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1AD97F" w14:textId="6E5BC269" w:rsidR="00E049E8" w:rsidRPr="00730FAD" w:rsidRDefault="00E049E8" w:rsidP="00E049E8">
      <w:pPr>
        <w:spacing w:before="450" w:after="0" w:line="240" w:lineRule="auto"/>
        <w:ind w:firstLine="708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o-MD"/>
          <w14:ligatures w14:val="none"/>
        </w:rPr>
      </w:pPr>
      <w:r w:rsidRPr="00730FAD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o-MD"/>
          <w14:ligatures w14:val="none"/>
        </w:rPr>
        <w:t>În atenția producătorilor și importatorilor de produse cosmetice</w:t>
      </w:r>
    </w:p>
    <w:p w14:paraId="0CDE5729" w14:textId="1248117F" w:rsidR="00582589" w:rsidRPr="00730FAD" w:rsidRDefault="00AE50C0" w:rsidP="00B71BE7">
      <w:pPr>
        <w:spacing w:before="4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o-MD"/>
          <w14:ligatures w14:val="none"/>
        </w:rPr>
      </w:pPr>
      <w:r w:rsidRPr="00730FA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o-MD"/>
          <w14:ligatures w14:val="none"/>
        </w:rPr>
        <w:t>ANUNȚ</w:t>
      </w:r>
    </w:p>
    <w:p w14:paraId="07559506" w14:textId="2DEA2A4E" w:rsidR="00B90D6C" w:rsidRPr="00730FAD" w:rsidRDefault="00683009" w:rsidP="00B71BE7">
      <w:pPr>
        <w:spacing w:before="450"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o-RO"/>
        </w:rPr>
      </w:pPr>
      <w:r w:rsidRPr="00730FAD">
        <w:rPr>
          <w:rFonts w:ascii="Times New Roman" w:hAnsi="Times New Roman" w:cs="Times New Roman"/>
          <w:sz w:val="28"/>
          <w:szCs w:val="28"/>
          <w:lang w:val="ro-RO"/>
        </w:rPr>
        <w:t>Agenția Național</w:t>
      </w:r>
      <w:r w:rsidR="00C96ED0" w:rsidRPr="00730FAD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730FAD">
        <w:rPr>
          <w:rFonts w:ascii="Times New Roman" w:hAnsi="Times New Roman" w:cs="Times New Roman"/>
          <w:sz w:val="28"/>
          <w:szCs w:val="28"/>
          <w:lang w:val="ro-RO"/>
        </w:rPr>
        <w:t xml:space="preserve"> pentru Sănătate Publică vă aduce la cunoștință că</w:t>
      </w:r>
      <w:r w:rsidR="00730FAD" w:rsidRPr="00730FAD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730F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82589" w:rsidRPr="00730F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o-RO"/>
        </w:rPr>
        <w:t>urmare a modificărilor operate</w:t>
      </w:r>
      <w:r w:rsidR="00F73FFD" w:rsidRPr="00730F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o-RO"/>
        </w:rPr>
        <w:t xml:space="preserve"> la Legea</w:t>
      </w:r>
      <w:r w:rsidR="00582589" w:rsidRPr="00730F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o-RO"/>
        </w:rPr>
        <w:t xml:space="preserve"> nr.</w:t>
      </w:r>
      <w:r w:rsidR="00F73FFD" w:rsidRPr="00730F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o-RO"/>
        </w:rPr>
        <w:t xml:space="preserve"> 10/2009 privind supravegherea de stat a sănătății public</w:t>
      </w:r>
      <w:r w:rsidR="00AE50C0" w:rsidRPr="00730F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o-RO"/>
        </w:rPr>
        <w:t>e,</w:t>
      </w:r>
      <w:r w:rsidR="00F73FFD" w:rsidRPr="00730F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o-RO"/>
        </w:rPr>
        <w:t xml:space="preserve"> pozițiile tarifare nr... </w:t>
      </w:r>
      <w:r w:rsidR="00F73FFD" w:rsidRPr="00730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3301, 3302, 3303 00, 3304, 3305, 3306, 3307</w:t>
      </w:r>
      <w:r w:rsidR="00F73FFD" w:rsidRPr="00730F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o-RO"/>
        </w:rPr>
        <w:t xml:space="preserve"> </w:t>
      </w:r>
      <w:r w:rsidR="00E6313A" w:rsidRPr="00730F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o-RO"/>
        </w:rPr>
        <w:t>din Anexa nr.</w:t>
      </w:r>
      <w:r w:rsidR="00AE50C0" w:rsidRPr="00730F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o-RO"/>
        </w:rPr>
        <w:t>1 „L</w:t>
      </w:r>
      <w:r w:rsidR="00E6313A" w:rsidRPr="00730F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o-RO"/>
        </w:rPr>
        <w:t>ista produselor</w:t>
      </w:r>
      <w:r w:rsidR="00A2585C" w:rsidRPr="00730F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o-RO"/>
        </w:rPr>
        <w:t xml:space="preserve"> cu impact asupra sănătății</w:t>
      </w:r>
      <w:r w:rsidR="00E6313A" w:rsidRPr="00730F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o-RO"/>
        </w:rPr>
        <w:t xml:space="preserve"> supuse Avizării sanitare</w:t>
      </w:r>
      <w:r w:rsidR="00AE50C0" w:rsidRPr="00730F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o-RO"/>
        </w:rPr>
        <w:t>” au fost excluse</w:t>
      </w:r>
      <w:r w:rsidR="00801CDB" w:rsidRPr="00730F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o-RO"/>
        </w:rPr>
        <w:t>.</w:t>
      </w:r>
    </w:p>
    <w:p w14:paraId="4CFCECEE" w14:textId="6DA52173" w:rsidR="00801CDB" w:rsidRPr="00730FAD" w:rsidRDefault="00B90D6C" w:rsidP="00582589">
      <w:pPr>
        <w:pStyle w:val="4"/>
        <w:shd w:val="clear" w:color="auto" w:fill="FFFFFF"/>
        <w:spacing w:before="165" w:after="165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kern w:val="0"/>
          <w:sz w:val="28"/>
          <w:szCs w:val="28"/>
          <w:lang w:val="ro-RO" w:eastAsia="ro-MD"/>
          <w14:ligatures w14:val="none"/>
        </w:rPr>
      </w:pPr>
      <w:r w:rsidRPr="00730FAD">
        <w:rPr>
          <w:rFonts w:ascii="Times New Roman" w:hAnsi="Times New Roman" w:cs="Times New Roman"/>
          <w:i w:val="0"/>
          <w:iCs w:val="0"/>
          <w:color w:val="222222"/>
          <w:sz w:val="28"/>
          <w:szCs w:val="28"/>
          <w:shd w:val="clear" w:color="auto" w:fill="FFFFFF"/>
          <w:lang w:val="ro-RO"/>
        </w:rPr>
        <w:t>În acest context</w:t>
      </w:r>
      <w:r w:rsidR="00730FAD">
        <w:rPr>
          <w:rFonts w:ascii="Times New Roman" w:hAnsi="Times New Roman" w:cs="Times New Roman"/>
          <w:i w:val="0"/>
          <w:iCs w:val="0"/>
          <w:color w:val="222222"/>
          <w:sz w:val="28"/>
          <w:szCs w:val="28"/>
          <w:shd w:val="clear" w:color="auto" w:fill="FFFFFF"/>
          <w:lang w:val="ro-RO"/>
        </w:rPr>
        <w:t>,</w:t>
      </w:r>
      <w:r w:rsidRPr="00730FAD">
        <w:rPr>
          <w:rFonts w:ascii="Times New Roman" w:hAnsi="Times New Roman" w:cs="Times New Roman"/>
          <w:i w:val="0"/>
          <w:iCs w:val="0"/>
          <w:color w:val="222222"/>
          <w:sz w:val="28"/>
          <w:szCs w:val="28"/>
          <w:shd w:val="clear" w:color="auto" w:fill="FFFFFF"/>
          <w:lang w:val="ro-RO"/>
        </w:rPr>
        <w:t xml:space="preserve"> monitorizarea </w:t>
      </w:r>
      <w:r w:rsidR="00AE50C0" w:rsidRPr="00730FAD">
        <w:rPr>
          <w:rFonts w:ascii="Times New Roman" w:hAnsi="Times New Roman" w:cs="Times New Roman"/>
          <w:i w:val="0"/>
          <w:iCs w:val="0"/>
          <w:color w:val="222222"/>
          <w:sz w:val="28"/>
          <w:szCs w:val="28"/>
          <w:shd w:val="clear" w:color="auto" w:fill="FFFFFF"/>
          <w:lang w:val="ro-RO"/>
        </w:rPr>
        <w:t xml:space="preserve">plasării pe piață a </w:t>
      </w:r>
      <w:r w:rsidRPr="00730FAD">
        <w:rPr>
          <w:rFonts w:ascii="Times New Roman" w:hAnsi="Times New Roman" w:cs="Times New Roman"/>
          <w:i w:val="0"/>
          <w:iCs w:val="0"/>
          <w:color w:val="222222"/>
          <w:sz w:val="28"/>
          <w:szCs w:val="28"/>
          <w:shd w:val="clear" w:color="auto" w:fill="FFFFFF"/>
          <w:lang w:val="ro-RO"/>
        </w:rPr>
        <w:t>produselor cosmetic</w:t>
      </w:r>
      <w:r w:rsidR="00AE50C0" w:rsidRPr="00730FAD">
        <w:rPr>
          <w:rFonts w:ascii="Times New Roman" w:hAnsi="Times New Roman" w:cs="Times New Roman"/>
          <w:i w:val="0"/>
          <w:iCs w:val="0"/>
          <w:color w:val="222222"/>
          <w:sz w:val="28"/>
          <w:szCs w:val="28"/>
          <w:shd w:val="clear" w:color="auto" w:fill="FFFFFF"/>
          <w:lang w:val="ro-RO"/>
        </w:rPr>
        <w:t>e</w:t>
      </w:r>
      <w:r w:rsidRPr="00730FAD">
        <w:rPr>
          <w:rFonts w:ascii="Times New Roman" w:hAnsi="Times New Roman" w:cs="Times New Roman"/>
          <w:i w:val="0"/>
          <w:iCs w:val="0"/>
          <w:color w:val="222222"/>
          <w:sz w:val="28"/>
          <w:szCs w:val="28"/>
          <w:shd w:val="clear" w:color="auto" w:fill="FFFFFF"/>
          <w:lang w:val="ro-RO"/>
        </w:rPr>
        <w:t xml:space="preserve"> se</w:t>
      </w:r>
      <w:r w:rsidR="00582589" w:rsidRPr="00730FAD">
        <w:rPr>
          <w:rFonts w:ascii="Times New Roman" w:hAnsi="Times New Roman" w:cs="Times New Roman"/>
          <w:i w:val="0"/>
          <w:iCs w:val="0"/>
          <w:color w:val="222222"/>
          <w:sz w:val="28"/>
          <w:szCs w:val="28"/>
          <w:shd w:val="clear" w:color="auto" w:fill="FFFFFF"/>
          <w:lang w:val="ro-RO"/>
        </w:rPr>
        <w:t xml:space="preserve"> va realiza în conformitate cu</w:t>
      </w:r>
      <w:r w:rsidRPr="00730FAD">
        <w:rPr>
          <w:rFonts w:ascii="Times New Roman" w:hAnsi="Times New Roman" w:cs="Times New Roman"/>
          <w:i w:val="0"/>
          <w:iCs w:val="0"/>
          <w:color w:val="222222"/>
          <w:sz w:val="28"/>
          <w:szCs w:val="28"/>
          <w:shd w:val="clear" w:color="auto" w:fill="FFFFFF"/>
          <w:lang w:val="ro-RO"/>
        </w:rPr>
        <w:t xml:space="preserve"> prevederil</w:t>
      </w:r>
      <w:r w:rsidR="00582589" w:rsidRPr="00730FAD">
        <w:rPr>
          <w:rFonts w:ascii="Times New Roman" w:hAnsi="Times New Roman" w:cs="Times New Roman"/>
          <w:i w:val="0"/>
          <w:iCs w:val="0"/>
          <w:color w:val="222222"/>
          <w:sz w:val="28"/>
          <w:szCs w:val="28"/>
          <w:shd w:val="clear" w:color="auto" w:fill="FFFFFF"/>
          <w:lang w:val="ro-RO"/>
        </w:rPr>
        <w:t>e</w:t>
      </w:r>
      <w:r w:rsidRPr="00730FAD">
        <w:rPr>
          <w:rFonts w:ascii="Times New Roman" w:hAnsi="Times New Roman" w:cs="Times New Roman"/>
          <w:i w:val="0"/>
          <w:iCs w:val="0"/>
          <w:color w:val="222222"/>
          <w:sz w:val="28"/>
          <w:szCs w:val="28"/>
          <w:shd w:val="clear" w:color="auto" w:fill="FFFFFF"/>
          <w:lang w:val="ro-RO"/>
        </w:rPr>
        <w:t xml:space="preserve"> pct. 28</w:t>
      </w:r>
      <w:r w:rsidR="00A647E0" w:rsidRPr="00730FAD">
        <w:rPr>
          <w:rFonts w:ascii="Times New Roman" w:hAnsi="Times New Roman" w:cs="Times New Roman"/>
          <w:i w:val="0"/>
          <w:iCs w:val="0"/>
          <w:color w:val="222222"/>
          <w:sz w:val="28"/>
          <w:szCs w:val="28"/>
          <w:shd w:val="clear" w:color="auto" w:fill="FFFFFF"/>
          <w:lang w:val="ro-RO"/>
        </w:rPr>
        <w:t>-33</w:t>
      </w:r>
      <w:r w:rsidRPr="00730FAD">
        <w:rPr>
          <w:rFonts w:ascii="Times New Roman" w:hAnsi="Times New Roman" w:cs="Times New Roman"/>
          <w:i w:val="0"/>
          <w:iCs w:val="0"/>
          <w:color w:val="222222"/>
          <w:sz w:val="28"/>
          <w:szCs w:val="28"/>
          <w:shd w:val="clear" w:color="auto" w:fill="FFFFFF"/>
          <w:lang w:val="ro-RO"/>
        </w:rPr>
        <w:t xml:space="preserve"> din Regulamentul sanitar privind produsele cosmetice, aprobat prin Hotărârea Guvernului nr. 1207/2016</w:t>
      </w:r>
      <w:r w:rsidR="00E6313A" w:rsidRPr="00730FAD">
        <w:rPr>
          <w:rFonts w:ascii="Times New Roman" w:hAnsi="Times New Roman" w:cs="Times New Roman"/>
          <w:i w:val="0"/>
          <w:iCs w:val="0"/>
          <w:color w:val="222222"/>
          <w:sz w:val="28"/>
          <w:szCs w:val="28"/>
          <w:shd w:val="clear" w:color="auto" w:fill="FFFFFF"/>
          <w:lang w:val="ro-RO"/>
        </w:rPr>
        <w:t xml:space="preserve"> </w:t>
      </w:r>
      <w:r w:rsidR="00A647E0" w:rsidRPr="00730FAD">
        <w:rPr>
          <w:rFonts w:ascii="Times New Roman" w:hAnsi="Times New Roman" w:cs="Times New Roman"/>
          <w:i w:val="0"/>
          <w:iCs w:val="0"/>
          <w:color w:val="222222"/>
          <w:sz w:val="28"/>
          <w:szCs w:val="28"/>
          <w:shd w:val="clear" w:color="auto" w:fill="FFFFFF"/>
          <w:lang w:val="ro-RO"/>
        </w:rPr>
        <w:t>(</w:t>
      </w:r>
      <w:r w:rsidR="00A647E0" w:rsidRPr="00730FAD">
        <w:rPr>
          <w:rFonts w:ascii="Times New Roman" w:eastAsia="Times New Roman" w:hAnsi="Times New Roman" w:cs="Times New Roman"/>
          <w:i w:val="0"/>
          <w:iCs w:val="0"/>
          <w:color w:val="333333"/>
          <w:kern w:val="0"/>
          <w:sz w:val="28"/>
          <w:szCs w:val="28"/>
          <w:lang w:val="ro-RO" w:eastAsia="ro-MD"/>
          <w14:ligatures w14:val="none"/>
        </w:rPr>
        <w:t>Publicat în Monitorul Oficial</w:t>
      </w:r>
      <w:r w:rsidR="00582589" w:rsidRPr="00730FAD">
        <w:rPr>
          <w:rFonts w:ascii="Times New Roman" w:eastAsia="Times New Roman" w:hAnsi="Times New Roman" w:cs="Times New Roman"/>
          <w:i w:val="0"/>
          <w:iCs w:val="0"/>
          <w:color w:val="333333"/>
          <w:kern w:val="0"/>
          <w:sz w:val="28"/>
          <w:szCs w:val="28"/>
          <w:lang w:val="ro-RO" w:eastAsia="ro-MD"/>
          <w14:ligatures w14:val="none"/>
        </w:rPr>
        <w:t>, 2016,</w:t>
      </w:r>
      <w:r w:rsidR="00A647E0" w:rsidRPr="00730FAD">
        <w:rPr>
          <w:rFonts w:ascii="Times New Roman" w:eastAsia="Times New Roman" w:hAnsi="Times New Roman" w:cs="Times New Roman"/>
          <w:i w:val="0"/>
          <w:iCs w:val="0"/>
          <w:color w:val="333333"/>
          <w:kern w:val="0"/>
          <w:sz w:val="28"/>
          <w:szCs w:val="28"/>
          <w:lang w:val="ro-RO" w:eastAsia="ro-MD"/>
          <w14:ligatures w14:val="none"/>
        </w:rPr>
        <w:t xml:space="preserve"> Nr. 388-398 art.1308)</w:t>
      </w:r>
      <w:r w:rsidR="00AE50C0" w:rsidRPr="00730FAD">
        <w:rPr>
          <w:rFonts w:ascii="Times New Roman" w:eastAsia="Times New Roman" w:hAnsi="Times New Roman" w:cs="Times New Roman"/>
          <w:i w:val="0"/>
          <w:iCs w:val="0"/>
          <w:color w:val="333333"/>
          <w:kern w:val="0"/>
          <w:sz w:val="28"/>
          <w:szCs w:val="28"/>
          <w:lang w:val="ro-RO" w:eastAsia="ro-MD"/>
          <w14:ligatures w14:val="none"/>
        </w:rPr>
        <w:t xml:space="preserve"> -</w:t>
      </w:r>
      <w:r w:rsidR="00C96ED0" w:rsidRPr="00730FAD">
        <w:rPr>
          <w:rFonts w:ascii="Times New Roman" w:eastAsia="Times New Roman" w:hAnsi="Times New Roman" w:cs="Times New Roman"/>
          <w:i w:val="0"/>
          <w:iCs w:val="0"/>
          <w:color w:val="333333"/>
          <w:kern w:val="0"/>
          <w:sz w:val="28"/>
          <w:szCs w:val="28"/>
          <w:lang w:val="ro-RO" w:eastAsia="ro-MD"/>
          <w14:ligatures w14:val="none"/>
        </w:rPr>
        <w:t xml:space="preserve"> prin </w:t>
      </w:r>
      <w:r w:rsidR="00AE50C0" w:rsidRPr="00730FAD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kern w:val="0"/>
          <w:sz w:val="28"/>
          <w:szCs w:val="28"/>
          <w:lang w:val="ro-RO" w:eastAsia="ro-MD"/>
          <w14:ligatures w14:val="none"/>
        </w:rPr>
        <w:t>n</w:t>
      </w:r>
      <w:r w:rsidR="00C96ED0" w:rsidRPr="00730FAD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kern w:val="0"/>
          <w:sz w:val="28"/>
          <w:szCs w:val="28"/>
          <w:lang w:val="ro-RO" w:eastAsia="ro-MD"/>
          <w14:ligatures w14:val="none"/>
        </w:rPr>
        <w:t xml:space="preserve">otificare. </w:t>
      </w:r>
      <w:r w:rsidR="00A647E0" w:rsidRPr="00730FAD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kern w:val="0"/>
          <w:sz w:val="28"/>
          <w:szCs w:val="28"/>
          <w:lang w:val="ro-RO" w:eastAsia="ro-MD"/>
          <w14:ligatures w14:val="none"/>
        </w:rPr>
        <w:t xml:space="preserve"> </w:t>
      </w:r>
    </w:p>
    <w:p w14:paraId="03147963" w14:textId="68CAA502" w:rsidR="00363DD9" w:rsidRPr="00730FAD" w:rsidRDefault="009047C2" w:rsidP="00AE50C0">
      <w:pPr>
        <w:pStyle w:val="4"/>
        <w:shd w:val="clear" w:color="auto" w:fill="FFFFFF"/>
        <w:spacing w:before="165" w:after="165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kern w:val="0"/>
          <w:sz w:val="28"/>
          <w:szCs w:val="28"/>
          <w:lang w:val="ro-RO" w:eastAsia="ro-MD"/>
          <w14:ligatures w14:val="none"/>
        </w:rPr>
      </w:pPr>
      <w:r w:rsidRPr="00730FAD">
        <w:rPr>
          <w:rFonts w:ascii="Times New Roman" w:eastAsia="Times New Roman" w:hAnsi="Times New Roman" w:cs="Times New Roman"/>
          <w:i w:val="0"/>
          <w:iCs w:val="0"/>
          <w:color w:val="333333"/>
          <w:kern w:val="0"/>
          <w:sz w:val="28"/>
          <w:szCs w:val="28"/>
          <w:lang w:val="ro-RO" w:eastAsia="ro-MD"/>
          <w14:ligatures w14:val="none"/>
        </w:rPr>
        <w:t xml:space="preserve">Cererile de </w:t>
      </w:r>
      <w:r w:rsidR="00AE50C0" w:rsidRPr="00730FAD">
        <w:rPr>
          <w:rFonts w:ascii="Times New Roman" w:eastAsia="Times New Roman" w:hAnsi="Times New Roman" w:cs="Times New Roman"/>
          <w:i w:val="0"/>
          <w:iCs w:val="0"/>
          <w:color w:val="333333"/>
          <w:kern w:val="0"/>
          <w:sz w:val="28"/>
          <w:szCs w:val="28"/>
          <w:lang w:val="ro-RO" w:eastAsia="ro-MD"/>
          <w14:ligatures w14:val="none"/>
        </w:rPr>
        <w:t>n</w:t>
      </w:r>
      <w:r w:rsidR="00A647E0" w:rsidRPr="00730FAD">
        <w:rPr>
          <w:rFonts w:ascii="Times New Roman" w:eastAsia="Times New Roman" w:hAnsi="Times New Roman" w:cs="Times New Roman"/>
          <w:i w:val="0"/>
          <w:iCs w:val="0"/>
          <w:color w:val="333333"/>
          <w:kern w:val="0"/>
          <w:sz w:val="28"/>
          <w:szCs w:val="28"/>
          <w:lang w:val="ro-RO" w:eastAsia="ro-MD"/>
          <w14:ligatures w14:val="none"/>
        </w:rPr>
        <w:t>otific</w:t>
      </w:r>
      <w:r w:rsidRPr="00730FAD">
        <w:rPr>
          <w:rFonts w:ascii="Times New Roman" w:eastAsia="Times New Roman" w:hAnsi="Times New Roman" w:cs="Times New Roman"/>
          <w:i w:val="0"/>
          <w:iCs w:val="0"/>
          <w:color w:val="333333"/>
          <w:kern w:val="0"/>
          <w:sz w:val="28"/>
          <w:szCs w:val="28"/>
          <w:lang w:val="ro-RO" w:eastAsia="ro-MD"/>
          <w14:ligatures w14:val="none"/>
        </w:rPr>
        <w:t>are</w:t>
      </w:r>
      <w:r w:rsidR="00A647E0" w:rsidRPr="00730FAD">
        <w:rPr>
          <w:rFonts w:ascii="Times New Roman" w:eastAsia="Times New Roman" w:hAnsi="Times New Roman" w:cs="Times New Roman"/>
          <w:i w:val="0"/>
          <w:iCs w:val="0"/>
          <w:color w:val="333333"/>
          <w:kern w:val="0"/>
          <w:sz w:val="28"/>
          <w:szCs w:val="28"/>
          <w:lang w:val="ro-RO" w:eastAsia="ro-MD"/>
          <w14:ligatures w14:val="none"/>
        </w:rPr>
        <w:t xml:space="preserve"> vor fi depuse către ANSP la adresa electronică: </w:t>
      </w:r>
      <w:r w:rsidR="00730FAD" w:rsidRPr="00730FAD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o-RO" w:eastAsia="ro-MD"/>
          <w14:ligatures w14:val="none"/>
        </w:rPr>
        <w:t>cosmetice.notificare</w:t>
      </w:r>
      <w:r w:rsidR="00363DD9" w:rsidRPr="00730FAD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o-RO" w:eastAsia="ro-MD"/>
          <w14:ligatures w14:val="none"/>
        </w:rPr>
        <w:t>@ansp.gov.md</w:t>
      </w:r>
      <w:r w:rsidR="00AE50C0" w:rsidRPr="00730FAD">
        <w:rPr>
          <w:rFonts w:ascii="Times New Roman" w:eastAsia="Times New Roman" w:hAnsi="Times New Roman" w:cs="Times New Roman"/>
          <w:i w:val="0"/>
          <w:iCs w:val="0"/>
          <w:color w:val="333333"/>
          <w:kern w:val="0"/>
          <w:sz w:val="28"/>
          <w:szCs w:val="28"/>
          <w:lang w:val="ro-RO" w:eastAsia="ro-MD"/>
          <w14:ligatures w14:val="none"/>
        </w:rPr>
        <w:t>.</w:t>
      </w:r>
      <w:r w:rsidR="00A647E0" w:rsidRPr="00730FAD">
        <w:rPr>
          <w:rFonts w:ascii="Times New Roman" w:eastAsia="Times New Roman" w:hAnsi="Times New Roman" w:cs="Times New Roman"/>
          <w:i w:val="0"/>
          <w:iCs w:val="0"/>
          <w:color w:val="333333"/>
          <w:kern w:val="0"/>
          <w:sz w:val="28"/>
          <w:szCs w:val="28"/>
          <w:lang w:val="ro-RO" w:eastAsia="ro-MD"/>
          <w14:ligatures w14:val="none"/>
        </w:rPr>
        <w:t xml:space="preserve"> </w:t>
      </w:r>
    </w:p>
    <w:p w14:paraId="762D66D3" w14:textId="3174E93F" w:rsidR="0087620E" w:rsidRPr="00730FAD" w:rsidRDefault="00363DD9" w:rsidP="00AE50C0">
      <w:pPr>
        <w:pStyle w:val="4"/>
        <w:shd w:val="clear" w:color="auto" w:fill="FFFFFF"/>
        <w:spacing w:before="165" w:after="165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kern w:val="0"/>
          <w:sz w:val="28"/>
          <w:szCs w:val="28"/>
          <w:lang w:val="ro-RO" w:eastAsia="ro-MD"/>
          <w14:ligatures w14:val="none"/>
        </w:rPr>
      </w:pPr>
      <w:r w:rsidRPr="00730FAD">
        <w:rPr>
          <w:rFonts w:ascii="Times New Roman" w:eastAsia="Times New Roman" w:hAnsi="Times New Roman" w:cs="Times New Roman"/>
          <w:i w:val="0"/>
          <w:iCs w:val="0"/>
          <w:color w:val="333333"/>
          <w:kern w:val="0"/>
          <w:sz w:val="28"/>
          <w:szCs w:val="28"/>
          <w:lang w:val="ro-RO" w:eastAsia="ro-MD"/>
          <w14:ligatures w14:val="none"/>
        </w:rPr>
        <w:t>D</w:t>
      </w:r>
      <w:r w:rsidR="00A647E0" w:rsidRPr="00730FAD">
        <w:rPr>
          <w:rFonts w:ascii="Times New Roman" w:eastAsia="Times New Roman" w:hAnsi="Times New Roman" w:cs="Times New Roman"/>
          <w:i w:val="0"/>
          <w:iCs w:val="0"/>
          <w:color w:val="333333"/>
          <w:kern w:val="0"/>
          <w:sz w:val="28"/>
          <w:szCs w:val="28"/>
          <w:lang w:val="ro-RO" w:eastAsia="ro-MD"/>
          <w14:ligatures w14:val="none"/>
        </w:rPr>
        <w:t>espre acceptarea sau refuzul cererii de notificare</w:t>
      </w:r>
      <w:r w:rsidRPr="00730FAD">
        <w:rPr>
          <w:rFonts w:ascii="Times New Roman" w:eastAsia="Times New Roman" w:hAnsi="Times New Roman" w:cs="Times New Roman"/>
          <w:i w:val="0"/>
          <w:iCs w:val="0"/>
          <w:color w:val="333333"/>
          <w:kern w:val="0"/>
          <w:sz w:val="28"/>
          <w:szCs w:val="28"/>
          <w:lang w:val="ro-RO" w:eastAsia="ro-MD"/>
          <w14:ligatures w14:val="none"/>
        </w:rPr>
        <w:t xml:space="preserve"> veți fi informați în termen de </w:t>
      </w:r>
      <w:r w:rsidR="00730FAD" w:rsidRPr="00730FAD">
        <w:rPr>
          <w:rFonts w:ascii="Times New Roman" w:eastAsia="Times New Roman" w:hAnsi="Times New Roman" w:cs="Times New Roman"/>
          <w:i w:val="0"/>
          <w:iCs w:val="0"/>
          <w:color w:val="333333"/>
          <w:kern w:val="0"/>
          <w:sz w:val="28"/>
          <w:szCs w:val="28"/>
          <w:lang w:val="ro-RO" w:eastAsia="ro-MD"/>
          <w14:ligatures w14:val="none"/>
        </w:rPr>
        <w:t xml:space="preserve">10 </w:t>
      </w:r>
      <w:r w:rsidRPr="00730FAD">
        <w:rPr>
          <w:rFonts w:ascii="Times New Roman" w:eastAsia="Times New Roman" w:hAnsi="Times New Roman" w:cs="Times New Roman"/>
          <w:i w:val="0"/>
          <w:iCs w:val="0"/>
          <w:color w:val="333333"/>
          <w:kern w:val="0"/>
          <w:sz w:val="28"/>
          <w:szCs w:val="28"/>
          <w:lang w:val="ro-RO" w:eastAsia="ro-MD"/>
          <w14:ligatures w14:val="none"/>
        </w:rPr>
        <w:t>zile lucrătoare de la recepționarea cererii</w:t>
      </w:r>
      <w:r w:rsidR="00A647E0" w:rsidRPr="00730FAD">
        <w:rPr>
          <w:rFonts w:ascii="Times New Roman" w:eastAsia="Times New Roman" w:hAnsi="Times New Roman" w:cs="Times New Roman"/>
          <w:i w:val="0"/>
          <w:iCs w:val="0"/>
          <w:color w:val="333333"/>
          <w:kern w:val="0"/>
          <w:sz w:val="28"/>
          <w:szCs w:val="28"/>
          <w:lang w:val="ro-RO" w:eastAsia="ro-MD"/>
          <w14:ligatures w14:val="none"/>
        </w:rPr>
        <w:t xml:space="preserve">. </w:t>
      </w:r>
    </w:p>
    <w:p w14:paraId="7AB83399" w14:textId="5671EB2F" w:rsidR="00C96ED0" w:rsidRPr="00730FAD" w:rsidRDefault="00582589" w:rsidP="00AE50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 w:eastAsia="ro-MD"/>
        </w:rPr>
      </w:pPr>
      <w:r w:rsidRPr="00730FAD">
        <w:rPr>
          <w:rFonts w:ascii="Times New Roman" w:hAnsi="Times New Roman" w:cs="Times New Roman"/>
          <w:sz w:val="28"/>
          <w:szCs w:val="28"/>
          <w:lang w:val="ro-RO" w:eastAsia="ro-MD"/>
        </w:rPr>
        <w:t>Pentru i</w:t>
      </w:r>
      <w:r w:rsidR="00C96ED0" w:rsidRPr="00730FAD">
        <w:rPr>
          <w:rFonts w:ascii="Times New Roman" w:hAnsi="Times New Roman" w:cs="Times New Roman"/>
          <w:sz w:val="28"/>
          <w:szCs w:val="28"/>
          <w:lang w:val="ro-RO" w:eastAsia="ro-MD"/>
        </w:rPr>
        <w:t>nformații</w:t>
      </w:r>
      <w:r w:rsidRPr="00730FAD">
        <w:rPr>
          <w:rFonts w:ascii="Times New Roman" w:hAnsi="Times New Roman" w:cs="Times New Roman"/>
          <w:sz w:val="28"/>
          <w:szCs w:val="28"/>
          <w:lang w:val="ro-RO" w:eastAsia="ro-MD"/>
        </w:rPr>
        <w:t xml:space="preserve"> și</w:t>
      </w:r>
      <w:r w:rsidR="00C96ED0" w:rsidRPr="00730FAD">
        <w:rPr>
          <w:rFonts w:ascii="Times New Roman" w:hAnsi="Times New Roman" w:cs="Times New Roman"/>
          <w:sz w:val="28"/>
          <w:szCs w:val="28"/>
          <w:lang w:val="ro-RO" w:eastAsia="ro-MD"/>
        </w:rPr>
        <w:t xml:space="preserve"> co</w:t>
      </w:r>
      <w:r w:rsidR="00363DD9" w:rsidRPr="00730FAD">
        <w:rPr>
          <w:rFonts w:ascii="Times New Roman" w:hAnsi="Times New Roman" w:cs="Times New Roman"/>
          <w:sz w:val="28"/>
          <w:szCs w:val="28"/>
          <w:lang w:val="ro-RO" w:eastAsia="ro-MD"/>
        </w:rPr>
        <w:t>n</w:t>
      </w:r>
      <w:r w:rsidR="00C96ED0" w:rsidRPr="00730FAD">
        <w:rPr>
          <w:rFonts w:ascii="Times New Roman" w:hAnsi="Times New Roman" w:cs="Times New Roman"/>
          <w:sz w:val="28"/>
          <w:szCs w:val="28"/>
          <w:lang w:val="ro-RO" w:eastAsia="ro-MD"/>
        </w:rPr>
        <w:t>sultări</w:t>
      </w:r>
      <w:r w:rsidRPr="00730FAD">
        <w:rPr>
          <w:rFonts w:ascii="Times New Roman" w:hAnsi="Times New Roman" w:cs="Times New Roman"/>
          <w:sz w:val="28"/>
          <w:szCs w:val="28"/>
          <w:lang w:val="ro-RO" w:eastAsia="ro-MD"/>
        </w:rPr>
        <w:t xml:space="preserve"> apelați</w:t>
      </w:r>
      <w:r w:rsidR="00C96ED0" w:rsidRPr="00730FAD">
        <w:rPr>
          <w:rFonts w:ascii="Times New Roman" w:hAnsi="Times New Roman" w:cs="Times New Roman"/>
          <w:sz w:val="28"/>
          <w:szCs w:val="28"/>
          <w:lang w:val="ro-RO" w:eastAsia="ro-MD"/>
        </w:rPr>
        <w:t xml:space="preserve"> nr. de telefon 0</w:t>
      </w:r>
      <w:r w:rsidRPr="00730FAD">
        <w:rPr>
          <w:rFonts w:ascii="Times New Roman" w:hAnsi="Times New Roman" w:cs="Times New Roman"/>
          <w:sz w:val="28"/>
          <w:szCs w:val="28"/>
          <w:lang w:val="ro-RO" w:eastAsia="ro-MD"/>
        </w:rPr>
        <w:t xml:space="preserve"> </w:t>
      </w:r>
      <w:r w:rsidR="00C96ED0" w:rsidRPr="00730FAD">
        <w:rPr>
          <w:rFonts w:ascii="Times New Roman" w:hAnsi="Times New Roman" w:cs="Times New Roman"/>
          <w:sz w:val="28"/>
          <w:szCs w:val="28"/>
          <w:lang w:val="ro-RO" w:eastAsia="ro-MD"/>
        </w:rPr>
        <w:t>(22)</w:t>
      </w:r>
      <w:r w:rsidRPr="00730FAD">
        <w:rPr>
          <w:rFonts w:ascii="Times New Roman" w:hAnsi="Times New Roman" w:cs="Times New Roman"/>
          <w:sz w:val="28"/>
          <w:szCs w:val="28"/>
          <w:lang w:val="ro-RO" w:eastAsia="ro-MD"/>
        </w:rPr>
        <w:t xml:space="preserve"> </w:t>
      </w:r>
      <w:r w:rsidR="00C96ED0" w:rsidRPr="00730FAD">
        <w:rPr>
          <w:rFonts w:ascii="Times New Roman" w:hAnsi="Times New Roman" w:cs="Times New Roman"/>
          <w:sz w:val="28"/>
          <w:szCs w:val="28"/>
          <w:lang w:val="ro-RO" w:eastAsia="ro-MD"/>
        </w:rPr>
        <w:t>574329; 069012259</w:t>
      </w:r>
      <w:r w:rsidRPr="00730FAD">
        <w:rPr>
          <w:rFonts w:ascii="Times New Roman" w:hAnsi="Times New Roman" w:cs="Times New Roman"/>
          <w:sz w:val="28"/>
          <w:szCs w:val="28"/>
          <w:lang w:val="ro-RO" w:eastAsia="ro-MD"/>
        </w:rPr>
        <w:t xml:space="preserve"> sau e-mail: </w:t>
      </w:r>
      <w:hyperlink r:id="rId6" w:history="1">
        <w:r w:rsidRPr="00730FAD">
          <w:rPr>
            <w:rStyle w:val="a4"/>
            <w:rFonts w:ascii="Times New Roman" w:hAnsi="Times New Roman" w:cs="Times New Roman"/>
            <w:sz w:val="28"/>
            <w:szCs w:val="28"/>
            <w:u w:val="none"/>
            <w:lang w:val="ro-RO" w:eastAsia="ro-MD"/>
          </w:rPr>
          <w:t>stefan.constantinovici@ansp.gov.md</w:t>
        </w:r>
      </w:hyperlink>
      <w:r w:rsidR="007427CB" w:rsidRPr="00730FAD">
        <w:rPr>
          <w:rFonts w:ascii="Times New Roman" w:hAnsi="Times New Roman" w:cs="Times New Roman"/>
          <w:sz w:val="28"/>
          <w:szCs w:val="28"/>
          <w:lang w:val="ro-RO" w:eastAsia="ro-MD"/>
        </w:rPr>
        <w:t xml:space="preserve">; </w:t>
      </w:r>
      <w:hyperlink r:id="rId7" w:history="1">
        <w:r w:rsidR="00730FAD" w:rsidRPr="00730FAD">
          <w:rPr>
            <w:rStyle w:val="a4"/>
            <w:rFonts w:ascii="Times New Roman" w:hAnsi="Times New Roman" w:cs="Times New Roman"/>
            <w:sz w:val="28"/>
            <w:szCs w:val="28"/>
            <w:u w:val="none"/>
            <w:lang w:val="ro-RO" w:eastAsia="ro-MD"/>
          </w:rPr>
          <w:t>anna.mocanu@ansp.gov.md</w:t>
        </w:r>
      </w:hyperlink>
      <w:r w:rsidR="00730FAD" w:rsidRPr="00730FAD">
        <w:rPr>
          <w:rFonts w:ascii="Times New Roman" w:hAnsi="Times New Roman" w:cs="Times New Roman"/>
          <w:sz w:val="28"/>
          <w:szCs w:val="28"/>
          <w:lang w:val="ro-RO" w:eastAsia="ro-MD"/>
        </w:rPr>
        <w:t>; tamara.bragagiu@</w:t>
      </w:r>
      <w:r w:rsidR="00730FAD" w:rsidRPr="00730FAD">
        <w:rPr>
          <w:sz w:val="28"/>
          <w:szCs w:val="28"/>
          <w:lang w:val="ro-RO" w:eastAsia="ro-MD"/>
        </w:rPr>
        <w:t xml:space="preserve"> </w:t>
      </w:r>
      <w:r w:rsidR="00730FAD" w:rsidRPr="00730FAD">
        <w:rPr>
          <w:rFonts w:ascii="Times New Roman" w:hAnsi="Times New Roman" w:cs="Times New Roman"/>
          <w:sz w:val="28"/>
          <w:szCs w:val="28"/>
          <w:lang w:val="ro-RO" w:eastAsia="ro-MD"/>
        </w:rPr>
        <w:t>ansp.gov.md.</w:t>
      </w:r>
    </w:p>
    <w:p w14:paraId="41C52584" w14:textId="77777777" w:rsidR="00683009" w:rsidRPr="00730FAD" w:rsidRDefault="00683009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 w:eastAsia="ro-MD"/>
        </w:rPr>
      </w:pPr>
    </w:p>
    <w:p w14:paraId="741D4BA1" w14:textId="77777777" w:rsidR="00363DD9" w:rsidRPr="00730FAD" w:rsidRDefault="00363DD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 w:eastAsia="ro-MD"/>
        </w:rPr>
      </w:pPr>
      <w:r w:rsidRPr="00730FAD">
        <w:rPr>
          <w:rFonts w:ascii="Times New Roman" w:hAnsi="Times New Roman" w:cs="Times New Roman"/>
          <w:sz w:val="28"/>
          <w:szCs w:val="28"/>
          <w:lang w:val="ro-RO" w:eastAsia="ro-MD"/>
        </w:rPr>
        <w:t>Anexă: Modelul cererii de notificare.</w:t>
      </w:r>
    </w:p>
    <w:p w14:paraId="1AE9B1B2" w14:textId="77777777" w:rsidR="00683009" w:rsidRPr="00730FAD" w:rsidRDefault="00683009" w:rsidP="008762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o-MD"/>
        </w:rPr>
      </w:pPr>
    </w:p>
    <w:p w14:paraId="0872D3A2" w14:textId="77777777" w:rsidR="00683009" w:rsidRPr="00730FAD" w:rsidRDefault="00683009" w:rsidP="008762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o-MD"/>
        </w:rPr>
      </w:pPr>
    </w:p>
    <w:p w14:paraId="49919254" w14:textId="2BD0E4AA" w:rsidR="002A658F" w:rsidRPr="00363DD9" w:rsidRDefault="00683009" w:rsidP="00363DD9">
      <w:pPr>
        <w:pStyle w:val="a3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14:ligatures w14:val="none"/>
        </w:rPr>
      </w:pPr>
      <w:r w:rsidRPr="00801CDB">
        <w:rPr>
          <w:rFonts w:ascii="Times New Roman" w:hAnsi="Times New Roman" w:cs="Times New Roman"/>
          <w:b/>
          <w:bCs/>
          <w:sz w:val="28"/>
          <w:szCs w:val="28"/>
          <w:lang w:eastAsia="ro-MD"/>
        </w:rPr>
        <w:t>Administrația</w:t>
      </w:r>
    </w:p>
    <w:sectPr w:rsidR="002A658F" w:rsidRPr="00363DD9" w:rsidSect="00CF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62C8B"/>
    <w:multiLevelType w:val="hybridMultilevel"/>
    <w:tmpl w:val="3F88A72C"/>
    <w:lvl w:ilvl="0" w:tplc="37A2BC7C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578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F"/>
    <w:rsid w:val="001231BC"/>
    <w:rsid w:val="002A0BA3"/>
    <w:rsid w:val="002A658F"/>
    <w:rsid w:val="00363DD9"/>
    <w:rsid w:val="003D3C9D"/>
    <w:rsid w:val="003F5B07"/>
    <w:rsid w:val="00416BEE"/>
    <w:rsid w:val="00582589"/>
    <w:rsid w:val="005E1789"/>
    <w:rsid w:val="006602FB"/>
    <w:rsid w:val="00683009"/>
    <w:rsid w:val="00730FAD"/>
    <w:rsid w:val="007427CB"/>
    <w:rsid w:val="007959A9"/>
    <w:rsid w:val="00801CDB"/>
    <w:rsid w:val="0087620E"/>
    <w:rsid w:val="008D6361"/>
    <w:rsid w:val="009047C2"/>
    <w:rsid w:val="009A19F3"/>
    <w:rsid w:val="00A2585C"/>
    <w:rsid w:val="00A647E0"/>
    <w:rsid w:val="00A6644F"/>
    <w:rsid w:val="00AE50C0"/>
    <w:rsid w:val="00B71BE7"/>
    <w:rsid w:val="00B90D6C"/>
    <w:rsid w:val="00C96ED0"/>
    <w:rsid w:val="00CA1417"/>
    <w:rsid w:val="00CF65BD"/>
    <w:rsid w:val="00E049E8"/>
    <w:rsid w:val="00E6313A"/>
    <w:rsid w:val="00ED0AD2"/>
    <w:rsid w:val="00F7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4E73"/>
  <w15:chartTrackingRefBased/>
  <w15:docId w15:val="{64447F09-8B4E-467A-A5B3-03E46662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M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647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9E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A647E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4">
    <w:name w:val="Hyperlink"/>
    <w:basedOn w:val="a0"/>
    <w:uiPriority w:val="99"/>
    <w:unhideWhenUsed/>
    <w:rsid w:val="00A647E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647E0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3D3C9D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3D3C9D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a8">
    <w:name w:val="Текст примечания Знак"/>
    <w:basedOn w:val="a0"/>
    <w:link w:val="a7"/>
    <w:uiPriority w:val="99"/>
    <w:rsid w:val="003D3C9D"/>
    <w:rPr>
      <w:kern w:val="0"/>
      <w:sz w:val="20"/>
      <w:szCs w:val="20"/>
      <w14:ligatures w14:val="none"/>
    </w:rPr>
  </w:style>
  <w:style w:type="paragraph" w:styleId="a9">
    <w:name w:val="Balloon Text"/>
    <w:basedOn w:val="a"/>
    <w:link w:val="aa"/>
    <w:uiPriority w:val="99"/>
    <w:semiHidden/>
    <w:unhideWhenUsed/>
    <w:rsid w:val="0036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3DD9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B71BE7"/>
    <w:pPr>
      <w:spacing w:after="0" w:line="240" w:lineRule="auto"/>
    </w:pPr>
  </w:style>
  <w:style w:type="paragraph" w:styleId="ac">
    <w:name w:val="annotation subject"/>
    <w:basedOn w:val="a7"/>
    <w:next w:val="a7"/>
    <w:link w:val="ad"/>
    <w:uiPriority w:val="99"/>
    <w:semiHidden/>
    <w:unhideWhenUsed/>
    <w:rsid w:val="003F5B07"/>
    <w:rPr>
      <w:b/>
      <w:bCs/>
      <w:kern w:val="2"/>
      <w14:ligatures w14:val="standardContextual"/>
    </w:rPr>
  </w:style>
  <w:style w:type="character" w:customStyle="1" w:styleId="ad">
    <w:name w:val="Тема примечания Знак"/>
    <w:basedOn w:val="a8"/>
    <w:link w:val="ac"/>
    <w:uiPriority w:val="99"/>
    <w:semiHidden/>
    <w:rsid w:val="003F5B07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53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a.mocanu@ansp.gov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fan.constantinovici@ansp.gov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DFCCA-1314-45AF-A444-C7F93FC9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Admin-S</dc:creator>
  <cp:keywords/>
  <dc:description/>
  <cp:lastModifiedBy>Admin-S</cp:lastModifiedBy>
  <cp:revision>2</cp:revision>
  <dcterms:created xsi:type="dcterms:W3CDTF">2023-11-14T11:13:00Z</dcterms:created>
  <dcterms:modified xsi:type="dcterms:W3CDTF">2023-11-14T11:13:00Z</dcterms:modified>
</cp:coreProperties>
</file>