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E8D0A" w14:textId="77777777" w:rsidR="00D313A7" w:rsidRPr="00875E78" w:rsidRDefault="009F2746" w:rsidP="00794F88">
      <w:pPr>
        <w:pStyle w:val="a3"/>
        <w:ind w:left="0" w:right="412" w:firstLine="0"/>
        <w:jc w:val="right"/>
      </w:pPr>
      <w:r w:rsidRPr="00875E78">
        <w:t>Aprobat</w:t>
      </w:r>
    </w:p>
    <w:p w14:paraId="5E2AC7A9" w14:textId="214F466E" w:rsidR="00D313A7" w:rsidRPr="00875E78" w:rsidRDefault="0034348A" w:rsidP="00B55B91">
      <w:pPr>
        <w:pStyle w:val="a3"/>
        <w:tabs>
          <w:tab w:val="left" w:pos="8779"/>
        </w:tabs>
        <w:spacing w:before="78"/>
        <w:ind w:left="7497" w:right="413" w:firstLine="2"/>
        <w:jc w:val="both"/>
        <w:rPr>
          <w:sz w:val="20"/>
        </w:rPr>
      </w:pPr>
      <w:r>
        <w:pict w14:anchorId="61911CBA">
          <v:group id="_x0000_s1044" style="position:absolute;left:0;text-align:left;margin-left:495.45pt;margin-top:34.6pt;width:63.2pt;height:1.5pt;z-index:251652096;mso-position-horizontal-relative:page" coordorigin="9909,692" coordsize="1264,30">
            <v:line id="_x0000_s1046" style="position:absolute" from="9909,716" to="11172,716" strokeweight=".19811mm"/>
            <v:line id="_x0000_s1045" style="position:absolute" from="10051,699" to="11172,699" strokeweight=".72pt"/>
            <w10:wrap anchorx="page"/>
          </v:group>
        </w:pict>
      </w:r>
      <w:r w:rsidR="009F2746" w:rsidRPr="00875E78">
        <w:t>prin Hotărârea Guvernului nr</w:t>
      </w:r>
      <w:r w:rsidR="009F2746" w:rsidRPr="00875E78">
        <w:rPr>
          <w:u w:val="single"/>
        </w:rPr>
        <w:t xml:space="preserve">. </w:t>
      </w:r>
      <w:r w:rsidR="009F2746" w:rsidRPr="00875E78">
        <w:rPr>
          <w:u w:val="single"/>
        </w:rPr>
        <w:tab/>
      </w:r>
      <w:r w:rsidR="009F2746" w:rsidRPr="00875E78">
        <w:t>din</w:t>
      </w:r>
    </w:p>
    <w:p w14:paraId="2A3A746A" w14:textId="77777777" w:rsidR="00D313A7" w:rsidRPr="00875E78" w:rsidRDefault="00D313A7" w:rsidP="00C9006F">
      <w:pPr>
        <w:pStyle w:val="a3"/>
        <w:ind w:left="0" w:firstLine="0"/>
        <w:jc w:val="both"/>
        <w:rPr>
          <w:sz w:val="20"/>
        </w:rPr>
      </w:pPr>
    </w:p>
    <w:p w14:paraId="1F90CE11" w14:textId="77777777" w:rsidR="00D313A7" w:rsidRPr="00875E78" w:rsidRDefault="00D313A7" w:rsidP="00C9006F">
      <w:pPr>
        <w:pStyle w:val="a3"/>
        <w:spacing w:before="4"/>
        <w:ind w:left="0" w:firstLine="0"/>
        <w:jc w:val="both"/>
        <w:rPr>
          <w:sz w:val="16"/>
        </w:rPr>
      </w:pPr>
    </w:p>
    <w:p w14:paraId="113E2790" w14:textId="77777777" w:rsidR="00D313A7" w:rsidRPr="00875E78" w:rsidRDefault="009F2746" w:rsidP="00C9006F">
      <w:pPr>
        <w:pStyle w:val="11"/>
        <w:spacing w:before="89"/>
        <w:ind w:left="3640" w:right="2599" w:hanging="884"/>
        <w:jc w:val="both"/>
      </w:pPr>
      <w:r w:rsidRPr="00875E78">
        <w:t>Regulament sanitar pentru taberele de odihnă și întremare a sănătății copiilor</w:t>
      </w:r>
    </w:p>
    <w:p w14:paraId="18807A6F" w14:textId="77777777" w:rsidR="00D313A7" w:rsidRPr="00875E78" w:rsidRDefault="00D313A7" w:rsidP="00C9006F">
      <w:pPr>
        <w:pStyle w:val="a3"/>
        <w:ind w:left="0" w:firstLine="0"/>
        <w:jc w:val="both"/>
        <w:rPr>
          <w:b/>
          <w:sz w:val="30"/>
        </w:rPr>
      </w:pPr>
    </w:p>
    <w:p w14:paraId="13E5B3DE" w14:textId="77777777" w:rsidR="00D313A7" w:rsidRPr="00875E78" w:rsidRDefault="009F2746" w:rsidP="008C7125">
      <w:pPr>
        <w:pStyle w:val="a4"/>
        <w:numPr>
          <w:ilvl w:val="1"/>
          <w:numId w:val="22"/>
        </w:numPr>
        <w:tabs>
          <w:tab w:val="left" w:pos="3345"/>
        </w:tabs>
        <w:jc w:val="both"/>
        <w:rPr>
          <w:b/>
          <w:sz w:val="28"/>
        </w:rPr>
      </w:pPr>
      <w:r w:rsidRPr="00875E78">
        <w:rPr>
          <w:b/>
          <w:sz w:val="28"/>
        </w:rPr>
        <w:t>Dispoziţii generale şi domeniul de</w:t>
      </w:r>
      <w:r w:rsidRPr="00875E78">
        <w:rPr>
          <w:b/>
          <w:spacing w:val="-1"/>
          <w:sz w:val="28"/>
        </w:rPr>
        <w:t xml:space="preserve"> </w:t>
      </w:r>
      <w:r w:rsidRPr="00875E78">
        <w:rPr>
          <w:b/>
          <w:sz w:val="28"/>
        </w:rPr>
        <w:t>aplicare</w:t>
      </w:r>
    </w:p>
    <w:p w14:paraId="6E320052" w14:textId="77777777" w:rsidR="00D313A7" w:rsidRPr="00875E78" w:rsidRDefault="00D313A7" w:rsidP="00C9006F">
      <w:pPr>
        <w:pStyle w:val="a3"/>
        <w:spacing w:before="2"/>
        <w:ind w:left="0" w:firstLine="0"/>
        <w:jc w:val="both"/>
        <w:rPr>
          <w:b/>
        </w:rPr>
      </w:pPr>
    </w:p>
    <w:p w14:paraId="0F433E3B" w14:textId="77777777" w:rsidR="00D313A7" w:rsidRPr="00875E78" w:rsidRDefault="009F2746" w:rsidP="008C7125">
      <w:pPr>
        <w:pStyle w:val="a4"/>
        <w:numPr>
          <w:ilvl w:val="0"/>
          <w:numId w:val="21"/>
        </w:numPr>
        <w:tabs>
          <w:tab w:val="left" w:pos="1367"/>
        </w:tabs>
        <w:ind w:right="414" w:firstLine="499"/>
        <w:jc w:val="both"/>
        <w:rPr>
          <w:sz w:val="28"/>
        </w:rPr>
      </w:pPr>
      <w:r w:rsidRPr="00875E78">
        <w:rPr>
          <w:sz w:val="28"/>
        </w:rPr>
        <w:t>Regulamentul sanitar pentru taberele de odihnă și întremare a sănătății copiilor are drept scop stabilirea unor norme sanitare pentru exploatarea şi întreţinerea taberelor de odihnă și întremare a sănătății copiilor, indiferent de tipul de proprietate şi forma de organizare juridică, orientate spre odihna, protecţia şi fortificarea stării de sănătate, dezvoltarea fizică şi neuropsihică armonioasă a</w:t>
      </w:r>
      <w:r w:rsidRPr="00875E78">
        <w:rPr>
          <w:spacing w:val="-11"/>
          <w:sz w:val="28"/>
        </w:rPr>
        <w:t xml:space="preserve"> </w:t>
      </w:r>
      <w:r w:rsidRPr="00875E78">
        <w:rPr>
          <w:sz w:val="28"/>
        </w:rPr>
        <w:t>copiilor.</w:t>
      </w:r>
    </w:p>
    <w:p w14:paraId="21B71B67" w14:textId="77777777" w:rsidR="00D313A7" w:rsidRPr="00875E78" w:rsidRDefault="009F2746" w:rsidP="008C7125">
      <w:pPr>
        <w:pStyle w:val="a4"/>
        <w:numPr>
          <w:ilvl w:val="0"/>
          <w:numId w:val="21"/>
        </w:numPr>
        <w:tabs>
          <w:tab w:val="left" w:pos="1463"/>
        </w:tabs>
        <w:spacing w:before="1"/>
        <w:ind w:right="412" w:firstLine="566"/>
        <w:jc w:val="both"/>
        <w:rPr>
          <w:sz w:val="28"/>
        </w:rPr>
      </w:pPr>
      <w:r w:rsidRPr="00875E78">
        <w:rPr>
          <w:sz w:val="28"/>
        </w:rPr>
        <w:t>Prezentul regulament sanitar cuprinde norme sanitare pentru persoanele fizice și juridice cu atribuții în proiectarea, construcția/reconstrucția/renovarea, exploatarea și întreținerea taberelor de odihnă, precum și pentru instituțiile ce efectuează supravegherea de stat a sănătății</w:t>
      </w:r>
      <w:r w:rsidRPr="00875E78">
        <w:rPr>
          <w:spacing w:val="-23"/>
          <w:sz w:val="28"/>
        </w:rPr>
        <w:t xml:space="preserve"> </w:t>
      </w:r>
      <w:r w:rsidRPr="00875E78">
        <w:rPr>
          <w:sz w:val="28"/>
        </w:rPr>
        <w:t>publice.</w:t>
      </w:r>
    </w:p>
    <w:p w14:paraId="08A2FA37" w14:textId="77777777" w:rsidR="006E12C3" w:rsidRPr="00875E78" w:rsidRDefault="009F2746" w:rsidP="008C7125">
      <w:pPr>
        <w:pStyle w:val="a4"/>
        <w:numPr>
          <w:ilvl w:val="0"/>
          <w:numId w:val="21"/>
        </w:numPr>
        <w:tabs>
          <w:tab w:val="left" w:pos="1497"/>
        </w:tabs>
        <w:ind w:right="414" w:firstLine="566"/>
        <w:jc w:val="both"/>
        <w:rPr>
          <w:sz w:val="28"/>
        </w:rPr>
      </w:pPr>
      <w:r w:rsidRPr="00875E78">
        <w:rPr>
          <w:sz w:val="28"/>
        </w:rPr>
        <w:t>Normele sanitare în cauză se extind asupra tuturor taberelor amplasate pe teritoriul Republicii Moldova</w:t>
      </w:r>
      <w:r w:rsidR="006E12C3" w:rsidRPr="00875E78">
        <w:rPr>
          <w:sz w:val="28"/>
        </w:rPr>
        <w:t xml:space="preserve">.  </w:t>
      </w:r>
    </w:p>
    <w:p w14:paraId="6F65C181" w14:textId="77777777" w:rsidR="00D313A7" w:rsidRPr="00875E78" w:rsidRDefault="009F2746" w:rsidP="008C7125">
      <w:pPr>
        <w:pStyle w:val="a4"/>
        <w:numPr>
          <w:ilvl w:val="0"/>
          <w:numId w:val="21"/>
        </w:numPr>
        <w:tabs>
          <w:tab w:val="left" w:pos="1497"/>
        </w:tabs>
        <w:ind w:right="414" w:firstLine="566"/>
        <w:jc w:val="both"/>
        <w:rPr>
          <w:sz w:val="28"/>
        </w:rPr>
      </w:pPr>
      <w:r w:rsidRPr="00875E78">
        <w:rPr>
          <w:sz w:val="28"/>
        </w:rPr>
        <w:t xml:space="preserve">Persoanele juridice și întreprinzătorii individuali anunță </w:t>
      </w:r>
      <w:r w:rsidR="00DE7CD8" w:rsidRPr="00875E78">
        <w:rPr>
          <w:sz w:val="28"/>
        </w:rPr>
        <w:t xml:space="preserve">subdiviziunile </w:t>
      </w:r>
      <w:r w:rsidRPr="00875E78">
        <w:rPr>
          <w:sz w:val="28"/>
        </w:rPr>
        <w:t xml:space="preserve">Agenției Naționale pentru Sănătate Publică </w:t>
      </w:r>
      <w:r w:rsidR="00AD7AE1" w:rsidRPr="00875E78">
        <w:rPr>
          <w:sz w:val="28"/>
          <w:szCs w:val="28"/>
        </w:rPr>
        <w:t xml:space="preserve">şi Agenţia Națională pentru Siguranţa Alimentelor </w:t>
      </w:r>
      <w:r w:rsidRPr="00875E78">
        <w:rPr>
          <w:sz w:val="28"/>
        </w:rPr>
        <w:t>cu 2 luni înainte de începutul activității taberelor de odihnă.</w:t>
      </w:r>
    </w:p>
    <w:p w14:paraId="2DBD748A" w14:textId="77777777" w:rsidR="00D313A7" w:rsidRPr="00875E78" w:rsidRDefault="009F2746" w:rsidP="008C7125">
      <w:pPr>
        <w:pStyle w:val="a4"/>
        <w:numPr>
          <w:ilvl w:val="0"/>
          <w:numId w:val="21"/>
        </w:numPr>
        <w:tabs>
          <w:tab w:val="left" w:pos="1456"/>
        </w:tabs>
        <w:ind w:right="411" w:firstLine="566"/>
        <w:jc w:val="both"/>
        <w:rPr>
          <w:sz w:val="28"/>
        </w:rPr>
      </w:pPr>
      <w:r w:rsidRPr="00875E78">
        <w:rPr>
          <w:sz w:val="28"/>
        </w:rPr>
        <w:t xml:space="preserve">Managerii taberelor de odihnă </w:t>
      </w:r>
      <w:r w:rsidR="00BC081A" w:rsidRPr="00875E78">
        <w:rPr>
          <w:sz w:val="28"/>
        </w:rPr>
        <w:t>sunt</w:t>
      </w:r>
      <w:r w:rsidRPr="00875E78">
        <w:rPr>
          <w:sz w:val="28"/>
        </w:rPr>
        <w:t xml:space="preserve"> obligaţi să îndeplinească </w:t>
      </w:r>
      <w:r w:rsidR="006F5AF7" w:rsidRPr="00875E78">
        <w:rPr>
          <w:sz w:val="28"/>
        </w:rPr>
        <w:t xml:space="preserve">prescripțiile </w:t>
      </w:r>
      <w:r w:rsidR="006C52F8" w:rsidRPr="00875E78">
        <w:rPr>
          <w:sz w:val="28"/>
        </w:rPr>
        <w:t>emise</w:t>
      </w:r>
      <w:r w:rsidR="001C326B" w:rsidRPr="00875E78">
        <w:rPr>
          <w:sz w:val="28"/>
        </w:rPr>
        <w:t xml:space="preserve"> de subdiviziunile</w:t>
      </w:r>
      <w:r w:rsidRPr="00875E78">
        <w:rPr>
          <w:sz w:val="28"/>
        </w:rPr>
        <w:t xml:space="preserve"> Agenției Naționale pentru Sănătate Publică (în continuare </w:t>
      </w:r>
      <w:r w:rsidR="001C326B" w:rsidRPr="00875E78">
        <w:rPr>
          <w:sz w:val="28"/>
        </w:rPr>
        <w:t xml:space="preserve">subdiviziunile </w:t>
      </w:r>
      <w:r w:rsidR="009E14F0" w:rsidRPr="00875E78">
        <w:rPr>
          <w:sz w:val="28"/>
        </w:rPr>
        <w:t>ANSP),</w:t>
      </w:r>
      <w:r w:rsidR="006C52F8" w:rsidRPr="00875E78">
        <w:rPr>
          <w:sz w:val="28"/>
        </w:rPr>
        <w:t xml:space="preserve"> </w:t>
      </w:r>
      <w:r w:rsidR="00260195" w:rsidRPr="00875E78">
        <w:rPr>
          <w:sz w:val="28"/>
          <w:szCs w:val="28"/>
        </w:rPr>
        <w:t>Agenţia Națională pentru Siguranţa Alimentelor (în continuare ANSA)</w:t>
      </w:r>
      <w:r w:rsidR="009E14F0" w:rsidRPr="00875E78">
        <w:rPr>
          <w:sz w:val="28"/>
          <w:szCs w:val="28"/>
        </w:rPr>
        <w:t xml:space="preserve"> și Agenția pentru Supraveghere Tehnică</w:t>
      </w:r>
      <w:r w:rsidRPr="00875E78">
        <w:rPr>
          <w:sz w:val="28"/>
          <w:szCs w:val="28"/>
        </w:rPr>
        <w:t>.</w:t>
      </w:r>
    </w:p>
    <w:p w14:paraId="582CA394" w14:textId="77777777" w:rsidR="006B4F10" w:rsidRPr="00875E78" w:rsidRDefault="009F2746" w:rsidP="008C7125">
      <w:pPr>
        <w:pStyle w:val="a4"/>
        <w:widowControl/>
        <w:numPr>
          <w:ilvl w:val="0"/>
          <w:numId w:val="21"/>
        </w:numPr>
        <w:tabs>
          <w:tab w:val="left" w:pos="317"/>
        </w:tabs>
        <w:autoSpaceDE/>
        <w:autoSpaceDN/>
        <w:spacing w:after="200" w:line="276" w:lineRule="auto"/>
        <w:ind w:right="400" w:firstLine="574"/>
        <w:contextualSpacing/>
        <w:jc w:val="both"/>
        <w:rPr>
          <w:sz w:val="28"/>
          <w:szCs w:val="28"/>
        </w:rPr>
      </w:pPr>
      <w:r w:rsidRPr="00875E78">
        <w:rPr>
          <w:sz w:val="28"/>
        </w:rPr>
        <w:t xml:space="preserve">Taberele </w:t>
      </w:r>
      <w:r w:rsidR="00BC081A" w:rsidRPr="00875E78">
        <w:rPr>
          <w:sz w:val="28"/>
        </w:rPr>
        <w:t>sunt</w:t>
      </w:r>
      <w:r w:rsidRPr="00875E78">
        <w:rPr>
          <w:sz w:val="28"/>
        </w:rPr>
        <w:t xml:space="preserve"> desti</w:t>
      </w:r>
      <w:r w:rsidR="009D7A3B" w:rsidRPr="00875E78">
        <w:rPr>
          <w:sz w:val="28"/>
        </w:rPr>
        <w:t>nate copiilor</w:t>
      </w:r>
      <w:r w:rsidR="00EF6BB8" w:rsidRPr="00875E78">
        <w:rPr>
          <w:sz w:val="28"/>
        </w:rPr>
        <w:t xml:space="preserve"> cu </w:t>
      </w:r>
      <w:r w:rsidR="00BC081A" w:rsidRPr="00875E78">
        <w:rPr>
          <w:sz w:val="28"/>
        </w:rPr>
        <w:t>vârste</w:t>
      </w:r>
      <w:r w:rsidR="00DF7A24" w:rsidRPr="00875E78">
        <w:rPr>
          <w:sz w:val="28"/>
        </w:rPr>
        <w:t xml:space="preserve"> de la</w:t>
      </w:r>
      <w:r w:rsidR="00EF6BB8" w:rsidRPr="00875E78">
        <w:rPr>
          <w:sz w:val="28"/>
        </w:rPr>
        <w:t xml:space="preserve"> </w:t>
      </w:r>
      <w:r w:rsidRPr="00875E78">
        <w:rPr>
          <w:sz w:val="28"/>
        </w:rPr>
        <w:t xml:space="preserve">7 </w:t>
      </w:r>
      <w:r w:rsidR="00BC081A" w:rsidRPr="00875E78">
        <w:rPr>
          <w:sz w:val="28"/>
        </w:rPr>
        <w:t>până</w:t>
      </w:r>
      <w:r w:rsidR="007B3B8B" w:rsidRPr="00875E78">
        <w:rPr>
          <w:sz w:val="28"/>
        </w:rPr>
        <w:t xml:space="preserve"> la 18</w:t>
      </w:r>
      <w:r w:rsidRPr="00875E78">
        <w:rPr>
          <w:sz w:val="28"/>
        </w:rPr>
        <w:t xml:space="preserve"> ani. Ele se completează pe grupe a </w:t>
      </w:r>
      <w:r w:rsidR="00BC081A" w:rsidRPr="00875E78">
        <w:rPr>
          <w:sz w:val="28"/>
        </w:rPr>
        <w:t>câte</w:t>
      </w:r>
      <w:r w:rsidRPr="00875E78">
        <w:rPr>
          <w:sz w:val="28"/>
        </w:rPr>
        <w:t xml:space="preserve"> 20-25 de </w:t>
      </w:r>
      <w:r w:rsidR="00AA3376" w:rsidRPr="00875E78">
        <w:rPr>
          <w:sz w:val="28"/>
        </w:rPr>
        <w:t>copii</w:t>
      </w:r>
      <w:r w:rsidRPr="00875E78">
        <w:rPr>
          <w:sz w:val="28"/>
        </w:rPr>
        <w:t xml:space="preserve"> </w:t>
      </w:r>
      <w:r w:rsidR="006B4F10" w:rsidRPr="00875E78">
        <w:rPr>
          <w:sz w:val="28"/>
          <w:szCs w:val="28"/>
        </w:rPr>
        <w:t>respectiv, pe patru categorii de vîrstă: 6 sau 7-11 ani (clasele primare), 12-14 ani, 15-16 ani (clasele gimnaziale) și 17-18 ani (clase</w:t>
      </w:r>
      <w:r w:rsidR="00284944" w:rsidRPr="00875E78">
        <w:rPr>
          <w:sz w:val="28"/>
          <w:szCs w:val="28"/>
        </w:rPr>
        <w:t>le</w:t>
      </w:r>
      <w:r w:rsidR="006B4F10" w:rsidRPr="00875E78">
        <w:rPr>
          <w:sz w:val="28"/>
          <w:szCs w:val="28"/>
        </w:rPr>
        <w:t xml:space="preserve"> liceale).</w:t>
      </w:r>
    </w:p>
    <w:p w14:paraId="438C4F9D" w14:textId="77777777" w:rsidR="00D313A7" w:rsidRPr="00875E78" w:rsidRDefault="009F2746" w:rsidP="008C7125">
      <w:pPr>
        <w:pStyle w:val="a4"/>
        <w:numPr>
          <w:ilvl w:val="0"/>
          <w:numId w:val="21"/>
        </w:numPr>
        <w:tabs>
          <w:tab w:val="left" w:pos="1494"/>
        </w:tabs>
        <w:ind w:right="413" w:firstLine="636"/>
        <w:jc w:val="both"/>
        <w:rPr>
          <w:sz w:val="28"/>
        </w:rPr>
      </w:pPr>
      <w:r w:rsidRPr="00875E78">
        <w:rPr>
          <w:sz w:val="28"/>
        </w:rPr>
        <w:t xml:space="preserve">Primirea copiilor se efectuează în baza certificatului medical pentru </w:t>
      </w:r>
      <w:r w:rsidR="000D126E" w:rsidRPr="00875E78">
        <w:rPr>
          <w:sz w:val="28"/>
        </w:rPr>
        <w:t>copi</w:t>
      </w:r>
      <w:r w:rsidRPr="00875E78">
        <w:rPr>
          <w:sz w:val="28"/>
        </w:rPr>
        <w:t>ii care pleacă în tabăra de odihnă (anexa 1). Copiii cu nevoi speciale se primesc în baza lipsei cont</w:t>
      </w:r>
      <w:r w:rsidR="00BC081A" w:rsidRPr="00875E78">
        <w:rPr>
          <w:sz w:val="28"/>
        </w:rPr>
        <w:t>r</w:t>
      </w:r>
      <w:r w:rsidRPr="00875E78">
        <w:rPr>
          <w:sz w:val="28"/>
        </w:rPr>
        <w:t xml:space="preserve">aindicațiilor medicale și prezenței certificatului medical pentru </w:t>
      </w:r>
      <w:r w:rsidR="006D3490" w:rsidRPr="00875E78">
        <w:rPr>
          <w:sz w:val="28"/>
        </w:rPr>
        <w:t>copi</w:t>
      </w:r>
      <w:r w:rsidRPr="00875E78">
        <w:rPr>
          <w:sz w:val="28"/>
        </w:rPr>
        <w:t>ii care pleacă în tabăra d</w:t>
      </w:r>
      <w:r w:rsidRPr="00875E78">
        <w:rPr>
          <w:spacing w:val="-4"/>
          <w:sz w:val="28"/>
        </w:rPr>
        <w:t xml:space="preserve">e </w:t>
      </w:r>
      <w:r w:rsidRPr="00875E78">
        <w:rPr>
          <w:sz w:val="28"/>
        </w:rPr>
        <w:t>odihnă.</w:t>
      </w:r>
    </w:p>
    <w:p w14:paraId="78D7149F" w14:textId="77777777" w:rsidR="00D313A7" w:rsidRPr="00875E78" w:rsidRDefault="009F2746" w:rsidP="008C7125">
      <w:pPr>
        <w:pStyle w:val="a4"/>
        <w:numPr>
          <w:ilvl w:val="0"/>
          <w:numId w:val="21"/>
        </w:numPr>
        <w:tabs>
          <w:tab w:val="left" w:pos="1437"/>
          <w:tab w:val="left" w:pos="1501"/>
        </w:tabs>
        <w:spacing w:before="1"/>
        <w:ind w:right="417" w:firstLine="566"/>
        <w:jc w:val="both"/>
        <w:rPr>
          <w:sz w:val="28"/>
        </w:rPr>
      </w:pPr>
      <w:r w:rsidRPr="00875E78">
        <w:rPr>
          <w:sz w:val="28"/>
        </w:rPr>
        <w:t xml:space="preserve">Capacitatea taberelor poate fi de </w:t>
      </w:r>
      <w:r w:rsidR="00BC081A" w:rsidRPr="00875E78">
        <w:rPr>
          <w:sz w:val="28"/>
        </w:rPr>
        <w:t>până</w:t>
      </w:r>
      <w:r w:rsidRPr="00875E78">
        <w:rPr>
          <w:sz w:val="28"/>
        </w:rPr>
        <w:t xml:space="preserve"> la 120, 160, 240, 360, </w:t>
      </w:r>
      <w:r w:rsidRPr="00875E78">
        <w:rPr>
          <w:spacing w:val="2"/>
          <w:sz w:val="28"/>
        </w:rPr>
        <w:t xml:space="preserve">400 </w:t>
      </w:r>
      <w:r w:rsidRPr="00875E78">
        <w:rPr>
          <w:sz w:val="28"/>
        </w:rPr>
        <w:t xml:space="preserve">şi mai multe locuri. Taberele pot fi sezoniere şi cu regim de activitate permanent. </w:t>
      </w:r>
    </w:p>
    <w:p w14:paraId="6E3F08C0" w14:textId="77777777" w:rsidR="00D313A7" w:rsidRPr="00875E78" w:rsidRDefault="009F2746" w:rsidP="008C7125">
      <w:pPr>
        <w:pStyle w:val="a4"/>
        <w:numPr>
          <w:ilvl w:val="0"/>
          <w:numId w:val="21"/>
        </w:numPr>
        <w:tabs>
          <w:tab w:val="left" w:pos="1437"/>
        </w:tabs>
        <w:ind w:right="417" w:firstLine="566"/>
        <w:jc w:val="both"/>
        <w:rPr>
          <w:sz w:val="28"/>
        </w:rPr>
      </w:pPr>
      <w:r w:rsidRPr="00875E78">
        <w:rPr>
          <w:sz w:val="28"/>
        </w:rPr>
        <w:t>Taberele pot fi amplasate în suburbii, pe terenuri separate unde există c</w:t>
      </w:r>
      <w:r w:rsidR="00607574" w:rsidRPr="00875E78">
        <w:rPr>
          <w:sz w:val="28"/>
        </w:rPr>
        <w:t>ondiţii favorabile de odihnă</w:t>
      </w:r>
      <w:r w:rsidRPr="00875E78">
        <w:rPr>
          <w:sz w:val="28"/>
        </w:rPr>
        <w:t xml:space="preserve">, iar cele cu sejur de zi - în instituții de </w:t>
      </w:r>
      <w:r w:rsidR="00BC081A" w:rsidRPr="00875E78">
        <w:rPr>
          <w:sz w:val="28"/>
        </w:rPr>
        <w:t>învățământ</w:t>
      </w:r>
      <w:r w:rsidRPr="00875E78">
        <w:rPr>
          <w:sz w:val="28"/>
        </w:rPr>
        <w:t xml:space="preserve"> primar, gimnazial ș</w:t>
      </w:r>
      <w:r w:rsidRPr="00875E78">
        <w:rPr>
          <w:spacing w:val="1"/>
          <w:sz w:val="28"/>
        </w:rPr>
        <w:t xml:space="preserve">i </w:t>
      </w:r>
      <w:r w:rsidRPr="00875E78">
        <w:rPr>
          <w:sz w:val="28"/>
        </w:rPr>
        <w:t>liceal.</w:t>
      </w:r>
      <w:r w:rsidR="00E00354" w:rsidRPr="00875E78">
        <w:rPr>
          <w:sz w:val="28"/>
        </w:rPr>
        <w:t xml:space="preserve"> </w:t>
      </w:r>
    </w:p>
    <w:p w14:paraId="033FAAA9" w14:textId="77777777" w:rsidR="005A2F60" w:rsidRPr="00875E78" w:rsidRDefault="009F2746" w:rsidP="008C7125">
      <w:pPr>
        <w:pStyle w:val="a4"/>
        <w:numPr>
          <w:ilvl w:val="0"/>
          <w:numId w:val="21"/>
        </w:numPr>
        <w:tabs>
          <w:tab w:val="left" w:pos="1418"/>
          <w:tab w:val="left" w:pos="1560"/>
        </w:tabs>
        <w:spacing w:line="321" w:lineRule="exact"/>
        <w:ind w:left="567" w:firstLine="567"/>
        <w:jc w:val="both"/>
        <w:rPr>
          <w:sz w:val="28"/>
        </w:rPr>
      </w:pPr>
      <w:r w:rsidRPr="00875E78">
        <w:rPr>
          <w:sz w:val="28"/>
        </w:rPr>
        <w:t>Durat</w:t>
      </w:r>
      <w:r w:rsidR="002B4760" w:rsidRPr="00875E78">
        <w:rPr>
          <w:sz w:val="28"/>
        </w:rPr>
        <w:t>a unui schimb este de la 10 – 12</w:t>
      </w:r>
      <w:r w:rsidRPr="00875E78">
        <w:rPr>
          <w:sz w:val="28"/>
        </w:rPr>
        <w:t xml:space="preserve"> </w:t>
      </w:r>
      <w:r w:rsidR="00BC081A" w:rsidRPr="00875E78">
        <w:rPr>
          <w:sz w:val="28"/>
        </w:rPr>
        <w:t>până</w:t>
      </w:r>
      <w:r w:rsidRPr="00875E78">
        <w:rPr>
          <w:sz w:val="28"/>
        </w:rPr>
        <w:t xml:space="preserve"> la 24 – 26</w:t>
      </w:r>
      <w:r w:rsidRPr="00875E78">
        <w:rPr>
          <w:spacing w:val="-10"/>
          <w:sz w:val="28"/>
        </w:rPr>
        <w:t xml:space="preserve"> </w:t>
      </w:r>
      <w:r w:rsidRPr="00875E78">
        <w:rPr>
          <w:sz w:val="28"/>
        </w:rPr>
        <w:t>zile</w:t>
      </w:r>
      <w:r w:rsidR="005A2F60" w:rsidRPr="00875E78">
        <w:rPr>
          <w:sz w:val="28"/>
        </w:rPr>
        <w:t xml:space="preserve">, inclusiv de la 9-11 </w:t>
      </w:r>
    </w:p>
    <w:p w14:paraId="3C82C114" w14:textId="77777777" w:rsidR="00D313A7" w:rsidRPr="00875E78" w:rsidRDefault="005A2F60" w:rsidP="005A2F60">
      <w:pPr>
        <w:tabs>
          <w:tab w:val="left" w:pos="1418"/>
          <w:tab w:val="left" w:pos="1560"/>
        </w:tabs>
        <w:spacing w:line="321" w:lineRule="exact"/>
        <w:ind w:left="567"/>
        <w:rPr>
          <w:sz w:val="28"/>
        </w:rPr>
      </w:pPr>
      <w:r w:rsidRPr="00875E78">
        <w:rPr>
          <w:sz w:val="28"/>
        </w:rPr>
        <w:t>până la 23 – 25 nopți</w:t>
      </w:r>
      <w:r w:rsidR="009F2746" w:rsidRPr="00875E78">
        <w:rPr>
          <w:sz w:val="28"/>
        </w:rPr>
        <w:t>.</w:t>
      </w:r>
      <w:r w:rsidR="00E00354" w:rsidRPr="00875E78">
        <w:rPr>
          <w:sz w:val="28"/>
        </w:rPr>
        <w:t xml:space="preserve"> Se recomandă ca durata de activitate a taberelor cu sejur de zi să nu fie mai mică de 9 ore.</w:t>
      </w:r>
    </w:p>
    <w:p w14:paraId="7F35F222" w14:textId="77777777" w:rsidR="00D313A7" w:rsidRPr="00875E78" w:rsidRDefault="009F2746" w:rsidP="008C7125">
      <w:pPr>
        <w:pStyle w:val="a4"/>
        <w:numPr>
          <w:ilvl w:val="0"/>
          <w:numId w:val="21"/>
        </w:numPr>
        <w:tabs>
          <w:tab w:val="left" w:pos="1581"/>
        </w:tabs>
        <w:spacing w:before="1"/>
        <w:ind w:right="418" w:firstLine="566"/>
        <w:jc w:val="both"/>
        <w:rPr>
          <w:sz w:val="28"/>
        </w:rPr>
      </w:pPr>
      <w:r w:rsidRPr="00875E78">
        <w:rPr>
          <w:sz w:val="28"/>
        </w:rPr>
        <w:t>Despre situațiile excepționale care ar provoca apariția bolilor transmisibile și netransmisibile managerul taberei de odihnă anunță în decurs de 2 ore organele abilitate care desfășoară activități în domeniul sănătății</w:t>
      </w:r>
      <w:r w:rsidRPr="00875E78">
        <w:rPr>
          <w:spacing w:val="-6"/>
          <w:sz w:val="28"/>
        </w:rPr>
        <w:t xml:space="preserve"> </w:t>
      </w:r>
      <w:r w:rsidRPr="00875E78">
        <w:rPr>
          <w:sz w:val="28"/>
        </w:rPr>
        <w:t>publice.</w:t>
      </w:r>
    </w:p>
    <w:p w14:paraId="5396F956" w14:textId="77777777" w:rsidR="00D313A7" w:rsidRPr="00875E78" w:rsidRDefault="009F2746" w:rsidP="008C7125">
      <w:pPr>
        <w:pStyle w:val="a4"/>
        <w:numPr>
          <w:ilvl w:val="0"/>
          <w:numId w:val="21"/>
        </w:numPr>
        <w:tabs>
          <w:tab w:val="left" w:pos="1571"/>
        </w:tabs>
        <w:spacing w:before="78"/>
        <w:ind w:right="411" w:firstLine="566"/>
        <w:jc w:val="both"/>
        <w:rPr>
          <w:sz w:val="28"/>
        </w:rPr>
      </w:pPr>
      <w:r w:rsidRPr="00875E78">
        <w:rPr>
          <w:sz w:val="28"/>
        </w:rPr>
        <w:lastRenderedPageBreak/>
        <w:t>Controlul pregătirii taberelor de odihnă și pe durata funcționării se efectuează în baza listei de verificare aprobată de către Ministerul Sănătății.</w:t>
      </w:r>
    </w:p>
    <w:p w14:paraId="61E8432A" w14:textId="77777777" w:rsidR="00306562" w:rsidRPr="00875E78" w:rsidRDefault="00306562" w:rsidP="00C9006F">
      <w:pPr>
        <w:pStyle w:val="a4"/>
        <w:ind w:right="400"/>
        <w:rPr>
          <w:sz w:val="28"/>
          <w:szCs w:val="28"/>
        </w:rPr>
      </w:pPr>
      <w:r w:rsidRPr="00875E78">
        <w:rPr>
          <w:sz w:val="28"/>
          <w:szCs w:val="28"/>
        </w:rPr>
        <w:t>Controlul pregătirii blocurilor alimentare din cadrul taberelor de odihnă şi pe durata funcţionării se efectuează în baza listei de verificare aprobată de către Agenţia Naţională pentru Siguranța Alimentelor.</w:t>
      </w:r>
    </w:p>
    <w:p w14:paraId="266583D1" w14:textId="77777777" w:rsidR="00311291" w:rsidRPr="00875E78" w:rsidRDefault="00D92D23" w:rsidP="008C7125">
      <w:pPr>
        <w:pStyle w:val="a4"/>
        <w:numPr>
          <w:ilvl w:val="0"/>
          <w:numId w:val="21"/>
        </w:numPr>
        <w:tabs>
          <w:tab w:val="left" w:pos="1560"/>
        </w:tabs>
        <w:ind w:right="416" w:firstLine="566"/>
        <w:jc w:val="both"/>
        <w:rPr>
          <w:sz w:val="28"/>
        </w:rPr>
      </w:pPr>
      <w:r w:rsidRPr="00875E78">
        <w:rPr>
          <w:sz w:val="28"/>
        </w:rPr>
        <w:t xml:space="preserve">Obligația </w:t>
      </w:r>
      <w:r w:rsidR="00F66F97" w:rsidRPr="00875E78">
        <w:rPr>
          <w:sz w:val="28"/>
        </w:rPr>
        <w:t xml:space="preserve">expresă a </w:t>
      </w:r>
      <w:r w:rsidRPr="00875E78">
        <w:rPr>
          <w:sz w:val="28"/>
        </w:rPr>
        <w:t xml:space="preserve">răspunderii </w:t>
      </w:r>
      <w:r w:rsidR="00F66F97" w:rsidRPr="00875E78">
        <w:rPr>
          <w:sz w:val="28"/>
        </w:rPr>
        <w:t xml:space="preserve">tuturor subiecților responsabili pentru normele sanitare prevăzute în prezentul regulament sanitar. </w:t>
      </w:r>
    </w:p>
    <w:p w14:paraId="1F7EAF70" w14:textId="77777777" w:rsidR="00311291" w:rsidRPr="00875E78" w:rsidRDefault="00311291" w:rsidP="008C7125">
      <w:pPr>
        <w:pStyle w:val="a4"/>
        <w:numPr>
          <w:ilvl w:val="0"/>
          <w:numId w:val="21"/>
        </w:numPr>
        <w:tabs>
          <w:tab w:val="left" w:pos="1560"/>
        </w:tabs>
        <w:ind w:right="416" w:firstLine="566"/>
        <w:jc w:val="both"/>
        <w:rPr>
          <w:sz w:val="28"/>
        </w:rPr>
      </w:pPr>
      <w:r w:rsidRPr="00875E78">
        <w:rPr>
          <w:sz w:val="28"/>
        </w:rPr>
        <w:t xml:space="preserve">Nerespectarea </w:t>
      </w:r>
      <w:r w:rsidR="00A9090A" w:rsidRPr="00875E78">
        <w:rPr>
          <w:sz w:val="28"/>
        </w:rPr>
        <w:t xml:space="preserve">prevederilor prezentului Regulament atrage după sine răspundere disciplinară, civilă, contravențională și penală. </w:t>
      </w:r>
    </w:p>
    <w:p w14:paraId="5A1D0C3D" w14:textId="77777777" w:rsidR="00311291" w:rsidRPr="00875E78" w:rsidRDefault="00311291" w:rsidP="008C7125">
      <w:pPr>
        <w:pStyle w:val="a4"/>
        <w:numPr>
          <w:ilvl w:val="0"/>
          <w:numId w:val="21"/>
        </w:numPr>
        <w:tabs>
          <w:tab w:val="left" w:pos="1560"/>
        </w:tabs>
        <w:ind w:right="412" w:firstLine="566"/>
        <w:jc w:val="both"/>
        <w:rPr>
          <w:sz w:val="28"/>
        </w:rPr>
      </w:pPr>
      <w:r w:rsidRPr="00875E78">
        <w:rPr>
          <w:sz w:val="28"/>
        </w:rPr>
        <w:t>Supravegherea privind respectarea normelor sanitare stabilite în prezentul regulament sanitar se realizează de către Agenția Națională pentru Sănătate Publică în corespundere cu prevederile Legii nr. 10</w:t>
      </w:r>
      <w:r w:rsidR="00F416F4" w:rsidRPr="00875E78">
        <w:rPr>
          <w:sz w:val="28"/>
        </w:rPr>
        <w:t>/</w:t>
      </w:r>
      <w:r w:rsidRPr="00875E78">
        <w:rPr>
          <w:sz w:val="28"/>
        </w:rPr>
        <w:t>2009 privind supravegherea de stat a sănătăţii publice (Monitorul Oficial al Republicii Mold</w:t>
      </w:r>
      <w:r w:rsidR="00D14278" w:rsidRPr="00875E78">
        <w:rPr>
          <w:sz w:val="28"/>
        </w:rPr>
        <w:t>ova, 2009, nr. 67, art. 183)</w:t>
      </w:r>
      <w:r w:rsidR="00FC03A1" w:rsidRPr="00875E78">
        <w:rPr>
          <w:sz w:val="28"/>
        </w:rPr>
        <w:t xml:space="preserve"> cu modificările ulterioare.</w:t>
      </w:r>
    </w:p>
    <w:p w14:paraId="276B74FA" w14:textId="77777777" w:rsidR="00311291" w:rsidRPr="00875E78" w:rsidRDefault="00311291" w:rsidP="008C7125">
      <w:pPr>
        <w:pStyle w:val="a4"/>
        <w:numPr>
          <w:ilvl w:val="0"/>
          <w:numId w:val="21"/>
        </w:numPr>
        <w:tabs>
          <w:tab w:val="left" w:pos="1560"/>
        </w:tabs>
        <w:ind w:right="412" w:firstLine="566"/>
        <w:jc w:val="both"/>
        <w:rPr>
          <w:sz w:val="28"/>
          <w:szCs w:val="28"/>
        </w:rPr>
      </w:pPr>
      <w:r w:rsidRPr="00875E78">
        <w:rPr>
          <w:sz w:val="28"/>
          <w:szCs w:val="28"/>
        </w:rPr>
        <w:t>Supravegherea respectării reglementărilor din domeniul siguranţei alimentelor se realizează de către Agenţia Naţională pentru Siguranța Alimentelor în corespundere</w:t>
      </w:r>
      <w:r w:rsidR="00CC5778" w:rsidRPr="00875E78">
        <w:rPr>
          <w:sz w:val="28"/>
          <w:szCs w:val="28"/>
        </w:rPr>
        <w:t xml:space="preserve"> c</w:t>
      </w:r>
      <w:r w:rsidR="008D1086" w:rsidRPr="00875E78">
        <w:rPr>
          <w:sz w:val="28"/>
          <w:szCs w:val="28"/>
        </w:rPr>
        <w:t>u prevederile Legii nr. 306/2018 privind siguranța alimentelor.</w:t>
      </w:r>
      <w:r w:rsidR="00CC5778" w:rsidRPr="00875E78">
        <w:rPr>
          <w:sz w:val="28"/>
          <w:szCs w:val="28"/>
        </w:rPr>
        <w:t xml:space="preserve"> </w:t>
      </w:r>
    </w:p>
    <w:p w14:paraId="6073551D" w14:textId="77777777" w:rsidR="00311291" w:rsidRPr="00875E78" w:rsidRDefault="00311291" w:rsidP="00C9006F">
      <w:pPr>
        <w:pStyle w:val="a4"/>
        <w:ind w:right="400"/>
        <w:rPr>
          <w:sz w:val="28"/>
          <w:szCs w:val="28"/>
        </w:rPr>
      </w:pPr>
    </w:p>
    <w:p w14:paraId="43951F83" w14:textId="77777777" w:rsidR="00D313A7" w:rsidRPr="00875E78" w:rsidRDefault="009F2746" w:rsidP="008C7125">
      <w:pPr>
        <w:pStyle w:val="11"/>
        <w:numPr>
          <w:ilvl w:val="1"/>
          <w:numId w:val="22"/>
        </w:numPr>
        <w:tabs>
          <w:tab w:val="left" w:pos="2954"/>
        </w:tabs>
        <w:spacing w:before="2"/>
        <w:ind w:left="2953" w:hanging="348"/>
        <w:jc w:val="both"/>
      </w:pPr>
      <w:r w:rsidRPr="00875E78">
        <w:t>Recepţionarea şi autorizarea funcţionării</w:t>
      </w:r>
      <w:r w:rsidRPr="00875E78">
        <w:rPr>
          <w:spacing w:val="1"/>
        </w:rPr>
        <w:t xml:space="preserve"> </w:t>
      </w:r>
      <w:r w:rsidRPr="00875E78">
        <w:t>taberei</w:t>
      </w:r>
    </w:p>
    <w:p w14:paraId="4AE6C699" w14:textId="77777777" w:rsidR="00D313A7" w:rsidRPr="00875E78" w:rsidRDefault="00D313A7" w:rsidP="00C9006F">
      <w:pPr>
        <w:pStyle w:val="a3"/>
        <w:spacing w:before="11"/>
        <w:ind w:left="0" w:firstLine="0"/>
        <w:jc w:val="both"/>
        <w:rPr>
          <w:b/>
          <w:sz w:val="27"/>
        </w:rPr>
      </w:pPr>
    </w:p>
    <w:p w14:paraId="125DA58A" w14:textId="77777777" w:rsidR="00D313A7" w:rsidRPr="00875E78" w:rsidRDefault="00BC081A" w:rsidP="008C7125">
      <w:pPr>
        <w:pStyle w:val="a4"/>
        <w:numPr>
          <w:ilvl w:val="0"/>
          <w:numId w:val="21"/>
        </w:numPr>
        <w:tabs>
          <w:tab w:val="left" w:pos="1573"/>
        </w:tabs>
        <w:ind w:right="410" w:firstLine="566"/>
        <w:jc w:val="both"/>
        <w:rPr>
          <w:sz w:val="28"/>
        </w:rPr>
      </w:pPr>
      <w:r w:rsidRPr="00875E78">
        <w:rPr>
          <w:sz w:val="28"/>
        </w:rPr>
        <w:t>Până</w:t>
      </w:r>
      <w:r w:rsidR="009F2746" w:rsidRPr="00875E78">
        <w:rPr>
          <w:sz w:val="28"/>
        </w:rPr>
        <w:t xml:space="preserve"> la sosirea </w:t>
      </w:r>
      <w:r w:rsidR="006D3490" w:rsidRPr="00875E78">
        <w:rPr>
          <w:sz w:val="28"/>
        </w:rPr>
        <w:t>copi</w:t>
      </w:r>
      <w:r w:rsidR="009F2746" w:rsidRPr="00875E78">
        <w:rPr>
          <w:sz w:val="28"/>
        </w:rPr>
        <w:t>ilor în tabere de odihnă, o comisie specială constituită din reprezentanţii Agenției Naționale pentru Sănătate Publică (în continuare ANSP), Agenției Naționale pentru Siguranța Alimentelor (în continuare ANSA), Agenția pentru supraveghere tehnică</w:t>
      </w:r>
      <w:r w:rsidR="00737EF2" w:rsidRPr="00875E78">
        <w:rPr>
          <w:sz w:val="28"/>
        </w:rPr>
        <w:t xml:space="preserve">, Autorităților publice locale </w:t>
      </w:r>
      <w:r w:rsidR="009F2746" w:rsidRPr="00875E78">
        <w:rPr>
          <w:sz w:val="28"/>
        </w:rPr>
        <w:t xml:space="preserve">şi organizaţiei sindicale verifică gradul ei de pregătire pentru funcţionare </w:t>
      </w:r>
      <w:r w:rsidR="009F2746" w:rsidRPr="00875E78">
        <w:rPr>
          <w:spacing w:val="2"/>
          <w:sz w:val="28"/>
        </w:rPr>
        <w:t xml:space="preserve">şi </w:t>
      </w:r>
      <w:r w:rsidR="009F2746" w:rsidRPr="00875E78">
        <w:rPr>
          <w:sz w:val="28"/>
        </w:rPr>
        <w:t>întocmeşte actul de recepție, conform anexei</w:t>
      </w:r>
      <w:r w:rsidR="009F2746" w:rsidRPr="00875E78">
        <w:rPr>
          <w:spacing w:val="-9"/>
          <w:sz w:val="28"/>
        </w:rPr>
        <w:t xml:space="preserve"> </w:t>
      </w:r>
      <w:r w:rsidR="009F2746" w:rsidRPr="00875E78">
        <w:rPr>
          <w:sz w:val="28"/>
        </w:rPr>
        <w:t>2.</w:t>
      </w:r>
    </w:p>
    <w:p w14:paraId="2DA45D53" w14:textId="77777777" w:rsidR="00D313A7" w:rsidRPr="00875E78" w:rsidRDefault="009F2746" w:rsidP="008C7125">
      <w:pPr>
        <w:pStyle w:val="a4"/>
        <w:numPr>
          <w:ilvl w:val="0"/>
          <w:numId w:val="21"/>
        </w:numPr>
        <w:tabs>
          <w:tab w:val="left" w:pos="1578"/>
        </w:tabs>
        <w:ind w:right="415" w:firstLine="566"/>
        <w:jc w:val="both"/>
        <w:rPr>
          <w:sz w:val="28"/>
        </w:rPr>
      </w:pPr>
      <w:r w:rsidRPr="00875E78">
        <w:rPr>
          <w:sz w:val="28"/>
        </w:rPr>
        <w:t>Autorizația sanitară de funcționare a taberei de odihnă se perfectează în baza următoarelor</w:t>
      </w:r>
      <w:r w:rsidRPr="00875E78">
        <w:rPr>
          <w:spacing w:val="-4"/>
          <w:sz w:val="28"/>
        </w:rPr>
        <w:t xml:space="preserve"> </w:t>
      </w:r>
      <w:r w:rsidRPr="00875E78">
        <w:rPr>
          <w:sz w:val="28"/>
        </w:rPr>
        <w:t>documente:</w:t>
      </w:r>
    </w:p>
    <w:p w14:paraId="159D09DA" w14:textId="77777777" w:rsidR="00D313A7" w:rsidRPr="00875E78" w:rsidRDefault="009F2746" w:rsidP="008C7125">
      <w:pPr>
        <w:pStyle w:val="a4"/>
        <w:numPr>
          <w:ilvl w:val="0"/>
          <w:numId w:val="20"/>
        </w:numPr>
        <w:tabs>
          <w:tab w:val="left" w:pos="1416"/>
        </w:tabs>
        <w:spacing w:line="321" w:lineRule="exact"/>
        <w:rPr>
          <w:sz w:val="28"/>
        </w:rPr>
      </w:pPr>
      <w:r w:rsidRPr="00875E78">
        <w:rPr>
          <w:sz w:val="28"/>
        </w:rPr>
        <w:t>actul de recepţionare a</w:t>
      </w:r>
      <w:r w:rsidRPr="00875E78">
        <w:rPr>
          <w:spacing w:val="-5"/>
          <w:sz w:val="28"/>
        </w:rPr>
        <w:t xml:space="preserve"> </w:t>
      </w:r>
      <w:r w:rsidRPr="00875E78">
        <w:rPr>
          <w:sz w:val="28"/>
        </w:rPr>
        <w:t>taberei;</w:t>
      </w:r>
    </w:p>
    <w:p w14:paraId="448FBBB9" w14:textId="77777777" w:rsidR="00D313A7" w:rsidRPr="00875E78" w:rsidRDefault="009F2746" w:rsidP="008C7125">
      <w:pPr>
        <w:pStyle w:val="a4"/>
        <w:numPr>
          <w:ilvl w:val="0"/>
          <w:numId w:val="20"/>
        </w:numPr>
        <w:tabs>
          <w:tab w:val="left" w:pos="1501"/>
        </w:tabs>
        <w:ind w:left="560" w:right="416" w:firstLine="566"/>
        <w:rPr>
          <w:sz w:val="28"/>
        </w:rPr>
      </w:pPr>
      <w:r w:rsidRPr="00875E78">
        <w:rPr>
          <w:sz w:val="28"/>
        </w:rPr>
        <w:t xml:space="preserve">analiza apei din sursele de alimentare cu apă potabilă (apeducte, </w:t>
      </w:r>
      <w:r w:rsidR="001510DB" w:rsidRPr="00875E78">
        <w:rPr>
          <w:sz w:val="28"/>
        </w:rPr>
        <w:t>fântâni</w:t>
      </w:r>
      <w:r w:rsidRPr="00875E78">
        <w:rPr>
          <w:sz w:val="28"/>
        </w:rPr>
        <w:t>) care în prealabil au fost</w:t>
      </w:r>
      <w:r w:rsidRPr="00875E78">
        <w:rPr>
          <w:spacing w:val="-2"/>
          <w:sz w:val="28"/>
        </w:rPr>
        <w:t xml:space="preserve"> </w:t>
      </w:r>
      <w:r w:rsidRPr="00875E78">
        <w:rPr>
          <w:sz w:val="28"/>
        </w:rPr>
        <w:t>dezinfectate;</w:t>
      </w:r>
    </w:p>
    <w:p w14:paraId="592185A4" w14:textId="77777777" w:rsidR="00D313A7" w:rsidRPr="00875E78" w:rsidRDefault="009F2746" w:rsidP="008C7125">
      <w:pPr>
        <w:pStyle w:val="a4"/>
        <w:numPr>
          <w:ilvl w:val="0"/>
          <w:numId w:val="20"/>
        </w:numPr>
        <w:tabs>
          <w:tab w:val="left" w:pos="1416"/>
        </w:tabs>
        <w:spacing w:before="2" w:line="322" w:lineRule="exact"/>
        <w:rPr>
          <w:sz w:val="28"/>
        </w:rPr>
      </w:pPr>
      <w:r w:rsidRPr="00875E78">
        <w:rPr>
          <w:sz w:val="28"/>
        </w:rPr>
        <w:t>borderoul salariaţilor</w:t>
      </w:r>
      <w:r w:rsidRPr="00875E78">
        <w:rPr>
          <w:spacing w:val="-21"/>
          <w:sz w:val="28"/>
        </w:rPr>
        <w:t xml:space="preserve"> </w:t>
      </w:r>
      <w:r w:rsidRPr="00875E78">
        <w:rPr>
          <w:sz w:val="28"/>
        </w:rPr>
        <w:t>taberelor;</w:t>
      </w:r>
    </w:p>
    <w:p w14:paraId="7610D1D2" w14:textId="77777777" w:rsidR="00D313A7" w:rsidRPr="00875E78" w:rsidRDefault="009F2746" w:rsidP="008C7125">
      <w:pPr>
        <w:pStyle w:val="a4"/>
        <w:numPr>
          <w:ilvl w:val="0"/>
          <w:numId w:val="20"/>
        </w:numPr>
        <w:tabs>
          <w:tab w:val="left" w:pos="1432"/>
        </w:tabs>
        <w:spacing w:line="322" w:lineRule="exact"/>
        <w:ind w:left="1431" w:hanging="305"/>
        <w:rPr>
          <w:sz w:val="28"/>
        </w:rPr>
      </w:pPr>
      <w:r w:rsidRPr="00875E78">
        <w:rPr>
          <w:sz w:val="28"/>
        </w:rPr>
        <w:t>fişele medicale ale</w:t>
      </w:r>
      <w:r w:rsidRPr="00875E78">
        <w:rPr>
          <w:spacing w:val="-22"/>
          <w:sz w:val="28"/>
        </w:rPr>
        <w:t xml:space="preserve"> </w:t>
      </w:r>
      <w:r w:rsidRPr="00875E78">
        <w:rPr>
          <w:sz w:val="28"/>
        </w:rPr>
        <w:t>salariaţilor;</w:t>
      </w:r>
    </w:p>
    <w:p w14:paraId="7E4E5F0B" w14:textId="77777777" w:rsidR="00D313A7" w:rsidRPr="00875E78" w:rsidRDefault="009F2746" w:rsidP="008C7125">
      <w:pPr>
        <w:pStyle w:val="a4"/>
        <w:numPr>
          <w:ilvl w:val="0"/>
          <w:numId w:val="20"/>
        </w:numPr>
        <w:tabs>
          <w:tab w:val="left" w:pos="1497"/>
        </w:tabs>
        <w:ind w:left="560" w:right="421" w:firstLine="557"/>
        <w:rPr>
          <w:sz w:val="28"/>
        </w:rPr>
      </w:pPr>
      <w:r w:rsidRPr="00875E78">
        <w:rPr>
          <w:sz w:val="28"/>
        </w:rPr>
        <w:t>graficul schimburilor, cu pauze de 2 zile între acestea, pentru petrecerea curățeniei generale și dezinfecției tuturor</w:t>
      </w:r>
      <w:r w:rsidRPr="00875E78">
        <w:rPr>
          <w:spacing w:val="-8"/>
          <w:sz w:val="28"/>
        </w:rPr>
        <w:t xml:space="preserve"> </w:t>
      </w:r>
      <w:r w:rsidRPr="00875E78">
        <w:rPr>
          <w:sz w:val="28"/>
        </w:rPr>
        <w:t>încăperilor;</w:t>
      </w:r>
    </w:p>
    <w:p w14:paraId="1FA12FA5" w14:textId="77777777" w:rsidR="00D313A7" w:rsidRPr="00875E78" w:rsidRDefault="009F2746" w:rsidP="008C7125">
      <w:pPr>
        <w:pStyle w:val="a4"/>
        <w:numPr>
          <w:ilvl w:val="0"/>
          <w:numId w:val="20"/>
        </w:numPr>
        <w:tabs>
          <w:tab w:val="left" w:pos="1430"/>
        </w:tabs>
        <w:ind w:left="560" w:right="416" w:firstLine="557"/>
        <w:rPr>
          <w:sz w:val="28"/>
        </w:rPr>
      </w:pPr>
      <w:r w:rsidRPr="00875E78">
        <w:rPr>
          <w:sz w:val="28"/>
        </w:rPr>
        <w:t xml:space="preserve">meniul model pentru 2 </w:t>
      </w:r>
      <w:r w:rsidR="003B3D5A" w:rsidRPr="00875E78">
        <w:rPr>
          <w:sz w:val="28"/>
        </w:rPr>
        <w:t>săptămâni</w:t>
      </w:r>
      <w:r w:rsidRPr="00875E78">
        <w:rPr>
          <w:sz w:val="28"/>
        </w:rPr>
        <w:t xml:space="preserve"> coordonat cu </w:t>
      </w:r>
      <w:r w:rsidR="006D3490" w:rsidRPr="00875E78">
        <w:rPr>
          <w:sz w:val="28"/>
        </w:rPr>
        <w:t>subdiviziunea</w:t>
      </w:r>
      <w:r w:rsidRPr="00875E78">
        <w:rPr>
          <w:sz w:val="28"/>
        </w:rPr>
        <w:t xml:space="preserve"> teritorială a Agenției Naționale pentru Sănătate</w:t>
      </w:r>
      <w:r w:rsidRPr="00875E78">
        <w:rPr>
          <w:spacing w:val="-3"/>
          <w:sz w:val="28"/>
        </w:rPr>
        <w:t xml:space="preserve"> </w:t>
      </w:r>
      <w:r w:rsidRPr="00875E78">
        <w:rPr>
          <w:sz w:val="28"/>
        </w:rPr>
        <w:t>Publică;</w:t>
      </w:r>
    </w:p>
    <w:p w14:paraId="05AD9028" w14:textId="77777777" w:rsidR="00D313A7" w:rsidRPr="00875E78" w:rsidRDefault="009F2746" w:rsidP="008C7125">
      <w:pPr>
        <w:pStyle w:val="a4"/>
        <w:numPr>
          <w:ilvl w:val="0"/>
          <w:numId w:val="20"/>
        </w:numPr>
        <w:tabs>
          <w:tab w:val="left" w:pos="1461"/>
        </w:tabs>
        <w:ind w:left="560" w:right="418" w:firstLine="566"/>
        <w:rPr>
          <w:sz w:val="28"/>
        </w:rPr>
      </w:pPr>
      <w:r w:rsidRPr="00875E78">
        <w:rPr>
          <w:sz w:val="28"/>
        </w:rPr>
        <w:t xml:space="preserve">planul anual de măsuri privind profilaxia toxiinfecţiilor alimentare şi a bolilor diareice acute, care este coordonat cu </w:t>
      </w:r>
      <w:r w:rsidR="008D44CC" w:rsidRPr="00875E78">
        <w:rPr>
          <w:sz w:val="28"/>
        </w:rPr>
        <w:t>subdiviziunea</w:t>
      </w:r>
      <w:r w:rsidRPr="00875E78">
        <w:rPr>
          <w:sz w:val="28"/>
        </w:rPr>
        <w:t xml:space="preserve"> teritorială a Agenției Naționale pentru Sănătate</w:t>
      </w:r>
      <w:r w:rsidRPr="00875E78">
        <w:rPr>
          <w:spacing w:val="-1"/>
          <w:sz w:val="28"/>
        </w:rPr>
        <w:t xml:space="preserve"> </w:t>
      </w:r>
      <w:r w:rsidRPr="00875E78">
        <w:rPr>
          <w:sz w:val="28"/>
        </w:rPr>
        <w:t>Publică;</w:t>
      </w:r>
    </w:p>
    <w:p w14:paraId="70F6065C" w14:textId="77777777" w:rsidR="00875E78" w:rsidRDefault="009F2746" w:rsidP="008C7125">
      <w:pPr>
        <w:pStyle w:val="a4"/>
        <w:numPr>
          <w:ilvl w:val="0"/>
          <w:numId w:val="20"/>
        </w:numPr>
        <w:tabs>
          <w:tab w:val="left" w:pos="1533"/>
        </w:tabs>
        <w:ind w:left="560" w:right="410" w:firstLine="566"/>
        <w:rPr>
          <w:sz w:val="28"/>
        </w:rPr>
      </w:pPr>
      <w:r w:rsidRPr="00875E78">
        <w:rPr>
          <w:sz w:val="28"/>
        </w:rPr>
        <w:t xml:space="preserve">contract cu servicii autorizate pentru efectuarea lucrărilor de dezinfecție, dezinsecție, deratizare, </w:t>
      </w:r>
    </w:p>
    <w:p w14:paraId="6E7FFF62" w14:textId="2E258898" w:rsidR="00D313A7" w:rsidRPr="00875E78" w:rsidRDefault="009F2746" w:rsidP="008C7125">
      <w:pPr>
        <w:pStyle w:val="a4"/>
        <w:numPr>
          <w:ilvl w:val="0"/>
          <w:numId w:val="20"/>
        </w:numPr>
        <w:tabs>
          <w:tab w:val="left" w:pos="1533"/>
        </w:tabs>
        <w:ind w:left="560" w:right="410" w:firstLine="566"/>
        <w:rPr>
          <w:sz w:val="28"/>
        </w:rPr>
      </w:pPr>
      <w:r w:rsidRPr="00875E78">
        <w:rPr>
          <w:sz w:val="28"/>
        </w:rPr>
        <w:t>actul de executare a lucrărilor în încăperile taberei de odihnă şi pe teritoriul</w:t>
      </w:r>
      <w:r w:rsidRPr="00875E78">
        <w:rPr>
          <w:spacing w:val="-4"/>
          <w:sz w:val="28"/>
        </w:rPr>
        <w:t xml:space="preserve"> </w:t>
      </w:r>
      <w:r w:rsidRPr="00875E78">
        <w:rPr>
          <w:sz w:val="28"/>
        </w:rPr>
        <w:t>adiacent;</w:t>
      </w:r>
    </w:p>
    <w:p w14:paraId="3F753CED" w14:textId="77777777" w:rsidR="00D313A7" w:rsidRPr="00875E78" w:rsidRDefault="009F2746" w:rsidP="008C7125">
      <w:pPr>
        <w:pStyle w:val="a4"/>
        <w:numPr>
          <w:ilvl w:val="0"/>
          <w:numId w:val="20"/>
        </w:numPr>
        <w:tabs>
          <w:tab w:val="left" w:pos="1406"/>
        </w:tabs>
        <w:spacing w:line="242" w:lineRule="auto"/>
        <w:ind w:left="560" w:right="415" w:firstLine="566"/>
        <w:rPr>
          <w:sz w:val="28"/>
        </w:rPr>
      </w:pPr>
      <w:r w:rsidRPr="00875E78">
        <w:rPr>
          <w:sz w:val="28"/>
        </w:rPr>
        <w:t>contract cu un laborator acreditat pentru investigarea de laborator a bucatelor finite</w:t>
      </w:r>
      <w:r w:rsidR="00CD0431" w:rsidRPr="00875E78">
        <w:rPr>
          <w:sz w:val="28"/>
        </w:rPr>
        <w:t xml:space="preserve"> sub aspect nutrițional</w:t>
      </w:r>
      <w:r w:rsidRPr="00875E78">
        <w:rPr>
          <w:sz w:val="28"/>
        </w:rPr>
        <w:t>;</w:t>
      </w:r>
    </w:p>
    <w:p w14:paraId="0FAF2059" w14:textId="77777777" w:rsidR="00D313A7" w:rsidRPr="00875E78" w:rsidRDefault="009F2746" w:rsidP="008C7125">
      <w:pPr>
        <w:pStyle w:val="a4"/>
        <w:numPr>
          <w:ilvl w:val="0"/>
          <w:numId w:val="20"/>
        </w:numPr>
        <w:tabs>
          <w:tab w:val="left" w:pos="1367"/>
        </w:tabs>
        <w:spacing w:line="317" w:lineRule="exact"/>
        <w:ind w:left="1366" w:hanging="240"/>
        <w:rPr>
          <w:sz w:val="28"/>
        </w:rPr>
      </w:pPr>
      <w:r w:rsidRPr="00875E78">
        <w:rPr>
          <w:sz w:val="28"/>
        </w:rPr>
        <w:t>contract cu servicii specializate de evacuare a</w:t>
      </w:r>
      <w:r w:rsidRPr="00875E78">
        <w:rPr>
          <w:spacing w:val="-1"/>
          <w:sz w:val="28"/>
        </w:rPr>
        <w:t xml:space="preserve"> </w:t>
      </w:r>
      <w:r w:rsidRPr="00875E78">
        <w:rPr>
          <w:sz w:val="28"/>
        </w:rPr>
        <w:t>deșeurilor;</w:t>
      </w:r>
    </w:p>
    <w:p w14:paraId="4C78BE6A" w14:textId="77777777" w:rsidR="004C5919" w:rsidRPr="00875E78" w:rsidRDefault="009F2746" w:rsidP="008C7125">
      <w:pPr>
        <w:pStyle w:val="a4"/>
        <w:numPr>
          <w:ilvl w:val="0"/>
          <w:numId w:val="20"/>
        </w:numPr>
        <w:tabs>
          <w:tab w:val="left" w:pos="1432"/>
        </w:tabs>
        <w:spacing w:line="322" w:lineRule="exact"/>
        <w:ind w:left="1126" w:firstLine="8"/>
        <w:rPr>
          <w:sz w:val="28"/>
        </w:rPr>
      </w:pPr>
      <w:r w:rsidRPr="00875E78">
        <w:rPr>
          <w:sz w:val="28"/>
        </w:rPr>
        <w:t>avizele (decizi</w:t>
      </w:r>
      <w:r w:rsidR="008D44CC" w:rsidRPr="00875E78">
        <w:rPr>
          <w:sz w:val="28"/>
        </w:rPr>
        <w:t xml:space="preserve">ile) </w:t>
      </w:r>
      <w:r w:rsidR="004C5919" w:rsidRPr="00875E78">
        <w:rPr>
          <w:sz w:val="28"/>
        </w:rPr>
        <w:t>Agenției pentru supraveghere tehnică</w:t>
      </w:r>
      <w:r w:rsidR="008D44CC" w:rsidRPr="00875E78">
        <w:rPr>
          <w:sz w:val="28"/>
        </w:rPr>
        <w:t xml:space="preserve"> şi </w:t>
      </w:r>
      <w:r w:rsidR="004C5919" w:rsidRPr="00875E78">
        <w:rPr>
          <w:sz w:val="28"/>
        </w:rPr>
        <w:t xml:space="preserve">direcțiilor </w:t>
      </w:r>
    </w:p>
    <w:p w14:paraId="4F2DB84E" w14:textId="77777777" w:rsidR="00D313A7" w:rsidRPr="00875E78" w:rsidRDefault="004C5919" w:rsidP="004C5919">
      <w:pPr>
        <w:tabs>
          <w:tab w:val="left" w:pos="1432"/>
        </w:tabs>
        <w:spacing w:line="322" w:lineRule="exact"/>
        <w:ind w:left="567"/>
        <w:rPr>
          <w:sz w:val="28"/>
        </w:rPr>
      </w:pPr>
      <w:r w:rsidRPr="00875E78">
        <w:rPr>
          <w:sz w:val="28"/>
        </w:rPr>
        <w:lastRenderedPageBreak/>
        <w:t xml:space="preserve">  situații excepționale teritoriale</w:t>
      </w:r>
      <w:r w:rsidR="009F2746" w:rsidRPr="00875E78">
        <w:rPr>
          <w:sz w:val="28"/>
        </w:rPr>
        <w:t>.</w:t>
      </w:r>
    </w:p>
    <w:p w14:paraId="28047356" w14:textId="77777777" w:rsidR="00D313A7" w:rsidRPr="00875E78" w:rsidRDefault="009F2746" w:rsidP="008C7125">
      <w:pPr>
        <w:pStyle w:val="a4"/>
        <w:numPr>
          <w:ilvl w:val="0"/>
          <w:numId w:val="21"/>
        </w:numPr>
        <w:tabs>
          <w:tab w:val="left" w:pos="1588"/>
        </w:tabs>
        <w:ind w:right="410" w:firstLine="566"/>
        <w:jc w:val="both"/>
        <w:rPr>
          <w:sz w:val="28"/>
        </w:rPr>
      </w:pPr>
      <w:r w:rsidRPr="00875E78">
        <w:rPr>
          <w:sz w:val="28"/>
        </w:rPr>
        <w:t xml:space="preserve">Se interzice funcţionarea taberei de odihnă fără autorizarea sanitară </w:t>
      </w:r>
      <w:r w:rsidRPr="00875E78">
        <w:rPr>
          <w:spacing w:val="4"/>
          <w:sz w:val="28"/>
        </w:rPr>
        <w:t xml:space="preserve">de </w:t>
      </w:r>
      <w:r w:rsidRPr="00875E78">
        <w:rPr>
          <w:sz w:val="28"/>
        </w:rPr>
        <w:t>funcționare eliberată de ANSP și au</w:t>
      </w:r>
      <w:r w:rsidR="004145D3" w:rsidRPr="00875E78">
        <w:rPr>
          <w:sz w:val="28"/>
        </w:rPr>
        <w:t>to</w:t>
      </w:r>
      <w:r w:rsidRPr="00875E78">
        <w:rPr>
          <w:sz w:val="28"/>
        </w:rPr>
        <w:t>rizarea sanitar-veterinară eliberată de</w:t>
      </w:r>
      <w:r w:rsidRPr="00875E78">
        <w:rPr>
          <w:spacing w:val="-19"/>
          <w:sz w:val="28"/>
        </w:rPr>
        <w:t xml:space="preserve"> </w:t>
      </w:r>
      <w:r w:rsidRPr="00875E78">
        <w:rPr>
          <w:sz w:val="28"/>
        </w:rPr>
        <w:t>ANSA.</w:t>
      </w:r>
    </w:p>
    <w:p w14:paraId="4DC96C67" w14:textId="77777777" w:rsidR="00D313A7" w:rsidRPr="00875E78" w:rsidRDefault="009F2746" w:rsidP="008C7125">
      <w:pPr>
        <w:pStyle w:val="a4"/>
        <w:numPr>
          <w:ilvl w:val="0"/>
          <w:numId w:val="21"/>
        </w:numPr>
        <w:tabs>
          <w:tab w:val="left" w:pos="1636"/>
        </w:tabs>
        <w:ind w:right="415" w:firstLine="566"/>
        <w:jc w:val="both"/>
        <w:rPr>
          <w:b/>
          <w:sz w:val="28"/>
          <w:szCs w:val="28"/>
        </w:rPr>
      </w:pPr>
      <w:r w:rsidRPr="00875E78">
        <w:rPr>
          <w:sz w:val="28"/>
        </w:rPr>
        <w:t>Permisul de funcţionare a taberelor de odihnă şi întremare a sănătăţii copiilor se elibere</w:t>
      </w:r>
      <w:r w:rsidR="00242355" w:rsidRPr="00875E78">
        <w:rPr>
          <w:sz w:val="28"/>
        </w:rPr>
        <w:t>a</w:t>
      </w:r>
      <w:r w:rsidRPr="00875E78">
        <w:rPr>
          <w:sz w:val="28"/>
        </w:rPr>
        <w:t xml:space="preserve">ză pentru fiecare schimb de către </w:t>
      </w:r>
      <w:r w:rsidR="008D44CC" w:rsidRPr="00875E78">
        <w:rPr>
          <w:sz w:val="28"/>
        </w:rPr>
        <w:t>subdiviziunile</w:t>
      </w:r>
      <w:r w:rsidRPr="00875E78">
        <w:rPr>
          <w:sz w:val="28"/>
        </w:rPr>
        <w:t xml:space="preserve"> teritoriale ale ANSP (anexa</w:t>
      </w:r>
      <w:r w:rsidRPr="00875E78">
        <w:rPr>
          <w:spacing w:val="-7"/>
          <w:sz w:val="28"/>
        </w:rPr>
        <w:t xml:space="preserve"> </w:t>
      </w:r>
      <w:r w:rsidRPr="00875E78">
        <w:rPr>
          <w:sz w:val="28"/>
        </w:rPr>
        <w:t>3)</w:t>
      </w:r>
      <w:r w:rsidR="00242355" w:rsidRPr="00875E78">
        <w:rPr>
          <w:rStyle w:val="a5"/>
          <w:sz w:val="24"/>
          <w:szCs w:val="24"/>
          <w:shd w:val="clear" w:color="auto" w:fill="FFFFFF"/>
        </w:rPr>
        <w:t xml:space="preserve"> </w:t>
      </w:r>
      <w:r w:rsidR="00242355" w:rsidRPr="00875E78">
        <w:rPr>
          <w:rStyle w:val="a5"/>
          <w:b w:val="0"/>
          <w:sz w:val="28"/>
          <w:szCs w:val="28"/>
          <w:shd w:val="clear" w:color="auto" w:fill="FFFFFF"/>
        </w:rPr>
        <w:t>şi ANSA (anexa 3.1)</w:t>
      </w:r>
      <w:r w:rsidR="00242355" w:rsidRPr="00875E78">
        <w:rPr>
          <w:b/>
          <w:sz w:val="28"/>
          <w:szCs w:val="28"/>
        </w:rPr>
        <w:t>.</w:t>
      </w:r>
    </w:p>
    <w:p w14:paraId="4350942B" w14:textId="77777777" w:rsidR="00D313A7" w:rsidRPr="00875E78" w:rsidRDefault="009F2746" w:rsidP="008C7125">
      <w:pPr>
        <w:pStyle w:val="a4"/>
        <w:numPr>
          <w:ilvl w:val="0"/>
          <w:numId w:val="21"/>
        </w:numPr>
        <w:tabs>
          <w:tab w:val="left" w:pos="1621"/>
        </w:tabs>
        <w:ind w:right="420" w:firstLine="566"/>
        <w:jc w:val="both"/>
        <w:rPr>
          <w:sz w:val="28"/>
        </w:rPr>
      </w:pPr>
      <w:r w:rsidRPr="00875E78">
        <w:rPr>
          <w:sz w:val="28"/>
        </w:rPr>
        <w:t>Pentru efectuarea curăţeniei generale şi dezinfecţiei pauza între schimburi trebuie să constituie 2</w:t>
      </w:r>
      <w:r w:rsidRPr="00875E78">
        <w:rPr>
          <w:spacing w:val="-3"/>
          <w:sz w:val="28"/>
        </w:rPr>
        <w:t xml:space="preserve"> </w:t>
      </w:r>
      <w:r w:rsidRPr="00875E78">
        <w:rPr>
          <w:sz w:val="28"/>
        </w:rPr>
        <w:t>zile.</w:t>
      </w:r>
    </w:p>
    <w:p w14:paraId="05510CEB" w14:textId="77777777" w:rsidR="00D313A7" w:rsidRPr="00875E78" w:rsidRDefault="009F2746" w:rsidP="008C7125">
      <w:pPr>
        <w:pStyle w:val="a4"/>
        <w:numPr>
          <w:ilvl w:val="0"/>
          <w:numId w:val="21"/>
        </w:numPr>
        <w:tabs>
          <w:tab w:val="left" w:pos="1559"/>
        </w:tabs>
        <w:ind w:right="412" w:firstLine="566"/>
        <w:jc w:val="both"/>
        <w:rPr>
          <w:sz w:val="28"/>
        </w:rPr>
      </w:pPr>
      <w:r w:rsidRPr="00875E78">
        <w:rPr>
          <w:sz w:val="28"/>
        </w:rPr>
        <w:t>Se interzice angajarea la serviciu a salariaţilor fără ca ei să fie supuşi examenului medical</w:t>
      </w:r>
      <w:r w:rsidR="0010038C" w:rsidRPr="00875E78">
        <w:rPr>
          <w:sz w:val="28"/>
        </w:rPr>
        <w:t xml:space="preserve"> </w:t>
      </w:r>
      <w:r w:rsidRPr="00875E78">
        <w:rPr>
          <w:sz w:val="28"/>
        </w:rPr>
        <w:t>și instruirii</w:t>
      </w:r>
      <w:r w:rsidRPr="00875E78">
        <w:rPr>
          <w:spacing w:val="1"/>
          <w:sz w:val="28"/>
        </w:rPr>
        <w:t xml:space="preserve"> </w:t>
      </w:r>
      <w:r w:rsidRPr="00875E78">
        <w:rPr>
          <w:sz w:val="28"/>
        </w:rPr>
        <w:t>igienice</w:t>
      </w:r>
      <w:r w:rsidR="004C5919" w:rsidRPr="00875E78">
        <w:rPr>
          <w:sz w:val="28"/>
        </w:rPr>
        <w:t xml:space="preserve"> conform legislației în vigoare</w:t>
      </w:r>
      <w:r w:rsidRPr="00875E78">
        <w:rPr>
          <w:sz w:val="28"/>
        </w:rPr>
        <w:t>.</w:t>
      </w:r>
    </w:p>
    <w:p w14:paraId="116937F0" w14:textId="77777777" w:rsidR="00D313A7" w:rsidRPr="00875E78" w:rsidRDefault="00D313A7" w:rsidP="00C9006F">
      <w:pPr>
        <w:pStyle w:val="a3"/>
        <w:spacing w:before="11"/>
        <w:ind w:left="0" w:firstLine="0"/>
        <w:jc w:val="both"/>
        <w:rPr>
          <w:sz w:val="27"/>
        </w:rPr>
      </w:pPr>
    </w:p>
    <w:p w14:paraId="0C93BE3E" w14:textId="77777777" w:rsidR="00D313A7" w:rsidRPr="00875E78" w:rsidRDefault="003251E2" w:rsidP="008C7125">
      <w:pPr>
        <w:pStyle w:val="11"/>
        <w:numPr>
          <w:ilvl w:val="1"/>
          <w:numId w:val="22"/>
        </w:numPr>
        <w:tabs>
          <w:tab w:val="left" w:pos="3164"/>
          <w:tab w:val="left" w:pos="3165"/>
        </w:tabs>
        <w:ind w:left="3165" w:hanging="721"/>
        <w:jc w:val="both"/>
      </w:pPr>
      <w:r w:rsidRPr="00875E78">
        <w:t>Norme</w:t>
      </w:r>
      <w:r w:rsidR="00D97088" w:rsidRPr="00875E78">
        <w:t xml:space="preserve"> sanitare</w:t>
      </w:r>
      <w:r w:rsidR="009F2746" w:rsidRPr="00875E78">
        <w:t xml:space="preserve"> pentru terenul aferent</w:t>
      </w:r>
      <w:r w:rsidR="009F2746" w:rsidRPr="00875E78">
        <w:rPr>
          <w:spacing w:val="-3"/>
        </w:rPr>
        <w:t xml:space="preserve"> </w:t>
      </w:r>
      <w:r w:rsidR="00775DB4" w:rsidRPr="00875E78">
        <w:rPr>
          <w:spacing w:val="-3"/>
        </w:rPr>
        <w:t xml:space="preserve">al </w:t>
      </w:r>
      <w:r w:rsidR="009F2746" w:rsidRPr="00875E78">
        <w:t>taberelor</w:t>
      </w:r>
    </w:p>
    <w:p w14:paraId="1AF61203" w14:textId="77777777" w:rsidR="00D313A7" w:rsidRPr="00875E78" w:rsidRDefault="00D313A7" w:rsidP="00C9006F">
      <w:pPr>
        <w:pStyle w:val="a3"/>
        <w:spacing w:before="11"/>
        <w:ind w:left="0" w:firstLine="0"/>
        <w:jc w:val="both"/>
        <w:rPr>
          <w:b/>
          <w:sz w:val="27"/>
        </w:rPr>
      </w:pPr>
    </w:p>
    <w:p w14:paraId="6D1DCD7C" w14:textId="77777777" w:rsidR="00D313A7" w:rsidRPr="00875E78" w:rsidRDefault="009F2746" w:rsidP="008C7125">
      <w:pPr>
        <w:pStyle w:val="a4"/>
        <w:numPr>
          <w:ilvl w:val="0"/>
          <w:numId w:val="21"/>
        </w:numPr>
        <w:tabs>
          <w:tab w:val="left" w:pos="1638"/>
        </w:tabs>
        <w:ind w:right="416" w:firstLine="636"/>
        <w:jc w:val="both"/>
        <w:rPr>
          <w:sz w:val="28"/>
        </w:rPr>
      </w:pPr>
      <w:r w:rsidRPr="00875E78">
        <w:rPr>
          <w:sz w:val="28"/>
        </w:rPr>
        <w:t xml:space="preserve">Taberele trebuie să fie amplasate pe terenuri separate, în apropierea pădurilor şi bazinelor de apă, </w:t>
      </w:r>
      <w:r w:rsidR="00F00CBA" w:rsidRPr="00875E78">
        <w:rPr>
          <w:sz w:val="28"/>
        </w:rPr>
        <w:t>creând</w:t>
      </w:r>
      <w:r w:rsidRPr="00875E78">
        <w:rPr>
          <w:sz w:val="28"/>
        </w:rPr>
        <w:t xml:space="preserve"> astfel condiţii favorabile pentru odihnă şi întremarea</w:t>
      </w:r>
      <w:r w:rsidRPr="00875E78">
        <w:rPr>
          <w:spacing w:val="-19"/>
          <w:sz w:val="28"/>
        </w:rPr>
        <w:t xml:space="preserve"> </w:t>
      </w:r>
      <w:r w:rsidRPr="00875E78">
        <w:rPr>
          <w:sz w:val="28"/>
        </w:rPr>
        <w:t>sănătăţii</w:t>
      </w:r>
    </w:p>
    <w:p w14:paraId="2B610A6E" w14:textId="45765A8C" w:rsidR="001E73FB" w:rsidRPr="00875E78" w:rsidRDefault="009F2746" w:rsidP="00C9006F">
      <w:pPr>
        <w:pStyle w:val="a3"/>
        <w:spacing w:before="78"/>
        <w:ind w:right="418" w:firstLine="0"/>
        <w:jc w:val="both"/>
      </w:pPr>
      <w:r w:rsidRPr="00875E78">
        <w:t xml:space="preserve">copiilor. Terenul trebuie să fie curat, uscat, bine aerisit şi insolat. El trebuie să fie amplasat </w:t>
      </w:r>
      <w:r w:rsidR="00D733D1" w:rsidRPr="00875E78">
        <w:t>cât</w:t>
      </w:r>
      <w:r w:rsidRPr="00875E78">
        <w:t xml:space="preserve"> mai departe de sursele de zgomot</w:t>
      </w:r>
      <w:r w:rsidR="004B34E3" w:rsidRPr="00875E78">
        <w:t xml:space="preserve"> (automagistrale, căi ferate, </w:t>
      </w:r>
      <w:r w:rsidR="00B33481" w:rsidRPr="00875E78">
        <w:t xml:space="preserve">aerodromuri și alte obiective de infrastructură aeronautică civilă, </w:t>
      </w:r>
      <w:r w:rsidR="004B34E3" w:rsidRPr="00875E78">
        <w:t>transformatoare electrice</w:t>
      </w:r>
      <w:r w:rsidRPr="00875E78">
        <w:t>) şi poluare a aerului atmosferic</w:t>
      </w:r>
      <w:r w:rsidR="004B34E3" w:rsidRPr="00875E78">
        <w:t xml:space="preserve"> (întreprinderi industriale</w:t>
      </w:r>
      <w:r w:rsidRPr="00875E78">
        <w:t xml:space="preserve">) şi mai sus pe cursul </w:t>
      </w:r>
      <w:r w:rsidR="00742BF6" w:rsidRPr="00875E78">
        <w:t>râului</w:t>
      </w:r>
      <w:r w:rsidRPr="00875E78">
        <w:t xml:space="preserve"> de locul </w:t>
      </w:r>
      <w:r w:rsidR="00742BF6" w:rsidRPr="00875E78">
        <w:t>de scurgere a apelor reziduale la o distanță nu mai mică de 500 m</w:t>
      </w:r>
      <w:r w:rsidRPr="00875E78">
        <w:t xml:space="preserve">. Taberele trebuie să dispună de căi </w:t>
      </w:r>
      <w:r w:rsidR="00EB2508" w:rsidRPr="00875E78">
        <w:t>accesibile</w:t>
      </w:r>
      <w:r w:rsidRPr="00875E78">
        <w:t xml:space="preserve"> de comunicaţie</w:t>
      </w:r>
      <w:r w:rsidR="00EB2508" w:rsidRPr="00875E78">
        <w:t xml:space="preserve"> pentru toți copiii</w:t>
      </w:r>
      <w:r w:rsidR="0097636C">
        <w:t xml:space="preserve">, inclusiv pentru cei cu dizabilități. </w:t>
      </w:r>
    </w:p>
    <w:p w14:paraId="44D9E584" w14:textId="77777777" w:rsidR="00C26518" w:rsidRPr="00875E78" w:rsidRDefault="00C26518" w:rsidP="008C7125">
      <w:pPr>
        <w:pStyle w:val="a3"/>
        <w:numPr>
          <w:ilvl w:val="0"/>
          <w:numId w:val="21"/>
        </w:numPr>
        <w:tabs>
          <w:tab w:val="left" w:pos="1701"/>
        </w:tabs>
        <w:spacing w:before="78"/>
        <w:ind w:right="418" w:firstLine="716"/>
        <w:jc w:val="both"/>
      </w:pPr>
      <w:r w:rsidRPr="00875E78">
        <w:t xml:space="preserve">Nu se admite amplasarea taberelor în zonele de protecție sanitară. Distanța pe orizontală de la îngrădirea teritoriul </w:t>
      </w:r>
      <w:r w:rsidR="00C31CC9" w:rsidRPr="00875E78">
        <w:t>taberei</w:t>
      </w:r>
      <w:r w:rsidR="000B42C0" w:rsidRPr="00875E78">
        <w:t xml:space="preserve"> </w:t>
      </w:r>
      <w:r w:rsidRPr="00875E78">
        <w:t>până la obiectele staționare cu emanări electromagnetice trebuie să fie minimum de: în cazul stațiilor de transformare a energiei electrice – 20 m, în cazul antenelor de emisie și retransmisie, liniilor aeriene electrice de tensiune înaltă etc. – 50 m.</w:t>
      </w:r>
    </w:p>
    <w:p w14:paraId="7646E4B2" w14:textId="77777777" w:rsidR="00230C89" w:rsidRPr="00875E78" w:rsidRDefault="00230C89" w:rsidP="008C7125">
      <w:pPr>
        <w:pStyle w:val="a3"/>
        <w:numPr>
          <w:ilvl w:val="0"/>
          <w:numId w:val="21"/>
        </w:numPr>
        <w:tabs>
          <w:tab w:val="left" w:pos="1701"/>
        </w:tabs>
        <w:spacing w:before="78"/>
        <w:ind w:right="418" w:firstLine="574"/>
        <w:jc w:val="both"/>
      </w:pPr>
      <w:r w:rsidRPr="00875E78">
        <w:t>În localitățile rurale casele particulare, încăperile pentru animale și clădirile sociale se amplasează la distanța de 50 m de la clă</w:t>
      </w:r>
      <w:r w:rsidR="00B47678" w:rsidRPr="00875E78">
        <w:t>direa taberei</w:t>
      </w:r>
      <w:r w:rsidRPr="00875E78">
        <w:t>.</w:t>
      </w:r>
    </w:p>
    <w:p w14:paraId="18C08883" w14:textId="77777777" w:rsidR="00D313A7" w:rsidRPr="00875E78" w:rsidRDefault="009F2746" w:rsidP="008C7125">
      <w:pPr>
        <w:pStyle w:val="a4"/>
        <w:numPr>
          <w:ilvl w:val="0"/>
          <w:numId w:val="21"/>
        </w:numPr>
        <w:tabs>
          <w:tab w:val="left" w:pos="1552"/>
        </w:tabs>
        <w:spacing w:before="4" w:line="237" w:lineRule="auto"/>
        <w:ind w:right="412" w:firstLine="566"/>
        <w:jc w:val="both"/>
        <w:rPr>
          <w:sz w:val="28"/>
        </w:rPr>
      </w:pPr>
      <w:r w:rsidRPr="00875E78">
        <w:rPr>
          <w:sz w:val="28"/>
        </w:rPr>
        <w:t xml:space="preserve">Suprafaţa totală a lotului de </w:t>
      </w:r>
      <w:r w:rsidR="00197875" w:rsidRPr="00875E78">
        <w:rPr>
          <w:sz w:val="28"/>
        </w:rPr>
        <w:t>pământ</w:t>
      </w:r>
      <w:r w:rsidRPr="00875E78">
        <w:rPr>
          <w:sz w:val="28"/>
        </w:rPr>
        <w:t xml:space="preserve"> în dependenţă de capacitatea taberei trebuie să fie de 150 - 200 m</w:t>
      </w:r>
      <w:r w:rsidRPr="00875E78">
        <w:rPr>
          <w:position w:val="10"/>
          <w:sz w:val="18"/>
        </w:rPr>
        <w:t xml:space="preserve">2 </w:t>
      </w:r>
      <w:r w:rsidRPr="00875E78">
        <w:rPr>
          <w:sz w:val="28"/>
        </w:rPr>
        <w:t xml:space="preserve">pentru un </w:t>
      </w:r>
      <w:r w:rsidR="00082637" w:rsidRPr="00875E78">
        <w:rPr>
          <w:sz w:val="28"/>
        </w:rPr>
        <w:t>copil</w:t>
      </w:r>
      <w:r w:rsidRPr="00875E78">
        <w:rPr>
          <w:sz w:val="28"/>
        </w:rPr>
        <w:t>. 1/2 din această suprafaţă trebuie să fie înverzită. Se interzice plantarea pe teren a copacilor şi arbuştilor cu spini, ce formează seminţe şi fructe otrăvitoare, şi celor ce provoacă alergie la</w:t>
      </w:r>
      <w:r w:rsidRPr="00875E78">
        <w:rPr>
          <w:spacing w:val="-12"/>
          <w:sz w:val="28"/>
        </w:rPr>
        <w:t xml:space="preserve"> </w:t>
      </w:r>
      <w:r w:rsidRPr="00875E78">
        <w:rPr>
          <w:sz w:val="28"/>
        </w:rPr>
        <w:t>copii.</w:t>
      </w:r>
    </w:p>
    <w:p w14:paraId="2D41C935" w14:textId="77777777" w:rsidR="001E73FB" w:rsidRPr="00875E78" w:rsidRDefault="009F2746" w:rsidP="008C7125">
      <w:pPr>
        <w:pStyle w:val="a4"/>
        <w:numPr>
          <w:ilvl w:val="0"/>
          <w:numId w:val="21"/>
        </w:numPr>
        <w:tabs>
          <w:tab w:val="left" w:pos="1650"/>
        </w:tabs>
        <w:spacing w:before="2"/>
        <w:ind w:right="411" w:firstLine="566"/>
        <w:jc w:val="both"/>
        <w:rPr>
          <w:sz w:val="28"/>
        </w:rPr>
      </w:pPr>
      <w:r w:rsidRPr="00875E78">
        <w:rPr>
          <w:sz w:val="28"/>
        </w:rPr>
        <w:t>Pe terenul taberei trebuie să fie instalate havuzuri de apă potabilă din considerentele - 1 havuz la 100 de locuri.</w:t>
      </w:r>
    </w:p>
    <w:p w14:paraId="4FD0B1E5" w14:textId="77777777" w:rsidR="00D313A7" w:rsidRPr="00875E78" w:rsidRDefault="009F2746" w:rsidP="008C7125">
      <w:pPr>
        <w:pStyle w:val="a4"/>
        <w:numPr>
          <w:ilvl w:val="0"/>
          <w:numId w:val="21"/>
        </w:numPr>
        <w:tabs>
          <w:tab w:val="left" w:pos="1650"/>
        </w:tabs>
        <w:spacing w:before="2"/>
        <w:ind w:right="411" w:firstLine="566"/>
        <w:jc w:val="both"/>
        <w:rPr>
          <w:sz w:val="28"/>
        </w:rPr>
      </w:pPr>
      <w:r w:rsidRPr="00875E78">
        <w:rPr>
          <w:sz w:val="28"/>
        </w:rPr>
        <w:t>Pe teren e necesar de a prevedea suplimentar toalete canalizate (un scaun de WC-u la 30 de persoane) la distanţa nu mai mică de 50 m de la blocurile locative şi</w:t>
      </w:r>
      <w:r w:rsidRPr="00875E78">
        <w:rPr>
          <w:spacing w:val="-3"/>
          <w:sz w:val="28"/>
        </w:rPr>
        <w:t xml:space="preserve"> </w:t>
      </w:r>
      <w:r w:rsidRPr="00875E78">
        <w:rPr>
          <w:sz w:val="28"/>
        </w:rPr>
        <w:t>cantină.</w:t>
      </w:r>
    </w:p>
    <w:p w14:paraId="14458E83" w14:textId="50123A7C" w:rsidR="00D313A7" w:rsidRPr="00875E78" w:rsidRDefault="009F2746" w:rsidP="008C7125">
      <w:pPr>
        <w:pStyle w:val="a4"/>
        <w:numPr>
          <w:ilvl w:val="0"/>
          <w:numId w:val="21"/>
        </w:numPr>
        <w:tabs>
          <w:tab w:val="left" w:pos="1619"/>
        </w:tabs>
        <w:spacing w:before="1"/>
        <w:ind w:right="412" w:firstLine="566"/>
        <w:jc w:val="both"/>
        <w:rPr>
          <w:sz w:val="28"/>
        </w:rPr>
      </w:pPr>
      <w:r w:rsidRPr="00875E78">
        <w:rPr>
          <w:sz w:val="28"/>
        </w:rPr>
        <w:t xml:space="preserve">Pe </w:t>
      </w:r>
      <w:r w:rsidR="0016447F" w:rsidRPr="00875E78">
        <w:rPr>
          <w:sz w:val="28"/>
        </w:rPr>
        <w:t>teren</w:t>
      </w:r>
      <w:r w:rsidR="00620A0A">
        <w:rPr>
          <w:sz w:val="28"/>
        </w:rPr>
        <w:t>u</w:t>
      </w:r>
      <w:r w:rsidRPr="00875E78">
        <w:rPr>
          <w:sz w:val="28"/>
        </w:rPr>
        <w:t>l taberelor de odihnă se prevăd următoarele sectoare funcţionale:</w:t>
      </w:r>
    </w:p>
    <w:p w14:paraId="4B78F5C8" w14:textId="77777777" w:rsidR="00D313A7" w:rsidRPr="00875E78" w:rsidRDefault="009F2746" w:rsidP="008C7125">
      <w:pPr>
        <w:pStyle w:val="a4"/>
        <w:numPr>
          <w:ilvl w:val="0"/>
          <w:numId w:val="19"/>
        </w:numPr>
        <w:tabs>
          <w:tab w:val="left" w:pos="1433"/>
        </w:tabs>
        <w:rPr>
          <w:sz w:val="28"/>
        </w:rPr>
      </w:pPr>
      <w:r w:rsidRPr="00875E78">
        <w:rPr>
          <w:sz w:val="28"/>
        </w:rPr>
        <w:t>edificii şi</w:t>
      </w:r>
      <w:r w:rsidRPr="00875E78">
        <w:rPr>
          <w:spacing w:val="-5"/>
          <w:sz w:val="28"/>
        </w:rPr>
        <w:t xml:space="preserve"> </w:t>
      </w:r>
      <w:r w:rsidRPr="00875E78">
        <w:rPr>
          <w:sz w:val="28"/>
        </w:rPr>
        <w:t>instalaţii;</w:t>
      </w:r>
    </w:p>
    <w:p w14:paraId="7A79CA5A" w14:textId="77777777" w:rsidR="00D313A7" w:rsidRPr="00875E78" w:rsidRDefault="009F2746" w:rsidP="008C7125">
      <w:pPr>
        <w:pStyle w:val="a4"/>
        <w:numPr>
          <w:ilvl w:val="0"/>
          <w:numId w:val="19"/>
        </w:numPr>
        <w:tabs>
          <w:tab w:val="left" w:pos="1433"/>
        </w:tabs>
        <w:spacing w:before="2" w:line="322" w:lineRule="exact"/>
        <w:rPr>
          <w:sz w:val="28"/>
        </w:rPr>
      </w:pPr>
      <w:r w:rsidRPr="00875E78">
        <w:rPr>
          <w:sz w:val="28"/>
        </w:rPr>
        <w:t>sportiv şi de întremare a</w:t>
      </w:r>
      <w:r w:rsidRPr="00875E78">
        <w:rPr>
          <w:spacing w:val="-2"/>
          <w:sz w:val="28"/>
        </w:rPr>
        <w:t xml:space="preserve"> </w:t>
      </w:r>
      <w:r w:rsidRPr="00875E78">
        <w:rPr>
          <w:sz w:val="28"/>
        </w:rPr>
        <w:t>sănătăţii;</w:t>
      </w:r>
    </w:p>
    <w:p w14:paraId="2D54D096" w14:textId="77777777" w:rsidR="00D313A7" w:rsidRPr="00875E78" w:rsidRDefault="009F2746" w:rsidP="008C7125">
      <w:pPr>
        <w:pStyle w:val="a4"/>
        <w:numPr>
          <w:ilvl w:val="0"/>
          <w:numId w:val="19"/>
        </w:numPr>
        <w:tabs>
          <w:tab w:val="left" w:pos="1433"/>
        </w:tabs>
        <w:spacing w:line="322" w:lineRule="exact"/>
        <w:rPr>
          <w:sz w:val="28"/>
        </w:rPr>
      </w:pPr>
      <w:r w:rsidRPr="00875E78">
        <w:rPr>
          <w:sz w:val="28"/>
        </w:rPr>
        <w:t>economic sau de</w:t>
      </w:r>
      <w:r w:rsidRPr="00875E78">
        <w:rPr>
          <w:spacing w:val="-6"/>
          <w:sz w:val="28"/>
        </w:rPr>
        <w:t xml:space="preserve"> </w:t>
      </w:r>
      <w:r w:rsidRPr="00875E78">
        <w:rPr>
          <w:sz w:val="28"/>
        </w:rPr>
        <w:t>gospodărie.</w:t>
      </w:r>
    </w:p>
    <w:p w14:paraId="29D2E7EE" w14:textId="77777777" w:rsidR="00D313A7" w:rsidRPr="00875E78" w:rsidRDefault="009F2746" w:rsidP="008C7125">
      <w:pPr>
        <w:pStyle w:val="a4"/>
        <w:numPr>
          <w:ilvl w:val="0"/>
          <w:numId w:val="21"/>
        </w:numPr>
        <w:tabs>
          <w:tab w:val="left" w:pos="1550"/>
        </w:tabs>
        <w:spacing w:line="322" w:lineRule="exact"/>
        <w:ind w:left="1549" w:hanging="423"/>
        <w:jc w:val="both"/>
        <w:rPr>
          <w:sz w:val="28"/>
        </w:rPr>
      </w:pPr>
      <w:r w:rsidRPr="00875E78">
        <w:rPr>
          <w:sz w:val="28"/>
        </w:rPr>
        <w:t>Sectorul edificii include următoarele</w:t>
      </w:r>
      <w:r w:rsidRPr="00875E78">
        <w:rPr>
          <w:spacing w:val="4"/>
          <w:sz w:val="28"/>
        </w:rPr>
        <w:t xml:space="preserve"> </w:t>
      </w:r>
      <w:r w:rsidRPr="00875E78">
        <w:rPr>
          <w:sz w:val="28"/>
        </w:rPr>
        <w:t>blocuri:</w:t>
      </w:r>
    </w:p>
    <w:p w14:paraId="1B185C58" w14:textId="77777777" w:rsidR="00D313A7" w:rsidRPr="00875E78" w:rsidRDefault="009F2746" w:rsidP="008C7125">
      <w:pPr>
        <w:pStyle w:val="a4"/>
        <w:numPr>
          <w:ilvl w:val="0"/>
          <w:numId w:val="18"/>
        </w:numPr>
        <w:tabs>
          <w:tab w:val="left" w:pos="1432"/>
        </w:tabs>
        <w:spacing w:line="322" w:lineRule="exact"/>
        <w:rPr>
          <w:sz w:val="28"/>
        </w:rPr>
      </w:pPr>
      <w:r w:rsidRPr="00875E78">
        <w:rPr>
          <w:sz w:val="28"/>
        </w:rPr>
        <w:t xml:space="preserve">dormitoare pentru </w:t>
      </w:r>
      <w:r w:rsidR="006148C9" w:rsidRPr="00875E78">
        <w:rPr>
          <w:sz w:val="28"/>
        </w:rPr>
        <w:t>copi</w:t>
      </w:r>
      <w:r w:rsidRPr="00875E78">
        <w:rPr>
          <w:sz w:val="28"/>
        </w:rPr>
        <w:t>i;</w:t>
      </w:r>
    </w:p>
    <w:p w14:paraId="109B6F5E" w14:textId="77777777" w:rsidR="00D313A7" w:rsidRPr="00875E78" w:rsidRDefault="009F2746" w:rsidP="008C7125">
      <w:pPr>
        <w:pStyle w:val="a4"/>
        <w:numPr>
          <w:ilvl w:val="0"/>
          <w:numId w:val="18"/>
        </w:numPr>
        <w:tabs>
          <w:tab w:val="left" w:pos="1432"/>
        </w:tabs>
        <w:spacing w:line="322" w:lineRule="exact"/>
        <w:rPr>
          <w:sz w:val="28"/>
        </w:rPr>
      </w:pPr>
      <w:r w:rsidRPr="00875E78">
        <w:rPr>
          <w:sz w:val="28"/>
        </w:rPr>
        <w:t>locative pentru personalul</w:t>
      </w:r>
      <w:r w:rsidRPr="00875E78">
        <w:rPr>
          <w:spacing w:val="-6"/>
          <w:sz w:val="28"/>
        </w:rPr>
        <w:t xml:space="preserve"> </w:t>
      </w:r>
      <w:r w:rsidRPr="00875E78">
        <w:rPr>
          <w:sz w:val="28"/>
        </w:rPr>
        <w:t>taberei;</w:t>
      </w:r>
    </w:p>
    <w:p w14:paraId="360C22FE" w14:textId="77777777" w:rsidR="00D313A7" w:rsidRPr="00875E78" w:rsidRDefault="009F2746" w:rsidP="008C7125">
      <w:pPr>
        <w:pStyle w:val="a4"/>
        <w:numPr>
          <w:ilvl w:val="0"/>
          <w:numId w:val="18"/>
        </w:numPr>
        <w:tabs>
          <w:tab w:val="left" w:pos="1432"/>
        </w:tabs>
        <w:rPr>
          <w:sz w:val="28"/>
        </w:rPr>
      </w:pPr>
      <w:r w:rsidRPr="00875E78">
        <w:rPr>
          <w:sz w:val="28"/>
        </w:rPr>
        <w:t>administrative şi de</w:t>
      </w:r>
      <w:r w:rsidRPr="00875E78">
        <w:rPr>
          <w:spacing w:val="-6"/>
          <w:sz w:val="28"/>
        </w:rPr>
        <w:t xml:space="preserve"> </w:t>
      </w:r>
      <w:r w:rsidRPr="00875E78">
        <w:rPr>
          <w:sz w:val="28"/>
        </w:rPr>
        <w:t>gospodărie;</w:t>
      </w:r>
    </w:p>
    <w:p w14:paraId="0AA74CCF" w14:textId="77777777" w:rsidR="00D313A7" w:rsidRPr="00875E78" w:rsidRDefault="009F2746" w:rsidP="008C7125">
      <w:pPr>
        <w:pStyle w:val="a4"/>
        <w:numPr>
          <w:ilvl w:val="0"/>
          <w:numId w:val="18"/>
        </w:numPr>
        <w:tabs>
          <w:tab w:val="left" w:pos="1432"/>
        </w:tabs>
        <w:spacing w:before="2" w:line="322" w:lineRule="exact"/>
        <w:rPr>
          <w:sz w:val="28"/>
        </w:rPr>
      </w:pPr>
      <w:r w:rsidRPr="00875E78">
        <w:rPr>
          <w:sz w:val="28"/>
        </w:rPr>
        <w:t>medicale;</w:t>
      </w:r>
    </w:p>
    <w:p w14:paraId="4F3A4F34" w14:textId="77777777" w:rsidR="00D313A7" w:rsidRPr="00875E78" w:rsidRDefault="009F2746" w:rsidP="008C7125">
      <w:pPr>
        <w:pStyle w:val="a4"/>
        <w:numPr>
          <w:ilvl w:val="0"/>
          <w:numId w:val="18"/>
        </w:numPr>
        <w:tabs>
          <w:tab w:val="left" w:pos="1432"/>
        </w:tabs>
        <w:spacing w:line="322" w:lineRule="exact"/>
        <w:rPr>
          <w:sz w:val="28"/>
        </w:rPr>
      </w:pPr>
      <w:r w:rsidRPr="00875E78">
        <w:rPr>
          <w:sz w:val="28"/>
        </w:rPr>
        <w:lastRenderedPageBreak/>
        <w:t>culturale;</w:t>
      </w:r>
    </w:p>
    <w:p w14:paraId="0AFD6BF7" w14:textId="77777777" w:rsidR="00D313A7" w:rsidRPr="00875E78" w:rsidRDefault="009F2746" w:rsidP="008C7125">
      <w:pPr>
        <w:pStyle w:val="a4"/>
        <w:numPr>
          <w:ilvl w:val="0"/>
          <w:numId w:val="18"/>
        </w:numPr>
        <w:tabs>
          <w:tab w:val="left" w:pos="1432"/>
        </w:tabs>
        <w:spacing w:line="318" w:lineRule="exact"/>
        <w:rPr>
          <w:sz w:val="28"/>
        </w:rPr>
      </w:pPr>
      <w:r w:rsidRPr="00875E78">
        <w:rPr>
          <w:sz w:val="28"/>
        </w:rPr>
        <w:t>de inginerie.</w:t>
      </w:r>
    </w:p>
    <w:p w14:paraId="37238FB0" w14:textId="50FD7E16" w:rsidR="00A505D6" w:rsidRPr="00875E78" w:rsidRDefault="00FB1102" w:rsidP="00A505D6">
      <w:pPr>
        <w:pStyle w:val="a4"/>
        <w:widowControl/>
        <w:tabs>
          <w:tab w:val="left" w:pos="0"/>
          <w:tab w:val="left" w:pos="567"/>
          <w:tab w:val="left" w:pos="1560"/>
          <w:tab w:val="left" w:pos="1614"/>
        </w:tabs>
        <w:autoSpaceDE/>
        <w:autoSpaceDN/>
        <w:ind w:right="400" w:firstLine="574"/>
        <w:rPr>
          <w:sz w:val="28"/>
          <w:szCs w:val="28"/>
        </w:rPr>
      </w:pPr>
      <w:r w:rsidRPr="00875E78">
        <w:rPr>
          <w:sz w:val="28"/>
          <w:szCs w:val="28"/>
        </w:rPr>
        <w:t>31</w:t>
      </w:r>
      <w:r w:rsidR="00C279E3" w:rsidRPr="00875E78">
        <w:rPr>
          <w:sz w:val="28"/>
          <w:szCs w:val="28"/>
        </w:rPr>
        <w:t xml:space="preserve">. </w:t>
      </w:r>
      <w:r w:rsidR="0099696F" w:rsidRPr="00875E78">
        <w:rPr>
          <w:sz w:val="28"/>
          <w:szCs w:val="28"/>
        </w:rPr>
        <w:t xml:space="preserve">Pe teritoriul taberei pentru copii cu </w:t>
      </w:r>
      <w:r w:rsidR="002F7D37" w:rsidRPr="00875E78">
        <w:rPr>
          <w:sz w:val="28"/>
          <w:szCs w:val="28"/>
        </w:rPr>
        <w:t>dereglări a aparatului locomotor</w:t>
      </w:r>
      <w:r w:rsidR="0099696F" w:rsidRPr="00875E78">
        <w:rPr>
          <w:sz w:val="28"/>
          <w:szCs w:val="28"/>
        </w:rPr>
        <w:t xml:space="preserve"> </w:t>
      </w:r>
      <w:r w:rsidR="0096405D">
        <w:rPr>
          <w:sz w:val="28"/>
          <w:szCs w:val="28"/>
        </w:rPr>
        <w:t>căile de acces</w:t>
      </w:r>
      <w:r w:rsidR="0099696F" w:rsidRPr="00875E78">
        <w:rPr>
          <w:sz w:val="28"/>
          <w:szCs w:val="28"/>
        </w:rPr>
        <w:t xml:space="preserve"> nu trebuie să aibă o pantă mai mare de 5 grade, cu lăţimea cărării şi trotuarului nu mai puţin de 1,6m. La cotituri şi la fiecare 6 m trebuie să fie amenajate zone de repaus.</w:t>
      </w:r>
      <w:r w:rsidR="00A505D6" w:rsidRPr="00875E78">
        <w:rPr>
          <w:sz w:val="28"/>
          <w:szCs w:val="28"/>
        </w:rPr>
        <w:t xml:space="preserve"> </w:t>
      </w:r>
    </w:p>
    <w:p w14:paraId="6A4C2C2D" w14:textId="77777777" w:rsidR="0099696F" w:rsidRPr="00875E78" w:rsidRDefault="00FB1102" w:rsidP="00A505D6">
      <w:pPr>
        <w:pStyle w:val="a4"/>
        <w:widowControl/>
        <w:tabs>
          <w:tab w:val="left" w:pos="0"/>
          <w:tab w:val="left" w:pos="567"/>
          <w:tab w:val="left" w:pos="1560"/>
          <w:tab w:val="left" w:pos="1614"/>
        </w:tabs>
        <w:autoSpaceDE/>
        <w:autoSpaceDN/>
        <w:ind w:right="400" w:firstLine="574"/>
        <w:rPr>
          <w:sz w:val="28"/>
          <w:szCs w:val="28"/>
        </w:rPr>
      </w:pPr>
      <w:r w:rsidRPr="00875E78">
        <w:rPr>
          <w:sz w:val="28"/>
          <w:szCs w:val="28"/>
        </w:rPr>
        <w:t>32</w:t>
      </w:r>
      <w:r w:rsidR="00A505D6" w:rsidRPr="00875E78">
        <w:rPr>
          <w:sz w:val="28"/>
          <w:szCs w:val="28"/>
        </w:rPr>
        <w:t xml:space="preserve">. </w:t>
      </w:r>
      <w:r w:rsidR="0099696F" w:rsidRPr="00875E78">
        <w:rPr>
          <w:sz w:val="28"/>
          <w:szCs w:val="28"/>
        </w:rPr>
        <w:t xml:space="preserve">Pe teritoriul taberei pentru copii </w:t>
      </w:r>
      <w:r w:rsidR="000B2E56" w:rsidRPr="00875E78">
        <w:rPr>
          <w:sz w:val="28"/>
          <w:szCs w:val="28"/>
        </w:rPr>
        <w:t xml:space="preserve">cu </w:t>
      </w:r>
      <w:r w:rsidR="002F7D37" w:rsidRPr="00875E78">
        <w:rPr>
          <w:sz w:val="28"/>
          <w:szCs w:val="28"/>
        </w:rPr>
        <w:t>deficiențe severe de vedere</w:t>
      </w:r>
      <w:r w:rsidR="0099696F" w:rsidRPr="00875E78">
        <w:rPr>
          <w:sz w:val="28"/>
          <w:szCs w:val="28"/>
        </w:rPr>
        <w:t xml:space="preserve"> în scopul siguranţei circulaţiei copiilor lăţimea cărărilor pentru plimbări trebuie să fie nu mai puţin de 3m şi să aibă câte un gard din ambele părţi în 2 niveluri: balustradă la înălţimea de 90cm şi leaţ la înălţimea de 15cm. În apropierea cotiturilor, intersecţiilor, clădirilor, stâlpilor şi altor obstacole cărările (pistele) ar trebui să aibă o structură mazarat de acoperire, suprafaţă rugoasă care servesc ca un semnal pentru a </w:t>
      </w:r>
      <w:r w:rsidR="006B30FA" w:rsidRPr="00875E78">
        <w:rPr>
          <w:sz w:val="28"/>
          <w:szCs w:val="28"/>
        </w:rPr>
        <w:t>încetini</w:t>
      </w:r>
      <w:r w:rsidR="0099696F" w:rsidRPr="00875E78">
        <w:rPr>
          <w:sz w:val="28"/>
          <w:szCs w:val="28"/>
        </w:rPr>
        <w:t xml:space="preserve"> mişcarea. Cărările (pistele) asfaltate trebuie să aibă un profil în formă de arc, în funcţie de lăţimea lor mijlocul pistei creşte peste părţile laterale cu 5-15 cm.</w:t>
      </w:r>
    </w:p>
    <w:p w14:paraId="0747A101" w14:textId="26D46D15" w:rsidR="00D313A7" w:rsidRPr="00875E78" w:rsidRDefault="009F2746" w:rsidP="00FB1102">
      <w:pPr>
        <w:pStyle w:val="a4"/>
        <w:numPr>
          <w:ilvl w:val="0"/>
          <w:numId w:val="30"/>
        </w:numPr>
        <w:tabs>
          <w:tab w:val="left" w:pos="1622"/>
        </w:tabs>
        <w:ind w:right="415" w:firstLine="507"/>
        <w:rPr>
          <w:sz w:val="28"/>
        </w:rPr>
      </w:pPr>
      <w:r w:rsidRPr="00875E78">
        <w:rPr>
          <w:sz w:val="28"/>
        </w:rPr>
        <w:t>În zona sportivă care se proiectează din contul cel puţin 20 m</w:t>
      </w:r>
      <w:r w:rsidRPr="00875E78">
        <w:rPr>
          <w:position w:val="10"/>
          <w:sz w:val="18"/>
        </w:rPr>
        <w:t>2</w:t>
      </w:r>
      <w:r w:rsidRPr="00875E78">
        <w:rPr>
          <w:sz w:val="28"/>
        </w:rPr>
        <w:t>/</w:t>
      </w:r>
      <w:r w:rsidR="00082637" w:rsidRPr="00875E78">
        <w:rPr>
          <w:sz w:val="28"/>
        </w:rPr>
        <w:t>copil</w:t>
      </w:r>
      <w:r w:rsidRPr="00875E78">
        <w:rPr>
          <w:sz w:val="28"/>
        </w:rPr>
        <w:t xml:space="preserve"> </w:t>
      </w:r>
      <w:r w:rsidR="00BC081A" w:rsidRPr="00875E78">
        <w:rPr>
          <w:sz w:val="28"/>
        </w:rPr>
        <w:t>sunt</w:t>
      </w:r>
      <w:r w:rsidRPr="00875E78">
        <w:rPr>
          <w:sz w:val="28"/>
        </w:rPr>
        <w:t xml:space="preserve"> necesare de a amenaja terenuri sportive (conform anexei 4). </w:t>
      </w:r>
      <w:r w:rsidR="00E709F5">
        <w:rPr>
          <w:sz w:val="28"/>
        </w:rPr>
        <w:t>Se recomandă amplasarea z</w:t>
      </w:r>
      <w:r w:rsidRPr="00875E78">
        <w:rPr>
          <w:sz w:val="28"/>
        </w:rPr>
        <w:t>on</w:t>
      </w:r>
      <w:r w:rsidR="00E709F5">
        <w:rPr>
          <w:sz w:val="28"/>
        </w:rPr>
        <w:t>ei</w:t>
      </w:r>
      <w:r w:rsidRPr="00875E78">
        <w:rPr>
          <w:sz w:val="28"/>
        </w:rPr>
        <w:t xml:space="preserve"> sportiv</w:t>
      </w:r>
      <w:r w:rsidR="00E709F5">
        <w:rPr>
          <w:sz w:val="28"/>
        </w:rPr>
        <w:t>e</w:t>
      </w:r>
      <w:r w:rsidRPr="00875E78">
        <w:rPr>
          <w:sz w:val="28"/>
        </w:rPr>
        <w:t xml:space="preserve"> în apropierea masivelor verzi şi bazinelor de apă (lacuri, </w:t>
      </w:r>
      <w:r w:rsidR="00BC081A" w:rsidRPr="00875E78">
        <w:rPr>
          <w:sz w:val="28"/>
        </w:rPr>
        <w:t>râuri</w:t>
      </w:r>
      <w:r w:rsidRPr="00875E78">
        <w:rPr>
          <w:sz w:val="28"/>
        </w:rPr>
        <w:t>). În timpul ocupaţiilor sportive e necesar de respectat următoarele</w:t>
      </w:r>
      <w:r w:rsidRPr="00875E78">
        <w:rPr>
          <w:spacing w:val="-11"/>
          <w:sz w:val="28"/>
        </w:rPr>
        <w:t xml:space="preserve"> </w:t>
      </w:r>
      <w:r w:rsidRPr="00875E78">
        <w:rPr>
          <w:sz w:val="28"/>
        </w:rPr>
        <w:t>cerinţe:</w:t>
      </w:r>
    </w:p>
    <w:p w14:paraId="61F850FE" w14:textId="77777777" w:rsidR="00D313A7" w:rsidRPr="00875E78" w:rsidRDefault="009F2746" w:rsidP="008C7125">
      <w:pPr>
        <w:pStyle w:val="a4"/>
        <w:numPr>
          <w:ilvl w:val="0"/>
          <w:numId w:val="17"/>
        </w:numPr>
        <w:tabs>
          <w:tab w:val="left" w:pos="1415"/>
        </w:tabs>
        <w:spacing w:line="322" w:lineRule="exact"/>
        <w:rPr>
          <w:sz w:val="28"/>
        </w:rPr>
      </w:pPr>
      <w:r w:rsidRPr="00875E78">
        <w:rPr>
          <w:sz w:val="28"/>
        </w:rPr>
        <w:t xml:space="preserve">pe terenul sportiv copiii </w:t>
      </w:r>
      <w:r w:rsidR="00A90121" w:rsidRPr="00875E78">
        <w:rPr>
          <w:sz w:val="28"/>
        </w:rPr>
        <w:t>sunt</w:t>
      </w:r>
      <w:r w:rsidRPr="00875E78">
        <w:rPr>
          <w:sz w:val="28"/>
        </w:rPr>
        <w:t xml:space="preserve"> admişi în echipament</w:t>
      </w:r>
      <w:r w:rsidRPr="00875E78">
        <w:rPr>
          <w:spacing w:val="-7"/>
          <w:sz w:val="28"/>
        </w:rPr>
        <w:t xml:space="preserve"> </w:t>
      </w:r>
      <w:r w:rsidRPr="00875E78">
        <w:rPr>
          <w:sz w:val="28"/>
        </w:rPr>
        <w:t>sportiv;</w:t>
      </w:r>
    </w:p>
    <w:p w14:paraId="0E4811DE" w14:textId="77777777" w:rsidR="00D313A7" w:rsidRPr="00875E78" w:rsidRDefault="009F2746" w:rsidP="008C7125">
      <w:pPr>
        <w:pStyle w:val="a4"/>
        <w:numPr>
          <w:ilvl w:val="0"/>
          <w:numId w:val="17"/>
        </w:numPr>
        <w:tabs>
          <w:tab w:val="left" w:pos="1494"/>
        </w:tabs>
        <w:ind w:left="560" w:right="415" w:firstLine="566"/>
        <w:rPr>
          <w:sz w:val="28"/>
        </w:rPr>
      </w:pPr>
      <w:r w:rsidRPr="00875E78">
        <w:rPr>
          <w:sz w:val="28"/>
        </w:rPr>
        <w:t>dispozitivele pentru sport şi jocuri mobile, locurile neuniforme din terenuri trebuie să fie</w:t>
      </w:r>
      <w:r w:rsidRPr="00875E78">
        <w:rPr>
          <w:spacing w:val="-4"/>
          <w:sz w:val="28"/>
        </w:rPr>
        <w:t xml:space="preserve"> </w:t>
      </w:r>
      <w:r w:rsidRPr="00875E78">
        <w:rPr>
          <w:sz w:val="28"/>
        </w:rPr>
        <w:t>îngrădite;</w:t>
      </w:r>
    </w:p>
    <w:p w14:paraId="7DE23335" w14:textId="77777777" w:rsidR="00D313A7" w:rsidRPr="00875E78" w:rsidRDefault="009F2746" w:rsidP="008C7125">
      <w:pPr>
        <w:pStyle w:val="a4"/>
        <w:numPr>
          <w:ilvl w:val="0"/>
          <w:numId w:val="17"/>
        </w:numPr>
        <w:tabs>
          <w:tab w:val="left" w:pos="1439"/>
        </w:tabs>
        <w:ind w:left="560" w:right="414" w:firstLine="566"/>
        <w:rPr>
          <w:sz w:val="28"/>
        </w:rPr>
      </w:pPr>
      <w:r w:rsidRPr="00875E78">
        <w:rPr>
          <w:sz w:val="28"/>
        </w:rPr>
        <w:t xml:space="preserve">pe timp uscat şi călduros suprafeţele terenurilor sportive şi de joc e necesar de umezit cu 20 minute </w:t>
      </w:r>
      <w:r w:rsidR="00A90121" w:rsidRPr="00875E78">
        <w:rPr>
          <w:sz w:val="28"/>
        </w:rPr>
        <w:t>până</w:t>
      </w:r>
      <w:r w:rsidRPr="00875E78">
        <w:rPr>
          <w:sz w:val="28"/>
        </w:rPr>
        <w:t xml:space="preserve"> la începerea</w:t>
      </w:r>
      <w:r w:rsidRPr="00875E78">
        <w:rPr>
          <w:spacing w:val="-6"/>
          <w:sz w:val="28"/>
        </w:rPr>
        <w:t xml:space="preserve"> </w:t>
      </w:r>
      <w:r w:rsidRPr="00875E78">
        <w:rPr>
          <w:sz w:val="28"/>
        </w:rPr>
        <w:t>ocupaţiilor;</w:t>
      </w:r>
    </w:p>
    <w:p w14:paraId="69D375FB" w14:textId="77777777" w:rsidR="00D313A7" w:rsidRPr="00875E78" w:rsidRDefault="009F2746" w:rsidP="008C7125">
      <w:pPr>
        <w:pStyle w:val="a4"/>
        <w:numPr>
          <w:ilvl w:val="0"/>
          <w:numId w:val="17"/>
        </w:numPr>
        <w:tabs>
          <w:tab w:val="left" w:pos="1485"/>
        </w:tabs>
        <w:spacing w:line="242" w:lineRule="auto"/>
        <w:ind w:left="560" w:right="416" w:firstLine="566"/>
        <w:rPr>
          <w:sz w:val="28"/>
        </w:rPr>
      </w:pPr>
      <w:r w:rsidRPr="00875E78">
        <w:rPr>
          <w:sz w:val="28"/>
        </w:rPr>
        <w:t>copiii trebuie să fie bine instruiţi privitor la utilizarea corectă a utilajului şi inventarului</w:t>
      </w:r>
      <w:r w:rsidRPr="00875E78">
        <w:rPr>
          <w:spacing w:val="-4"/>
          <w:sz w:val="28"/>
        </w:rPr>
        <w:t xml:space="preserve"> </w:t>
      </w:r>
      <w:r w:rsidRPr="00875E78">
        <w:rPr>
          <w:sz w:val="28"/>
        </w:rPr>
        <w:t>sportiv.</w:t>
      </w:r>
    </w:p>
    <w:p w14:paraId="70621697" w14:textId="77777777" w:rsidR="00D313A7" w:rsidRPr="00875E78" w:rsidRDefault="009F2746" w:rsidP="00FB1102">
      <w:pPr>
        <w:pStyle w:val="a4"/>
        <w:numPr>
          <w:ilvl w:val="0"/>
          <w:numId w:val="30"/>
        </w:numPr>
        <w:tabs>
          <w:tab w:val="left" w:pos="1590"/>
        </w:tabs>
        <w:ind w:right="416" w:firstLine="507"/>
        <w:rPr>
          <w:sz w:val="28"/>
        </w:rPr>
      </w:pPr>
      <w:r w:rsidRPr="00875E78">
        <w:rPr>
          <w:sz w:val="28"/>
        </w:rPr>
        <w:t xml:space="preserve">Plaja trebuie să fie bine nivelată şi curăţită de gunoi şi pietre. Locul pentru scăldat, care se marchează cu semnele plutitoare de culoare vie, nu trebuie să aibă maluri abrupte, iar viteza apei curgătoare din </w:t>
      </w:r>
      <w:r w:rsidR="00D733D1" w:rsidRPr="00875E78">
        <w:rPr>
          <w:sz w:val="28"/>
        </w:rPr>
        <w:t>râuri</w:t>
      </w:r>
      <w:r w:rsidRPr="00875E78">
        <w:rPr>
          <w:sz w:val="28"/>
        </w:rPr>
        <w:t xml:space="preserve"> să nu depăşească 0,5 m/sec. </w:t>
      </w:r>
      <w:r w:rsidR="005857BA" w:rsidRPr="00875E78">
        <w:rPr>
          <w:sz w:val="28"/>
        </w:rPr>
        <w:t xml:space="preserve">Profunzimea </w:t>
      </w:r>
      <w:r w:rsidRPr="00875E78">
        <w:rPr>
          <w:sz w:val="28"/>
        </w:rPr>
        <w:t>trebuie să fie neted</w:t>
      </w:r>
      <w:r w:rsidR="00C279E3" w:rsidRPr="00875E78">
        <w:rPr>
          <w:sz w:val="28"/>
        </w:rPr>
        <w:t>ă</w:t>
      </w:r>
      <w:r w:rsidRPr="00875E78">
        <w:rPr>
          <w:sz w:val="28"/>
        </w:rPr>
        <w:t xml:space="preserve">, din nisip, fără </w:t>
      </w:r>
      <w:r w:rsidR="00D733D1" w:rsidRPr="00875E78">
        <w:rPr>
          <w:sz w:val="28"/>
        </w:rPr>
        <w:t>adâncituri</w:t>
      </w:r>
      <w:r w:rsidRPr="00875E78">
        <w:rPr>
          <w:sz w:val="28"/>
        </w:rPr>
        <w:t xml:space="preserve">, plante acvatice, pietre ascuţite. </w:t>
      </w:r>
      <w:r w:rsidR="00D733D1" w:rsidRPr="00875E78">
        <w:rPr>
          <w:sz w:val="28"/>
        </w:rPr>
        <w:t>Adâncimea</w:t>
      </w:r>
      <w:r w:rsidRPr="00875E78">
        <w:rPr>
          <w:sz w:val="28"/>
        </w:rPr>
        <w:t xml:space="preserve"> </w:t>
      </w:r>
      <w:r w:rsidR="00E45CE2" w:rsidRPr="00875E78">
        <w:rPr>
          <w:sz w:val="28"/>
        </w:rPr>
        <w:t>piscinei</w:t>
      </w:r>
      <w:r w:rsidRPr="00875E78">
        <w:rPr>
          <w:sz w:val="28"/>
        </w:rPr>
        <w:t xml:space="preserve"> trebuie să fie de la 0,7 </w:t>
      </w:r>
      <w:r w:rsidR="00D733D1" w:rsidRPr="00875E78">
        <w:rPr>
          <w:sz w:val="28"/>
        </w:rPr>
        <w:t>până</w:t>
      </w:r>
      <w:r w:rsidRPr="00875E78">
        <w:rPr>
          <w:sz w:val="28"/>
        </w:rPr>
        <w:t xml:space="preserve"> la 1,3</w:t>
      </w:r>
      <w:r w:rsidRPr="00875E78">
        <w:rPr>
          <w:spacing w:val="-10"/>
          <w:sz w:val="28"/>
        </w:rPr>
        <w:t xml:space="preserve"> </w:t>
      </w:r>
      <w:r w:rsidRPr="00875E78">
        <w:rPr>
          <w:spacing w:val="-3"/>
          <w:sz w:val="28"/>
        </w:rPr>
        <w:t>m.</w:t>
      </w:r>
    </w:p>
    <w:p w14:paraId="7E099B15" w14:textId="77777777" w:rsidR="00136879" w:rsidRPr="00875E78" w:rsidRDefault="00136879" w:rsidP="00C9006F">
      <w:pPr>
        <w:pStyle w:val="a4"/>
        <w:tabs>
          <w:tab w:val="left" w:pos="1590"/>
        </w:tabs>
        <w:ind w:left="567" w:right="416" w:firstLine="0"/>
        <w:rPr>
          <w:sz w:val="28"/>
          <w:szCs w:val="28"/>
        </w:rPr>
      </w:pPr>
      <w:r w:rsidRPr="00875E78">
        <w:rPr>
          <w:sz w:val="28"/>
          <w:szCs w:val="28"/>
        </w:rPr>
        <w:t xml:space="preserve">        Plaja trebuie să fie dotată cu panoul de informare a regulilor de folosire a </w:t>
      </w:r>
      <w:r w:rsidR="00E45CE2" w:rsidRPr="00875E78">
        <w:rPr>
          <w:sz w:val="28"/>
          <w:szCs w:val="28"/>
        </w:rPr>
        <w:t>piscinei</w:t>
      </w:r>
      <w:r w:rsidRPr="00875E78">
        <w:rPr>
          <w:sz w:val="28"/>
          <w:szCs w:val="28"/>
        </w:rPr>
        <w:t xml:space="preserve"> cu indicar</w:t>
      </w:r>
      <w:r w:rsidR="00E45CE2" w:rsidRPr="00875E78">
        <w:rPr>
          <w:sz w:val="28"/>
          <w:szCs w:val="28"/>
        </w:rPr>
        <w:t>ea orarului de vizitare a aceste</w:t>
      </w:r>
      <w:r w:rsidRPr="00875E78">
        <w:rPr>
          <w:sz w:val="28"/>
          <w:szCs w:val="28"/>
        </w:rPr>
        <w:t>ia.</w:t>
      </w:r>
    </w:p>
    <w:p w14:paraId="518F7B20" w14:textId="77777777" w:rsidR="00D313A7" w:rsidRPr="00875E78" w:rsidRDefault="009F2746" w:rsidP="00FB1102">
      <w:pPr>
        <w:pStyle w:val="a4"/>
        <w:numPr>
          <w:ilvl w:val="0"/>
          <w:numId w:val="30"/>
        </w:numPr>
        <w:tabs>
          <w:tab w:val="left" w:pos="1600"/>
        </w:tabs>
        <w:ind w:right="410" w:firstLine="566"/>
        <w:rPr>
          <w:sz w:val="28"/>
        </w:rPr>
      </w:pPr>
      <w:r w:rsidRPr="00875E78">
        <w:rPr>
          <w:sz w:val="28"/>
        </w:rPr>
        <w:t xml:space="preserve">Plaja trebuie să fie bine insolată şi protejată de </w:t>
      </w:r>
      <w:r w:rsidR="00BC081A" w:rsidRPr="00875E78">
        <w:rPr>
          <w:sz w:val="28"/>
        </w:rPr>
        <w:t>vânt</w:t>
      </w:r>
      <w:r w:rsidRPr="00875E78">
        <w:rPr>
          <w:sz w:val="28"/>
        </w:rPr>
        <w:t>. Suprafaţa minimală a plajei pentru un loc trebuie să fie de 4 m</w:t>
      </w:r>
      <w:r w:rsidRPr="00875E78">
        <w:rPr>
          <w:position w:val="10"/>
          <w:sz w:val="18"/>
        </w:rPr>
        <w:t>2</w:t>
      </w:r>
      <w:r w:rsidRPr="00875E78">
        <w:rPr>
          <w:sz w:val="28"/>
        </w:rPr>
        <w:t xml:space="preserve">, iar numărul de locuri - 50% din capacitatea taberei. Pe terenul plajei se amenajează cabine pentru schimbarea hainelor (1 pentru 50 copii), WC-ee (1 loc pentru 75 copii), duşuri (1 sită de duş pentru 40 </w:t>
      </w:r>
      <w:r w:rsidR="00C279E3" w:rsidRPr="00875E78">
        <w:rPr>
          <w:sz w:val="28"/>
        </w:rPr>
        <w:t>copi</w:t>
      </w:r>
      <w:r w:rsidRPr="00875E78">
        <w:rPr>
          <w:sz w:val="28"/>
        </w:rPr>
        <w:t xml:space="preserve">i) şi havuzuri cu apă potabilă (1 havuz pentru 100 de </w:t>
      </w:r>
      <w:r w:rsidR="00C279E3" w:rsidRPr="00875E78">
        <w:rPr>
          <w:sz w:val="28"/>
        </w:rPr>
        <w:t>copi</w:t>
      </w:r>
      <w:r w:rsidRPr="00875E78">
        <w:rPr>
          <w:sz w:val="28"/>
        </w:rPr>
        <w:t>i). WC-le se amplasează la o distanţă de 20 m de la hotarul</w:t>
      </w:r>
      <w:r w:rsidRPr="00875E78">
        <w:rPr>
          <w:spacing w:val="-3"/>
          <w:sz w:val="28"/>
        </w:rPr>
        <w:t xml:space="preserve"> </w:t>
      </w:r>
      <w:r w:rsidRPr="00875E78">
        <w:rPr>
          <w:sz w:val="28"/>
        </w:rPr>
        <w:t>plajei.</w:t>
      </w:r>
    </w:p>
    <w:p w14:paraId="08735644" w14:textId="77777777" w:rsidR="00D313A7" w:rsidRPr="00875E78" w:rsidRDefault="009F2746" w:rsidP="00FB1102">
      <w:pPr>
        <w:pStyle w:val="a4"/>
        <w:numPr>
          <w:ilvl w:val="0"/>
          <w:numId w:val="30"/>
        </w:numPr>
        <w:tabs>
          <w:tab w:val="left" w:pos="1643"/>
        </w:tabs>
        <w:spacing w:before="78"/>
        <w:ind w:right="411" w:firstLine="566"/>
        <w:rPr>
          <w:sz w:val="28"/>
        </w:rPr>
      </w:pPr>
      <w:r w:rsidRPr="00875E78">
        <w:rPr>
          <w:sz w:val="28"/>
        </w:rPr>
        <w:t xml:space="preserve">Tot pe terenul plajei </w:t>
      </w:r>
      <w:r w:rsidR="00F6057E" w:rsidRPr="00875E78">
        <w:rPr>
          <w:sz w:val="28"/>
        </w:rPr>
        <w:t>sunt</w:t>
      </w:r>
      <w:r w:rsidRPr="00875E78">
        <w:rPr>
          <w:sz w:val="28"/>
        </w:rPr>
        <w:t xml:space="preserve"> prevăzute şi amenajate terenuri pentru călirea organismului cu băi de aer şi raze solare cu suprafaţa de 2,5-3 m</w:t>
      </w:r>
      <w:r w:rsidRPr="00875E78">
        <w:rPr>
          <w:position w:val="10"/>
          <w:sz w:val="18"/>
        </w:rPr>
        <w:t xml:space="preserve">2 </w:t>
      </w:r>
      <w:r w:rsidRPr="00875E78">
        <w:rPr>
          <w:sz w:val="28"/>
        </w:rPr>
        <w:t xml:space="preserve">pentru un loc. Pe terenul plajei trebuie să fie prevăzut un punct de asistenţă medicală. Apa din </w:t>
      </w:r>
      <w:r w:rsidR="00E45CE2" w:rsidRPr="00875E78">
        <w:rPr>
          <w:sz w:val="28"/>
        </w:rPr>
        <w:t>piscină</w:t>
      </w:r>
      <w:r w:rsidRPr="00875E78">
        <w:rPr>
          <w:sz w:val="28"/>
        </w:rPr>
        <w:t xml:space="preserve"> e necesar să fie supusă cercetărilor de laborator de 2 ori pe lună la indicii chimici şi</w:t>
      </w:r>
      <w:r w:rsidRPr="00875E78">
        <w:rPr>
          <w:spacing w:val="-5"/>
          <w:sz w:val="28"/>
        </w:rPr>
        <w:t xml:space="preserve"> </w:t>
      </w:r>
      <w:r w:rsidRPr="00875E78">
        <w:rPr>
          <w:sz w:val="28"/>
        </w:rPr>
        <w:t>bacteriologici.</w:t>
      </w:r>
    </w:p>
    <w:p w14:paraId="4BC127CC" w14:textId="77777777" w:rsidR="00D313A7" w:rsidRPr="00875E78" w:rsidRDefault="009F2746" w:rsidP="00FB1102">
      <w:pPr>
        <w:pStyle w:val="a4"/>
        <w:numPr>
          <w:ilvl w:val="0"/>
          <w:numId w:val="30"/>
        </w:numPr>
        <w:tabs>
          <w:tab w:val="left" w:pos="1605"/>
        </w:tabs>
        <w:ind w:right="412" w:firstLine="566"/>
        <w:rPr>
          <w:sz w:val="28"/>
        </w:rPr>
      </w:pPr>
      <w:r w:rsidRPr="00875E78">
        <w:rPr>
          <w:sz w:val="28"/>
        </w:rPr>
        <w:t xml:space="preserve">În scopul profilaxiei maladiilor infecţioase şi a asigurării purităţii apei piscinei e necesar ca în timpul scăldatului </w:t>
      </w:r>
      <w:r w:rsidR="00C279E3" w:rsidRPr="00875E78">
        <w:rPr>
          <w:sz w:val="28"/>
        </w:rPr>
        <w:t>copi</w:t>
      </w:r>
      <w:r w:rsidRPr="00875E78">
        <w:rPr>
          <w:sz w:val="28"/>
        </w:rPr>
        <w:t>ii să respecte regulile igienei personale, iar apa să fie sistematic dezinfectată.</w:t>
      </w:r>
    </w:p>
    <w:p w14:paraId="4C20A6AF" w14:textId="77777777" w:rsidR="00D313A7" w:rsidRPr="00875E78" w:rsidRDefault="009F2746" w:rsidP="00FB1102">
      <w:pPr>
        <w:pStyle w:val="a4"/>
        <w:numPr>
          <w:ilvl w:val="0"/>
          <w:numId w:val="30"/>
        </w:numPr>
        <w:tabs>
          <w:tab w:val="left" w:pos="1560"/>
        </w:tabs>
        <w:spacing w:line="320" w:lineRule="exact"/>
        <w:ind w:left="567" w:right="400" w:firstLine="567"/>
        <w:rPr>
          <w:sz w:val="28"/>
        </w:rPr>
      </w:pPr>
      <w:r w:rsidRPr="00875E78">
        <w:rPr>
          <w:sz w:val="28"/>
        </w:rPr>
        <w:t>Apa din piscină trebuie să corespundă normelor sanitare</w:t>
      </w:r>
      <w:r w:rsidR="00794F88" w:rsidRPr="00875E78">
        <w:rPr>
          <w:sz w:val="28"/>
        </w:rPr>
        <w:t xml:space="preserve"> prevăzute în anexa 7, tabelele 2, 3 din </w:t>
      </w:r>
      <w:r w:rsidR="00B44B16" w:rsidRPr="00875E78">
        <w:rPr>
          <w:sz w:val="28"/>
        </w:rPr>
        <w:t>Hotărârea</w:t>
      </w:r>
      <w:r w:rsidR="009C2E0C" w:rsidRPr="00875E78">
        <w:t xml:space="preserve"> </w:t>
      </w:r>
      <w:r w:rsidR="009C2E0C" w:rsidRPr="00875E78">
        <w:rPr>
          <w:sz w:val="28"/>
          <w:szCs w:val="28"/>
        </w:rPr>
        <w:t xml:space="preserve">Guvernului nr. 1204/2010 privind aprobarea Regulamentului </w:t>
      </w:r>
      <w:r w:rsidR="009C2E0C" w:rsidRPr="00875E78">
        <w:rPr>
          <w:sz w:val="28"/>
          <w:szCs w:val="28"/>
        </w:rPr>
        <w:lastRenderedPageBreak/>
        <w:t>sanitar privind instituţiile de învăţământ complementar (extraşcolar)</w:t>
      </w:r>
      <w:r w:rsidRPr="00875E78">
        <w:rPr>
          <w:sz w:val="28"/>
          <w:szCs w:val="28"/>
        </w:rPr>
        <w:t>.</w:t>
      </w:r>
    </w:p>
    <w:p w14:paraId="1BA75ECB" w14:textId="77777777" w:rsidR="00D313A7" w:rsidRPr="00875E78" w:rsidRDefault="009F2746" w:rsidP="00FB1102">
      <w:pPr>
        <w:pStyle w:val="a4"/>
        <w:numPr>
          <w:ilvl w:val="0"/>
          <w:numId w:val="30"/>
        </w:numPr>
        <w:tabs>
          <w:tab w:val="left" w:pos="1560"/>
        </w:tabs>
        <w:ind w:right="410" w:firstLine="566"/>
        <w:rPr>
          <w:sz w:val="28"/>
        </w:rPr>
      </w:pPr>
      <w:r w:rsidRPr="00875E78">
        <w:rPr>
          <w:sz w:val="28"/>
        </w:rPr>
        <w:t xml:space="preserve">În zona de gospodărie a taberelor </w:t>
      </w:r>
      <w:r w:rsidR="00936708" w:rsidRPr="00875E78">
        <w:rPr>
          <w:sz w:val="28"/>
        </w:rPr>
        <w:t>sunt</w:t>
      </w:r>
      <w:r w:rsidRPr="00875E78">
        <w:rPr>
          <w:sz w:val="28"/>
        </w:rPr>
        <w:t xml:space="preserve"> amplasate garajul, depozitele</w:t>
      </w:r>
      <w:r w:rsidR="00F45EDE" w:rsidRPr="00875E78">
        <w:rPr>
          <w:sz w:val="28"/>
        </w:rPr>
        <w:t>, teren pentru uscarea lenjeriei, teren pentru containere</w:t>
      </w:r>
      <w:r w:rsidRPr="00875E78">
        <w:rPr>
          <w:sz w:val="28"/>
        </w:rPr>
        <w:t xml:space="preserve">. Ea dispune de o intrare separată pentru transportul auto. Locul de colectare a resturilor şi deşeurilor trebuie să fie betonat sau asfaltat şi îngrădit cu o plasă. Mărimea locului aflării containerelor este mai mare cu 1,5 m (din toate părţile) </w:t>
      </w:r>
      <w:r w:rsidR="00FA4214" w:rsidRPr="00875E78">
        <w:rPr>
          <w:sz w:val="28"/>
        </w:rPr>
        <w:t>decât</w:t>
      </w:r>
      <w:r w:rsidRPr="00875E78">
        <w:rPr>
          <w:sz w:val="28"/>
        </w:rPr>
        <w:t xml:space="preserve"> suprafaţa containerelor. Containerele trebuie să fie închise cu capace, iar conţinutul lor să fie zilnic evacuat. Distanța de amplasare a containerelor de la blocurile de locuit, de odihnă, ter</w:t>
      </w:r>
      <w:r w:rsidR="00F45EDE" w:rsidRPr="00875E78">
        <w:rPr>
          <w:sz w:val="28"/>
        </w:rPr>
        <w:t>e</w:t>
      </w:r>
      <w:r w:rsidRPr="00875E78">
        <w:rPr>
          <w:sz w:val="28"/>
        </w:rPr>
        <w:t xml:space="preserve">nurilor prevăzute pentru </w:t>
      </w:r>
      <w:r w:rsidR="00FA4214" w:rsidRPr="00875E78">
        <w:rPr>
          <w:sz w:val="28"/>
        </w:rPr>
        <w:t>a</w:t>
      </w:r>
      <w:r w:rsidRPr="00875E78">
        <w:rPr>
          <w:sz w:val="28"/>
        </w:rPr>
        <w:t xml:space="preserve">ctivitățile fizice și sport, instalațiilor de apeduct trebuie să fie nu mai mică de 25m. Terenul </w:t>
      </w:r>
      <w:r w:rsidRPr="00875E78">
        <w:rPr>
          <w:spacing w:val="3"/>
          <w:sz w:val="28"/>
        </w:rPr>
        <w:t xml:space="preserve">de </w:t>
      </w:r>
      <w:r w:rsidRPr="00875E78">
        <w:rPr>
          <w:sz w:val="28"/>
        </w:rPr>
        <w:t>colectare a deșeurilor se îngrădește din 3 părți cu gard.</w:t>
      </w:r>
    </w:p>
    <w:p w14:paraId="7EEC55B4" w14:textId="77777777" w:rsidR="00D313A7" w:rsidRPr="00875E78" w:rsidRDefault="009F2746" w:rsidP="00FB1102">
      <w:pPr>
        <w:pStyle w:val="a4"/>
        <w:numPr>
          <w:ilvl w:val="0"/>
          <w:numId w:val="30"/>
        </w:numPr>
        <w:tabs>
          <w:tab w:val="left" w:pos="1574"/>
        </w:tabs>
        <w:ind w:right="414" w:firstLine="566"/>
        <w:rPr>
          <w:sz w:val="28"/>
        </w:rPr>
      </w:pPr>
      <w:r w:rsidRPr="00875E78">
        <w:rPr>
          <w:sz w:val="28"/>
        </w:rPr>
        <w:t xml:space="preserve">Terenul de </w:t>
      </w:r>
      <w:r w:rsidR="00CC3C0F" w:rsidRPr="00875E78">
        <w:rPr>
          <w:sz w:val="28"/>
        </w:rPr>
        <w:t>pământ</w:t>
      </w:r>
      <w:r w:rsidRPr="00875E78">
        <w:rPr>
          <w:sz w:val="28"/>
        </w:rPr>
        <w:t xml:space="preserve"> trebuie să fie îngrădit cu un gard cu înălţimea de 1 </w:t>
      </w:r>
      <w:r w:rsidRPr="00875E78">
        <w:rPr>
          <w:spacing w:val="-3"/>
          <w:sz w:val="28"/>
        </w:rPr>
        <w:t xml:space="preserve">m. </w:t>
      </w:r>
      <w:r w:rsidRPr="00875E78">
        <w:rPr>
          <w:sz w:val="28"/>
        </w:rPr>
        <w:t>Nivelul iluminatului artificial la nivelul solului trebuie să fie nu mai mic de 10 lx în locul de aflare al copiilor.</w:t>
      </w:r>
    </w:p>
    <w:p w14:paraId="4BA0D0ED" w14:textId="77777777" w:rsidR="00D313A7" w:rsidRPr="00875E78" w:rsidRDefault="009F2746" w:rsidP="00FB1102">
      <w:pPr>
        <w:pStyle w:val="a4"/>
        <w:numPr>
          <w:ilvl w:val="0"/>
          <w:numId w:val="30"/>
        </w:numPr>
        <w:tabs>
          <w:tab w:val="left" w:pos="1586"/>
        </w:tabs>
        <w:ind w:right="417" w:firstLine="566"/>
        <w:rPr>
          <w:sz w:val="28"/>
        </w:rPr>
      </w:pPr>
      <w:r w:rsidRPr="00875E78">
        <w:rPr>
          <w:sz w:val="28"/>
        </w:rPr>
        <w:t>Înainte de a deschide tabăra de odihnă se efectuează deratizarea, dezinsecția teritoriului, în scopul prevenirii bolilor</w:t>
      </w:r>
      <w:r w:rsidRPr="00875E78">
        <w:rPr>
          <w:spacing w:val="-9"/>
          <w:sz w:val="28"/>
        </w:rPr>
        <w:t xml:space="preserve"> </w:t>
      </w:r>
      <w:r w:rsidRPr="00875E78">
        <w:rPr>
          <w:sz w:val="28"/>
        </w:rPr>
        <w:t>transmisibile.</w:t>
      </w:r>
    </w:p>
    <w:p w14:paraId="737BFBB8" w14:textId="77777777" w:rsidR="00D313A7" w:rsidRPr="00875E78" w:rsidRDefault="00D313A7" w:rsidP="00C9006F">
      <w:pPr>
        <w:pStyle w:val="a3"/>
        <w:spacing w:before="8"/>
        <w:ind w:left="0" w:firstLine="0"/>
        <w:jc w:val="both"/>
        <w:rPr>
          <w:sz w:val="27"/>
        </w:rPr>
      </w:pPr>
    </w:p>
    <w:p w14:paraId="7674CA0F" w14:textId="77777777" w:rsidR="00D313A7" w:rsidRPr="00875E78" w:rsidRDefault="003251E2" w:rsidP="008C7125">
      <w:pPr>
        <w:pStyle w:val="11"/>
        <w:numPr>
          <w:ilvl w:val="1"/>
          <w:numId w:val="22"/>
        </w:numPr>
        <w:tabs>
          <w:tab w:val="left" w:pos="3534"/>
          <w:tab w:val="left" w:pos="3535"/>
        </w:tabs>
        <w:ind w:left="3534" w:hanging="720"/>
        <w:jc w:val="both"/>
      </w:pPr>
      <w:r w:rsidRPr="00875E78">
        <w:t>Norme</w:t>
      </w:r>
      <w:r w:rsidR="009F2746" w:rsidRPr="00875E78">
        <w:t xml:space="preserve"> sanitare pentru clădirile</w:t>
      </w:r>
      <w:r w:rsidR="009F2746" w:rsidRPr="00875E78">
        <w:rPr>
          <w:spacing w:val="-5"/>
        </w:rPr>
        <w:t xml:space="preserve"> </w:t>
      </w:r>
      <w:r w:rsidR="009F2746" w:rsidRPr="00875E78">
        <w:t>taberelor</w:t>
      </w:r>
    </w:p>
    <w:p w14:paraId="7978AA57" w14:textId="77777777" w:rsidR="00D313A7" w:rsidRPr="00875E78" w:rsidRDefault="00D313A7" w:rsidP="00C9006F">
      <w:pPr>
        <w:pStyle w:val="a3"/>
        <w:spacing w:before="1"/>
        <w:ind w:left="0" w:firstLine="0"/>
        <w:jc w:val="both"/>
        <w:rPr>
          <w:b/>
        </w:rPr>
      </w:pPr>
    </w:p>
    <w:p w14:paraId="252BC66A" w14:textId="77777777" w:rsidR="00D313A7" w:rsidRPr="00875E78" w:rsidRDefault="009F2746" w:rsidP="00FB1102">
      <w:pPr>
        <w:pStyle w:val="a4"/>
        <w:numPr>
          <w:ilvl w:val="0"/>
          <w:numId w:val="30"/>
        </w:numPr>
        <w:tabs>
          <w:tab w:val="left" w:pos="1550"/>
        </w:tabs>
        <w:spacing w:line="322" w:lineRule="exact"/>
        <w:ind w:left="1549" w:hanging="423"/>
        <w:rPr>
          <w:sz w:val="28"/>
        </w:rPr>
      </w:pPr>
      <w:r w:rsidRPr="00875E78">
        <w:rPr>
          <w:sz w:val="28"/>
        </w:rPr>
        <w:t>Componenţa şi suprafaţa încăperilor sunt indicate în anexa</w:t>
      </w:r>
      <w:r w:rsidRPr="00875E78">
        <w:rPr>
          <w:spacing w:val="-9"/>
          <w:sz w:val="28"/>
        </w:rPr>
        <w:t xml:space="preserve"> </w:t>
      </w:r>
      <w:r w:rsidRPr="00875E78">
        <w:rPr>
          <w:sz w:val="28"/>
        </w:rPr>
        <w:t>5.</w:t>
      </w:r>
    </w:p>
    <w:p w14:paraId="1B679F43" w14:textId="77777777" w:rsidR="00D313A7" w:rsidRPr="00875E78" w:rsidRDefault="009F2746" w:rsidP="00C9006F">
      <w:pPr>
        <w:pStyle w:val="a3"/>
        <w:ind w:right="420"/>
        <w:jc w:val="both"/>
      </w:pPr>
      <w:r w:rsidRPr="00875E78">
        <w:t>Clădirile taberelor de odihnă au cel mult două etaje. În clădirea taberei trebuie să fie incluse următoarele grupe de încăperi:</w:t>
      </w:r>
    </w:p>
    <w:p w14:paraId="71557D24" w14:textId="77777777" w:rsidR="00D313A7" w:rsidRPr="00875E78" w:rsidRDefault="009F2746" w:rsidP="008C7125">
      <w:pPr>
        <w:pStyle w:val="a4"/>
        <w:numPr>
          <w:ilvl w:val="0"/>
          <w:numId w:val="16"/>
        </w:numPr>
        <w:tabs>
          <w:tab w:val="left" w:pos="1416"/>
        </w:tabs>
        <w:spacing w:line="321" w:lineRule="exact"/>
        <w:rPr>
          <w:sz w:val="28"/>
        </w:rPr>
      </w:pPr>
      <w:r w:rsidRPr="00875E78">
        <w:rPr>
          <w:sz w:val="28"/>
        </w:rPr>
        <w:t>antreu şi săli de</w:t>
      </w:r>
      <w:r w:rsidRPr="00875E78">
        <w:rPr>
          <w:spacing w:val="-4"/>
          <w:sz w:val="28"/>
        </w:rPr>
        <w:t xml:space="preserve"> </w:t>
      </w:r>
      <w:r w:rsidRPr="00875E78">
        <w:rPr>
          <w:sz w:val="28"/>
        </w:rPr>
        <w:t>primire;</w:t>
      </w:r>
    </w:p>
    <w:p w14:paraId="77AEC9EE" w14:textId="77777777" w:rsidR="00D313A7" w:rsidRPr="00875E78" w:rsidRDefault="009F2746" w:rsidP="008C7125">
      <w:pPr>
        <w:pStyle w:val="a4"/>
        <w:numPr>
          <w:ilvl w:val="0"/>
          <w:numId w:val="16"/>
        </w:numPr>
        <w:tabs>
          <w:tab w:val="left" w:pos="1432"/>
        </w:tabs>
        <w:ind w:left="1431" w:hanging="305"/>
        <w:rPr>
          <w:sz w:val="28"/>
        </w:rPr>
      </w:pPr>
      <w:r w:rsidRPr="00875E78">
        <w:rPr>
          <w:sz w:val="28"/>
        </w:rPr>
        <w:t>dormitoare</w:t>
      </w:r>
    </w:p>
    <w:p w14:paraId="0785B968" w14:textId="77777777" w:rsidR="00D313A7" w:rsidRPr="00875E78" w:rsidRDefault="009F2746" w:rsidP="008C7125">
      <w:pPr>
        <w:pStyle w:val="a4"/>
        <w:numPr>
          <w:ilvl w:val="0"/>
          <w:numId w:val="16"/>
        </w:numPr>
        <w:tabs>
          <w:tab w:val="left" w:pos="1416"/>
        </w:tabs>
        <w:spacing w:before="2"/>
        <w:rPr>
          <w:sz w:val="28"/>
        </w:rPr>
      </w:pPr>
      <w:r w:rsidRPr="00875E78">
        <w:rPr>
          <w:sz w:val="28"/>
        </w:rPr>
        <w:t>blocuri sanitare.</w:t>
      </w:r>
    </w:p>
    <w:p w14:paraId="30268DB2" w14:textId="77777777" w:rsidR="00980F83" w:rsidRPr="00875E78" w:rsidRDefault="00A949A8" w:rsidP="00FB1102">
      <w:pPr>
        <w:pStyle w:val="a4"/>
        <w:widowControl/>
        <w:numPr>
          <w:ilvl w:val="0"/>
          <w:numId w:val="30"/>
        </w:numPr>
        <w:tabs>
          <w:tab w:val="left" w:pos="0"/>
          <w:tab w:val="left" w:pos="567"/>
          <w:tab w:val="left" w:pos="1560"/>
        </w:tabs>
        <w:autoSpaceDE/>
        <w:autoSpaceDN/>
        <w:ind w:right="400" w:firstLine="574"/>
        <w:rPr>
          <w:sz w:val="28"/>
          <w:szCs w:val="28"/>
        </w:rPr>
      </w:pPr>
      <w:r w:rsidRPr="00875E78">
        <w:rPr>
          <w:sz w:val="28"/>
          <w:szCs w:val="28"/>
        </w:rPr>
        <w:t xml:space="preserve"> </w:t>
      </w:r>
      <w:r w:rsidR="00980F83" w:rsidRPr="00875E78">
        <w:rPr>
          <w:sz w:val="28"/>
          <w:szCs w:val="28"/>
        </w:rPr>
        <w:t>Blocurile taberelor se construiesc și se acomodează la necesitățile copiilor cu dizabilități prin următoarele mijloace: căi de acces conform normativelor și standardelor naționale în construcție, adaptate la necesitățile persoanelor cu dizabilități; WC accesibile; uși și ascensoare accesibile/largi; gresie și faianță nealunecoasă și cu reflecție perceptibilă de către p</w:t>
      </w:r>
      <w:r w:rsidR="00962FD2" w:rsidRPr="00875E78">
        <w:rPr>
          <w:sz w:val="28"/>
          <w:szCs w:val="28"/>
        </w:rPr>
        <w:t>ersoanele cu diz</w:t>
      </w:r>
      <w:r w:rsidR="00980F83" w:rsidRPr="00875E78">
        <w:rPr>
          <w:sz w:val="28"/>
          <w:szCs w:val="28"/>
        </w:rPr>
        <w:t xml:space="preserve">abilități de vedere accentuate și medii etc., în conformitate cu cerinţele normativelor de stat în construcţii: CP C.01.02-2014 </w:t>
      </w:r>
      <w:r w:rsidR="00980F83" w:rsidRPr="00875E78">
        <w:rPr>
          <w:iCs/>
          <w:sz w:val="28"/>
          <w:szCs w:val="28"/>
        </w:rPr>
        <w:t xml:space="preserve">„Proiectarea clădirilor și construcțiilor cu considerarea accesibilității pentru persoanele cu dizabilități. Prevederi generale” </w:t>
      </w:r>
      <w:r w:rsidR="00980F83" w:rsidRPr="00875E78">
        <w:rPr>
          <w:sz w:val="28"/>
          <w:szCs w:val="28"/>
        </w:rPr>
        <w:t xml:space="preserve">și NCM C.01.06-2014 </w:t>
      </w:r>
      <w:r w:rsidR="00980F83" w:rsidRPr="00875E78">
        <w:rPr>
          <w:iCs/>
          <w:sz w:val="28"/>
          <w:szCs w:val="28"/>
        </w:rPr>
        <w:t xml:space="preserve">„Cerințe generale de securitate pentru obiectele de construcție la folosirea și accesibilitatea lor pentru persoanele cu dizabilități” (aprobate de Ministerul </w:t>
      </w:r>
      <w:r w:rsidR="00EB671F" w:rsidRPr="00875E78">
        <w:rPr>
          <w:iCs/>
          <w:sz w:val="28"/>
          <w:szCs w:val="28"/>
        </w:rPr>
        <w:t xml:space="preserve">Infrastructurii și </w:t>
      </w:r>
      <w:r w:rsidR="00980F83" w:rsidRPr="00875E78">
        <w:rPr>
          <w:iCs/>
          <w:sz w:val="28"/>
          <w:szCs w:val="28"/>
        </w:rPr>
        <w:t>Dezvolt</w:t>
      </w:r>
      <w:r w:rsidR="00EB671F" w:rsidRPr="00875E78">
        <w:rPr>
          <w:iCs/>
          <w:sz w:val="28"/>
          <w:szCs w:val="28"/>
        </w:rPr>
        <w:t>ării Regionale).</w:t>
      </w:r>
    </w:p>
    <w:p w14:paraId="5216A102" w14:textId="77777777" w:rsidR="00D313A7" w:rsidRPr="00875E78" w:rsidRDefault="009F2746" w:rsidP="00FB1102">
      <w:pPr>
        <w:pStyle w:val="a4"/>
        <w:numPr>
          <w:ilvl w:val="0"/>
          <w:numId w:val="30"/>
        </w:numPr>
        <w:tabs>
          <w:tab w:val="left" w:pos="1564"/>
        </w:tabs>
        <w:ind w:right="414" w:firstLine="566"/>
        <w:rPr>
          <w:sz w:val="28"/>
        </w:rPr>
      </w:pPr>
      <w:r w:rsidRPr="00875E78">
        <w:rPr>
          <w:sz w:val="28"/>
        </w:rPr>
        <w:t>Amplasarea încăperilor în clădirea taberei de odihnă trebuie să fie efectuată în aşa mod, ca echipele de copii (</w:t>
      </w:r>
      <w:r w:rsidR="008B683F" w:rsidRPr="00875E78">
        <w:rPr>
          <w:sz w:val="28"/>
        </w:rPr>
        <w:t>grup</w:t>
      </w:r>
      <w:r w:rsidRPr="00875E78">
        <w:rPr>
          <w:sz w:val="28"/>
        </w:rPr>
        <w:t>ele) să fie separate unul de altul şi fiecare să dispună de toate încăperile</w:t>
      </w:r>
      <w:r w:rsidRPr="00875E78">
        <w:rPr>
          <w:spacing w:val="-7"/>
          <w:sz w:val="28"/>
        </w:rPr>
        <w:t xml:space="preserve"> </w:t>
      </w:r>
      <w:r w:rsidRPr="00875E78">
        <w:rPr>
          <w:sz w:val="28"/>
        </w:rPr>
        <w:t>necesare.</w:t>
      </w:r>
    </w:p>
    <w:p w14:paraId="492B9E2C" w14:textId="77777777" w:rsidR="00D313A7" w:rsidRPr="00875E78" w:rsidRDefault="009F2746" w:rsidP="00FB1102">
      <w:pPr>
        <w:pStyle w:val="a4"/>
        <w:numPr>
          <w:ilvl w:val="0"/>
          <w:numId w:val="30"/>
        </w:numPr>
        <w:tabs>
          <w:tab w:val="left" w:pos="1550"/>
        </w:tabs>
        <w:spacing w:line="317" w:lineRule="exact"/>
        <w:ind w:left="1549" w:hanging="423"/>
        <w:rPr>
          <w:sz w:val="28"/>
        </w:rPr>
      </w:pPr>
      <w:r w:rsidRPr="00875E78">
        <w:rPr>
          <w:sz w:val="28"/>
        </w:rPr>
        <w:t>Pentru fiecare echipă se prevede un anumit set de</w:t>
      </w:r>
      <w:r w:rsidRPr="00875E78">
        <w:rPr>
          <w:spacing w:val="-8"/>
          <w:sz w:val="28"/>
        </w:rPr>
        <w:t xml:space="preserve"> </w:t>
      </w:r>
      <w:r w:rsidRPr="00875E78">
        <w:rPr>
          <w:sz w:val="28"/>
        </w:rPr>
        <w:t>încăperi:</w:t>
      </w:r>
    </w:p>
    <w:p w14:paraId="295FCCA9" w14:textId="77777777" w:rsidR="00D313A7" w:rsidRPr="00875E78" w:rsidRDefault="009F2746" w:rsidP="008C7125">
      <w:pPr>
        <w:pStyle w:val="a4"/>
        <w:numPr>
          <w:ilvl w:val="0"/>
          <w:numId w:val="15"/>
        </w:numPr>
        <w:tabs>
          <w:tab w:val="left" w:pos="1415"/>
        </w:tabs>
        <w:spacing w:line="325" w:lineRule="exact"/>
        <w:rPr>
          <w:sz w:val="28"/>
        </w:rPr>
      </w:pPr>
      <w:r w:rsidRPr="00875E78">
        <w:rPr>
          <w:sz w:val="28"/>
        </w:rPr>
        <w:t xml:space="preserve">dormitoare 3,5 - 4 </w:t>
      </w:r>
      <w:r w:rsidRPr="00875E78">
        <w:rPr>
          <w:spacing w:val="-3"/>
          <w:sz w:val="28"/>
        </w:rPr>
        <w:t>m</w:t>
      </w:r>
      <w:r w:rsidRPr="00875E78">
        <w:rPr>
          <w:spacing w:val="-3"/>
          <w:position w:val="10"/>
          <w:sz w:val="18"/>
        </w:rPr>
        <w:t xml:space="preserve">2 </w:t>
      </w:r>
      <w:r w:rsidR="00303D9E" w:rsidRPr="00875E78">
        <w:rPr>
          <w:sz w:val="28"/>
        </w:rPr>
        <w:t>pentru un loc (</w:t>
      </w:r>
      <w:r w:rsidR="00C06477" w:rsidRPr="00875E78">
        <w:rPr>
          <w:sz w:val="28"/>
        </w:rPr>
        <w:t>până</w:t>
      </w:r>
      <w:r w:rsidRPr="00875E78">
        <w:rPr>
          <w:sz w:val="28"/>
        </w:rPr>
        <w:t xml:space="preserve"> la 10</w:t>
      </w:r>
      <w:r w:rsidRPr="00875E78">
        <w:rPr>
          <w:spacing w:val="-34"/>
          <w:sz w:val="28"/>
        </w:rPr>
        <w:t xml:space="preserve"> </w:t>
      </w:r>
      <w:r w:rsidRPr="00875E78">
        <w:rPr>
          <w:sz w:val="28"/>
        </w:rPr>
        <w:t>paturi);</w:t>
      </w:r>
    </w:p>
    <w:p w14:paraId="5B3B3E98" w14:textId="77777777" w:rsidR="00D313A7" w:rsidRPr="00875E78" w:rsidRDefault="009F2746" w:rsidP="008C7125">
      <w:pPr>
        <w:pStyle w:val="a4"/>
        <w:numPr>
          <w:ilvl w:val="0"/>
          <w:numId w:val="15"/>
        </w:numPr>
        <w:tabs>
          <w:tab w:val="left" w:pos="1444"/>
        </w:tabs>
        <w:ind w:left="560" w:right="412" w:firstLine="566"/>
        <w:rPr>
          <w:sz w:val="28"/>
        </w:rPr>
      </w:pPr>
      <w:r w:rsidRPr="00875E78">
        <w:rPr>
          <w:sz w:val="28"/>
        </w:rPr>
        <w:t xml:space="preserve">blocuri sanitare: lavabouri cu lavoare (1 robinet la 8 copii), căzi pentru picioare (1 pentru 12 copii), un scaun de WC-u pentru 15 fete şi un scaun şi un </w:t>
      </w:r>
      <w:r w:rsidR="00C06477" w:rsidRPr="00875E78">
        <w:rPr>
          <w:sz w:val="28"/>
        </w:rPr>
        <w:t>pisoar</w:t>
      </w:r>
      <w:r w:rsidRPr="00875E78">
        <w:rPr>
          <w:sz w:val="28"/>
        </w:rPr>
        <w:t xml:space="preserve"> pentru 20 de băieţi, duşuri (un duş pentru 20 de copii) şi cabine igienice pentru fete (1 pentru 2 echipe);</w:t>
      </w:r>
    </w:p>
    <w:p w14:paraId="0ADD26D6" w14:textId="77777777" w:rsidR="00D313A7" w:rsidRPr="00875E78" w:rsidRDefault="0021469F" w:rsidP="008C7125">
      <w:pPr>
        <w:pStyle w:val="a4"/>
        <w:numPr>
          <w:ilvl w:val="0"/>
          <w:numId w:val="15"/>
        </w:numPr>
        <w:tabs>
          <w:tab w:val="left" w:pos="1416"/>
        </w:tabs>
        <w:spacing w:before="1"/>
        <w:ind w:left="1415" w:hanging="289"/>
        <w:rPr>
          <w:sz w:val="28"/>
        </w:rPr>
      </w:pPr>
      <w:r w:rsidRPr="00875E78">
        <w:rPr>
          <w:sz w:val="28"/>
        </w:rPr>
        <w:t>antreu</w:t>
      </w:r>
      <w:r w:rsidR="009F2746" w:rsidRPr="00875E78">
        <w:rPr>
          <w:sz w:val="28"/>
        </w:rPr>
        <w:t>, garderobe (vestiarul) cu camera pentru păstrarea valizelor,</w:t>
      </w:r>
      <w:r w:rsidR="009F2746" w:rsidRPr="00875E78">
        <w:rPr>
          <w:spacing w:val="-15"/>
          <w:sz w:val="28"/>
        </w:rPr>
        <w:t xml:space="preserve"> </w:t>
      </w:r>
      <w:r w:rsidR="009F2746" w:rsidRPr="00875E78">
        <w:rPr>
          <w:sz w:val="28"/>
        </w:rPr>
        <w:t>spălătoria;</w:t>
      </w:r>
    </w:p>
    <w:p w14:paraId="61279C82" w14:textId="1C713663" w:rsidR="00D313A7" w:rsidRPr="00875E78" w:rsidRDefault="007166A0" w:rsidP="008C7125">
      <w:pPr>
        <w:pStyle w:val="a4"/>
        <w:numPr>
          <w:ilvl w:val="0"/>
          <w:numId w:val="15"/>
        </w:numPr>
        <w:tabs>
          <w:tab w:val="left" w:pos="1432"/>
        </w:tabs>
        <w:spacing w:before="78" w:line="322" w:lineRule="exact"/>
        <w:ind w:left="1431" w:hanging="305"/>
        <w:rPr>
          <w:sz w:val="28"/>
        </w:rPr>
      </w:pPr>
      <w:r>
        <w:rPr>
          <w:sz w:val="28"/>
        </w:rPr>
        <w:t>terasă</w:t>
      </w:r>
      <w:r w:rsidR="009F2746" w:rsidRPr="00875E78">
        <w:rPr>
          <w:sz w:val="28"/>
        </w:rPr>
        <w:t xml:space="preserve"> pentru</w:t>
      </w:r>
      <w:r w:rsidR="009F2746" w:rsidRPr="00875E78">
        <w:rPr>
          <w:spacing w:val="-6"/>
          <w:sz w:val="28"/>
        </w:rPr>
        <w:t xml:space="preserve"> </w:t>
      </w:r>
      <w:r w:rsidR="009F2746" w:rsidRPr="00875E78">
        <w:rPr>
          <w:sz w:val="28"/>
        </w:rPr>
        <w:t>odihnă.</w:t>
      </w:r>
    </w:p>
    <w:p w14:paraId="47AC0CFB" w14:textId="77777777" w:rsidR="00D313A7" w:rsidRPr="00875E78" w:rsidRDefault="009F2746" w:rsidP="00FB1102">
      <w:pPr>
        <w:pStyle w:val="a4"/>
        <w:numPr>
          <w:ilvl w:val="0"/>
          <w:numId w:val="30"/>
        </w:numPr>
        <w:tabs>
          <w:tab w:val="left" w:pos="1643"/>
        </w:tabs>
        <w:ind w:right="411" w:firstLine="566"/>
        <w:rPr>
          <w:sz w:val="28"/>
        </w:rPr>
      </w:pPr>
      <w:r w:rsidRPr="00875E78">
        <w:rPr>
          <w:sz w:val="28"/>
        </w:rPr>
        <w:t xml:space="preserve">Se interzice cazarea copiilor, petrecerea activităților artistice, amplasarea </w:t>
      </w:r>
      <w:r w:rsidRPr="00875E78">
        <w:rPr>
          <w:sz w:val="28"/>
        </w:rPr>
        <w:lastRenderedPageBreak/>
        <w:t>încăperilor medicale, sportive, sălilor festive în subsol și</w:t>
      </w:r>
      <w:r w:rsidRPr="00875E78">
        <w:rPr>
          <w:spacing w:val="-10"/>
          <w:sz w:val="28"/>
        </w:rPr>
        <w:t xml:space="preserve"> </w:t>
      </w:r>
      <w:r w:rsidRPr="00875E78">
        <w:rPr>
          <w:sz w:val="28"/>
        </w:rPr>
        <w:t>demisol.</w:t>
      </w:r>
    </w:p>
    <w:p w14:paraId="2E7AC649" w14:textId="77777777" w:rsidR="00D313A7" w:rsidRPr="00875E78" w:rsidRDefault="009F2746" w:rsidP="00FB1102">
      <w:pPr>
        <w:pStyle w:val="a4"/>
        <w:numPr>
          <w:ilvl w:val="0"/>
          <w:numId w:val="30"/>
        </w:numPr>
        <w:tabs>
          <w:tab w:val="left" w:pos="1612"/>
        </w:tabs>
        <w:spacing w:before="2"/>
        <w:ind w:right="410" w:firstLine="566"/>
        <w:rPr>
          <w:sz w:val="28"/>
        </w:rPr>
      </w:pPr>
      <w:r w:rsidRPr="00875E78">
        <w:rPr>
          <w:sz w:val="28"/>
        </w:rPr>
        <w:t xml:space="preserve">Se admite amplasarea </w:t>
      </w:r>
      <w:r w:rsidR="00FA304D" w:rsidRPr="00875E78">
        <w:rPr>
          <w:sz w:val="28"/>
        </w:rPr>
        <w:t>copi</w:t>
      </w:r>
      <w:r w:rsidRPr="00875E78">
        <w:rPr>
          <w:sz w:val="28"/>
        </w:rPr>
        <w:t xml:space="preserve">ilor în corturi (nu mai mult de 5 persoane). Se admite dislocarea în corturi numai a </w:t>
      </w:r>
      <w:r w:rsidR="00FA304D" w:rsidRPr="00875E78">
        <w:rPr>
          <w:sz w:val="28"/>
        </w:rPr>
        <w:t>copi</w:t>
      </w:r>
      <w:r w:rsidRPr="00875E78">
        <w:rPr>
          <w:sz w:val="28"/>
        </w:rPr>
        <w:t xml:space="preserve">ilor claselor superioare din considerentele - nu mai mult de 20% din capacitatea taberei. Cortul trebuie să dispună de podea din lemn şi bordură contra </w:t>
      </w:r>
      <w:r w:rsidR="00E6240C" w:rsidRPr="00875E78">
        <w:rPr>
          <w:sz w:val="28"/>
        </w:rPr>
        <w:t>vântului</w:t>
      </w:r>
      <w:r w:rsidRPr="00875E78">
        <w:rPr>
          <w:sz w:val="28"/>
        </w:rPr>
        <w:t>. În corturi e necesar de a instala paturi, noptiere, dulapuri pentru păstrarea îmbrăcămintei. În jurul cortului trebuie să fie şănţuleţe cu înclinare (de la cort) pentru scurgerea apelor de ploaie.</w:t>
      </w:r>
    </w:p>
    <w:p w14:paraId="3715B4D6" w14:textId="77777777" w:rsidR="00D313A7" w:rsidRPr="00875E78" w:rsidRDefault="009F2746" w:rsidP="00FB1102">
      <w:pPr>
        <w:pStyle w:val="a4"/>
        <w:numPr>
          <w:ilvl w:val="0"/>
          <w:numId w:val="30"/>
        </w:numPr>
        <w:tabs>
          <w:tab w:val="left" w:pos="1617"/>
        </w:tabs>
        <w:ind w:right="411" w:firstLine="566"/>
        <w:rPr>
          <w:sz w:val="28"/>
        </w:rPr>
      </w:pPr>
      <w:r w:rsidRPr="00875E78">
        <w:rPr>
          <w:sz w:val="28"/>
        </w:rPr>
        <w:t xml:space="preserve">Într-o clădire sau bloc izolat se permite dislocarea a nu mai mult de </w:t>
      </w:r>
      <w:r w:rsidRPr="00875E78">
        <w:rPr>
          <w:spacing w:val="3"/>
          <w:sz w:val="28"/>
        </w:rPr>
        <w:t xml:space="preserve">2-4 </w:t>
      </w:r>
      <w:r w:rsidR="008B683F" w:rsidRPr="00875E78">
        <w:rPr>
          <w:sz w:val="28"/>
        </w:rPr>
        <w:t>grup</w:t>
      </w:r>
      <w:r w:rsidR="00FA304D" w:rsidRPr="00875E78">
        <w:rPr>
          <w:sz w:val="28"/>
        </w:rPr>
        <w:t>e</w:t>
      </w:r>
      <w:r w:rsidRPr="00875E78">
        <w:rPr>
          <w:sz w:val="28"/>
        </w:rPr>
        <w:t xml:space="preserve">. Numărul locurilor în dormitor pentru </w:t>
      </w:r>
      <w:r w:rsidR="00FA304D" w:rsidRPr="00875E78">
        <w:rPr>
          <w:sz w:val="28"/>
        </w:rPr>
        <w:t>copi</w:t>
      </w:r>
      <w:r w:rsidRPr="00875E78">
        <w:rPr>
          <w:sz w:val="28"/>
        </w:rPr>
        <w:t>ii din clasele primare - nu mai mult de 10, iar pentru ceilalţi copii - nu mai mult de</w:t>
      </w:r>
      <w:r w:rsidRPr="00875E78">
        <w:rPr>
          <w:spacing w:val="-7"/>
          <w:sz w:val="28"/>
        </w:rPr>
        <w:t xml:space="preserve"> </w:t>
      </w:r>
      <w:r w:rsidRPr="00875E78">
        <w:rPr>
          <w:sz w:val="28"/>
        </w:rPr>
        <w:t>5.</w:t>
      </w:r>
    </w:p>
    <w:p w14:paraId="56C7592C" w14:textId="0AD5EC7F" w:rsidR="00D313A7" w:rsidRPr="00875E78" w:rsidRDefault="009F2746" w:rsidP="00FB1102">
      <w:pPr>
        <w:pStyle w:val="a4"/>
        <w:numPr>
          <w:ilvl w:val="0"/>
          <w:numId w:val="30"/>
        </w:numPr>
        <w:tabs>
          <w:tab w:val="left" w:pos="1614"/>
        </w:tabs>
        <w:ind w:right="423" w:firstLine="566"/>
        <w:rPr>
          <w:sz w:val="28"/>
        </w:rPr>
      </w:pPr>
      <w:r w:rsidRPr="00875E78">
        <w:rPr>
          <w:sz w:val="28"/>
        </w:rPr>
        <w:t xml:space="preserve">Grupa încăperilor de recepţie include: </w:t>
      </w:r>
      <w:r w:rsidR="007166A0">
        <w:rPr>
          <w:sz w:val="28"/>
        </w:rPr>
        <w:t>antreu</w:t>
      </w:r>
      <w:r w:rsidRPr="00875E78">
        <w:rPr>
          <w:sz w:val="28"/>
        </w:rPr>
        <w:t>, sala de recepţie, punctul medical şi</w:t>
      </w:r>
      <w:r w:rsidRPr="00875E78">
        <w:rPr>
          <w:spacing w:val="1"/>
          <w:sz w:val="28"/>
        </w:rPr>
        <w:t xml:space="preserve"> </w:t>
      </w:r>
      <w:r w:rsidRPr="00875E78">
        <w:rPr>
          <w:sz w:val="28"/>
        </w:rPr>
        <w:t>izolatorul.</w:t>
      </w:r>
    </w:p>
    <w:p w14:paraId="38B4C83F" w14:textId="77777777" w:rsidR="001E73FB" w:rsidRPr="00875E78" w:rsidRDefault="001E1B85" w:rsidP="00FB1102">
      <w:pPr>
        <w:pStyle w:val="a4"/>
        <w:numPr>
          <w:ilvl w:val="0"/>
          <w:numId w:val="30"/>
        </w:numPr>
        <w:tabs>
          <w:tab w:val="left" w:pos="1550"/>
        </w:tabs>
        <w:ind w:right="416" w:firstLine="566"/>
        <w:rPr>
          <w:sz w:val="28"/>
        </w:rPr>
      </w:pPr>
      <w:r w:rsidRPr="00875E78">
        <w:rPr>
          <w:sz w:val="28"/>
        </w:rPr>
        <w:t xml:space="preserve"> </w:t>
      </w:r>
      <w:r w:rsidR="001E73FB" w:rsidRPr="00875E78">
        <w:rPr>
          <w:sz w:val="28"/>
        </w:rPr>
        <w:t>Izolatorul taberei trebuie să fie amplasat separat sau în blocul medical</w:t>
      </w:r>
      <w:r w:rsidRPr="00875E78">
        <w:rPr>
          <w:sz w:val="28"/>
        </w:rPr>
        <w:t xml:space="preserve">. Componența încăperilor blocului medical sunt </w:t>
      </w:r>
      <w:r w:rsidR="001E73FB" w:rsidRPr="00875E78">
        <w:rPr>
          <w:sz w:val="28"/>
        </w:rPr>
        <w:t xml:space="preserve"> menționate în anexa </w:t>
      </w:r>
      <w:r w:rsidR="00EB6EA1" w:rsidRPr="00875E78">
        <w:rPr>
          <w:sz w:val="28"/>
        </w:rPr>
        <w:t xml:space="preserve">nr. </w:t>
      </w:r>
      <w:r w:rsidRPr="00875E78">
        <w:rPr>
          <w:sz w:val="28"/>
        </w:rPr>
        <w:t>6</w:t>
      </w:r>
      <w:r w:rsidR="001E73FB" w:rsidRPr="00875E78">
        <w:rPr>
          <w:sz w:val="28"/>
        </w:rPr>
        <w:t xml:space="preserve">. </w:t>
      </w:r>
    </w:p>
    <w:p w14:paraId="0A72FBDF" w14:textId="77777777" w:rsidR="00D313A7" w:rsidRPr="00875E78" w:rsidRDefault="009F2746" w:rsidP="00FB1102">
      <w:pPr>
        <w:pStyle w:val="a4"/>
        <w:numPr>
          <w:ilvl w:val="0"/>
          <w:numId w:val="30"/>
        </w:numPr>
        <w:tabs>
          <w:tab w:val="left" w:pos="1633"/>
        </w:tabs>
        <w:spacing w:before="3" w:line="237" w:lineRule="auto"/>
        <w:ind w:right="414" w:firstLine="566"/>
        <w:rPr>
          <w:sz w:val="28"/>
        </w:rPr>
      </w:pPr>
      <w:r w:rsidRPr="00875E78">
        <w:rPr>
          <w:sz w:val="28"/>
        </w:rPr>
        <w:t xml:space="preserve">Fiecare tabără trebuie să dispună de bloc alimentar. Blocul alimentar se amplasează la parter. </w:t>
      </w:r>
      <w:r w:rsidR="00FF5810" w:rsidRPr="00875E78">
        <w:rPr>
          <w:sz w:val="28"/>
          <w:szCs w:val="28"/>
        </w:rPr>
        <w:t xml:space="preserve">În blocul alimentar trebuie să fie toate încăperile necesare pentru prepararea bucatelor, inclusiv secţiile de prelucrare a cărnii, peştelui şi a legumelor, depozitarea produselor alimentare, prelucrarea bucatelor, spălarea cazanelor, tăcâmurilor şi veselei, WC cu duş pentru bucătari etc. (suprafața încăperilor tehnologice și auxiliare, inclusiv a depozitelor trebuie să corespundă capacităților taberei). </w:t>
      </w:r>
      <w:r w:rsidRPr="00875E78">
        <w:rPr>
          <w:sz w:val="28"/>
        </w:rPr>
        <w:t>Sufrageria taberei este prevăzută pentru deservirea concomitentă a tuturor copiilor (1 m</w:t>
      </w:r>
      <w:r w:rsidRPr="00875E78">
        <w:rPr>
          <w:position w:val="10"/>
          <w:sz w:val="18"/>
        </w:rPr>
        <w:t xml:space="preserve">2 </w:t>
      </w:r>
      <w:r w:rsidRPr="00875E78">
        <w:rPr>
          <w:sz w:val="28"/>
        </w:rPr>
        <w:t xml:space="preserve">pentru un loc în sală). Pentru </w:t>
      </w:r>
      <w:r w:rsidR="00FA304D" w:rsidRPr="00875E78">
        <w:rPr>
          <w:sz w:val="28"/>
        </w:rPr>
        <w:t>copi</w:t>
      </w:r>
      <w:r w:rsidRPr="00875E78">
        <w:rPr>
          <w:sz w:val="28"/>
        </w:rPr>
        <w:t xml:space="preserve">ii claselor </w:t>
      </w:r>
      <w:r w:rsidRPr="00875E78">
        <w:rPr>
          <w:spacing w:val="2"/>
          <w:sz w:val="28"/>
        </w:rPr>
        <w:t xml:space="preserve">1-4 </w:t>
      </w:r>
      <w:r w:rsidRPr="00875E78">
        <w:rPr>
          <w:sz w:val="28"/>
        </w:rPr>
        <w:t xml:space="preserve">se recomandă săli separate cu capacitatea de </w:t>
      </w:r>
      <w:r w:rsidR="00BC081A" w:rsidRPr="00875E78">
        <w:rPr>
          <w:sz w:val="28"/>
        </w:rPr>
        <w:t>până</w:t>
      </w:r>
      <w:r w:rsidRPr="00875E78">
        <w:rPr>
          <w:sz w:val="28"/>
        </w:rPr>
        <w:t xml:space="preserve"> la 100 copii</w:t>
      </w:r>
      <w:r w:rsidRPr="00875E78">
        <w:rPr>
          <w:sz w:val="24"/>
        </w:rPr>
        <w:t xml:space="preserve">. </w:t>
      </w:r>
      <w:r w:rsidRPr="00875E78">
        <w:rPr>
          <w:sz w:val="28"/>
        </w:rPr>
        <w:t>În tabere (pentru perioada de vară) se admite aranjarea lavoarelor pe terase acoperite în apropierea intrării în</w:t>
      </w:r>
      <w:r w:rsidRPr="00875E78">
        <w:rPr>
          <w:spacing w:val="-15"/>
          <w:sz w:val="28"/>
        </w:rPr>
        <w:t xml:space="preserve"> </w:t>
      </w:r>
      <w:r w:rsidRPr="00875E78">
        <w:rPr>
          <w:sz w:val="28"/>
        </w:rPr>
        <w:t>sufragerie.</w:t>
      </w:r>
    </w:p>
    <w:p w14:paraId="78354B76" w14:textId="77777777" w:rsidR="00D313A7" w:rsidRPr="00875E78" w:rsidRDefault="009F2746" w:rsidP="00FB1102">
      <w:pPr>
        <w:pStyle w:val="a4"/>
        <w:numPr>
          <w:ilvl w:val="0"/>
          <w:numId w:val="30"/>
        </w:numPr>
        <w:tabs>
          <w:tab w:val="left" w:pos="1566"/>
        </w:tabs>
        <w:spacing w:before="5"/>
        <w:ind w:right="415" w:firstLine="566"/>
        <w:rPr>
          <w:sz w:val="28"/>
        </w:rPr>
      </w:pPr>
      <w:r w:rsidRPr="00875E78">
        <w:rPr>
          <w:sz w:val="28"/>
        </w:rPr>
        <w:t>În tabere e necesar de prevăzut încăperi de menire culturală (estradă, încăperi pentru cercuri, biblioteca, sal</w:t>
      </w:r>
      <w:r w:rsidR="0024512F" w:rsidRPr="00875E78">
        <w:rPr>
          <w:sz w:val="28"/>
        </w:rPr>
        <w:t>a pentru lectură, etc.</w:t>
      </w:r>
      <w:r w:rsidRPr="00875E78">
        <w:rPr>
          <w:sz w:val="28"/>
        </w:rPr>
        <w:t>).</w:t>
      </w:r>
    </w:p>
    <w:p w14:paraId="2F9CE993" w14:textId="77777777" w:rsidR="0024512F" w:rsidRPr="00875E78" w:rsidRDefault="0024512F" w:rsidP="0024512F">
      <w:pPr>
        <w:pStyle w:val="a4"/>
        <w:tabs>
          <w:tab w:val="left" w:pos="1566"/>
        </w:tabs>
        <w:spacing w:before="5"/>
        <w:ind w:left="1126" w:right="415" w:firstLine="0"/>
        <w:rPr>
          <w:sz w:val="28"/>
        </w:rPr>
      </w:pPr>
    </w:p>
    <w:p w14:paraId="31B9820C" w14:textId="42BF8AFD" w:rsidR="00D313A7" w:rsidRPr="00875E78" w:rsidRDefault="009F2746" w:rsidP="008C7125">
      <w:pPr>
        <w:pStyle w:val="11"/>
        <w:numPr>
          <w:ilvl w:val="1"/>
          <w:numId w:val="22"/>
        </w:numPr>
        <w:tabs>
          <w:tab w:val="left" w:pos="3348"/>
        </w:tabs>
        <w:spacing w:before="1"/>
        <w:ind w:left="3347"/>
        <w:jc w:val="both"/>
      </w:pPr>
      <w:r w:rsidRPr="00875E78">
        <w:t xml:space="preserve">Amenajarea sanitară a </w:t>
      </w:r>
      <w:r w:rsidR="007166A0">
        <w:t xml:space="preserve">clădirii și a </w:t>
      </w:r>
      <w:r w:rsidRPr="00875E78">
        <w:t>încăperilor</w:t>
      </w:r>
      <w:r w:rsidRPr="00875E78">
        <w:rPr>
          <w:spacing w:val="-5"/>
        </w:rPr>
        <w:t xml:space="preserve"> </w:t>
      </w:r>
      <w:r w:rsidRPr="00875E78">
        <w:t>taberei</w:t>
      </w:r>
    </w:p>
    <w:p w14:paraId="34BED170" w14:textId="77777777" w:rsidR="00D313A7" w:rsidRPr="00875E78" w:rsidRDefault="00D313A7" w:rsidP="00C9006F">
      <w:pPr>
        <w:pStyle w:val="a3"/>
        <w:spacing w:before="10"/>
        <w:ind w:left="0" w:firstLine="0"/>
        <w:jc w:val="both"/>
        <w:rPr>
          <w:b/>
          <w:sz w:val="27"/>
        </w:rPr>
      </w:pPr>
    </w:p>
    <w:p w14:paraId="17758FAE" w14:textId="77777777" w:rsidR="0024512F" w:rsidRPr="00875E78" w:rsidRDefault="009F2746" w:rsidP="00FB1102">
      <w:pPr>
        <w:pStyle w:val="a4"/>
        <w:numPr>
          <w:ilvl w:val="0"/>
          <w:numId w:val="30"/>
        </w:numPr>
        <w:tabs>
          <w:tab w:val="left" w:pos="1609"/>
        </w:tabs>
        <w:spacing w:before="2"/>
        <w:ind w:right="413" w:firstLine="566"/>
        <w:rPr>
          <w:sz w:val="28"/>
        </w:rPr>
      </w:pPr>
      <w:r w:rsidRPr="00875E78">
        <w:rPr>
          <w:sz w:val="28"/>
        </w:rPr>
        <w:t>Clădirile taberelor</w:t>
      </w:r>
      <w:r w:rsidR="00E96B73" w:rsidRPr="00875E78">
        <w:rPr>
          <w:sz w:val="28"/>
        </w:rPr>
        <w:t xml:space="preserve"> de odihnă trebuie să fie racordate la</w:t>
      </w:r>
      <w:r w:rsidRPr="00875E78">
        <w:rPr>
          <w:sz w:val="28"/>
        </w:rPr>
        <w:t xml:space="preserve"> sistem</w:t>
      </w:r>
      <w:r w:rsidR="00E96B73" w:rsidRPr="00875E78">
        <w:rPr>
          <w:sz w:val="28"/>
        </w:rPr>
        <w:t>ul</w:t>
      </w:r>
      <w:r w:rsidRPr="00875E78">
        <w:rPr>
          <w:sz w:val="28"/>
        </w:rPr>
        <w:t xml:space="preserve"> de apeduct și canalizare</w:t>
      </w:r>
      <w:r w:rsidR="00403679" w:rsidRPr="00875E78">
        <w:rPr>
          <w:sz w:val="24"/>
          <w:szCs w:val="24"/>
        </w:rPr>
        <w:t xml:space="preserve"> </w:t>
      </w:r>
      <w:r w:rsidR="00403679" w:rsidRPr="00875E78">
        <w:rPr>
          <w:sz w:val="28"/>
          <w:szCs w:val="28"/>
        </w:rPr>
        <w:t>centralizate</w:t>
      </w:r>
      <w:r w:rsidR="00403679" w:rsidRPr="00875E78">
        <w:rPr>
          <w:sz w:val="24"/>
          <w:szCs w:val="24"/>
        </w:rPr>
        <w:t>.</w:t>
      </w:r>
      <w:r w:rsidRPr="00875E78">
        <w:rPr>
          <w:sz w:val="28"/>
        </w:rPr>
        <w:t xml:space="preserve"> Calitatea apei trebuie să corespundă</w:t>
      </w:r>
      <w:r w:rsidR="00691DA4" w:rsidRPr="00875E78">
        <w:rPr>
          <w:sz w:val="28"/>
        </w:rPr>
        <w:t xml:space="preserve"> normelor sanitare prevăzute în </w:t>
      </w:r>
      <w:r w:rsidR="0024512F" w:rsidRPr="00875E78">
        <w:rPr>
          <w:sz w:val="28"/>
          <w:szCs w:val="28"/>
        </w:rPr>
        <w:t>Legea nr. 182 din 19.12.2019 privind calitatea apei potabile</w:t>
      </w:r>
      <w:r w:rsidR="0024512F" w:rsidRPr="00875E78">
        <w:rPr>
          <w:sz w:val="28"/>
        </w:rPr>
        <w:t>.</w:t>
      </w:r>
      <w:r w:rsidR="00CF2E43" w:rsidRPr="00875E78">
        <w:rPr>
          <w:sz w:val="28"/>
        </w:rPr>
        <w:t xml:space="preserve"> </w:t>
      </w:r>
    </w:p>
    <w:p w14:paraId="1415BF76" w14:textId="77777777" w:rsidR="00D313A7" w:rsidRPr="00875E78" w:rsidRDefault="009F2746" w:rsidP="00FB1102">
      <w:pPr>
        <w:pStyle w:val="a4"/>
        <w:numPr>
          <w:ilvl w:val="0"/>
          <w:numId w:val="30"/>
        </w:numPr>
        <w:tabs>
          <w:tab w:val="left" w:pos="1609"/>
        </w:tabs>
        <w:spacing w:before="2"/>
        <w:ind w:right="413" w:firstLine="566"/>
        <w:rPr>
          <w:sz w:val="28"/>
        </w:rPr>
      </w:pPr>
      <w:r w:rsidRPr="00875E78">
        <w:rPr>
          <w:sz w:val="28"/>
        </w:rPr>
        <w:t>Norma de consum a apei pentru 1 loc este de 100 litri/zi, inclusiv apă fierbinte 40</w:t>
      </w:r>
      <w:r w:rsidRPr="00875E78">
        <w:rPr>
          <w:spacing w:val="-4"/>
          <w:sz w:val="28"/>
        </w:rPr>
        <w:t xml:space="preserve"> </w:t>
      </w:r>
      <w:r w:rsidRPr="00875E78">
        <w:rPr>
          <w:sz w:val="28"/>
        </w:rPr>
        <w:t>litri/zi.</w:t>
      </w:r>
    </w:p>
    <w:p w14:paraId="215EBCA7" w14:textId="77777777" w:rsidR="00D313A7" w:rsidRPr="00875E78" w:rsidRDefault="009F2746" w:rsidP="00FB1102">
      <w:pPr>
        <w:pStyle w:val="a4"/>
        <w:numPr>
          <w:ilvl w:val="0"/>
          <w:numId w:val="30"/>
        </w:numPr>
        <w:tabs>
          <w:tab w:val="left" w:pos="1559"/>
        </w:tabs>
        <w:ind w:right="410" w:firstLine="566"/>
        <w:rPr>
          <w:sz w:val="28"/>
        </w:rPr>
      </w:pPr>
      <w:r w:rsidRPr="00875E78">
        <w:rPr>
          <w:sz w:val="28"/>
        </w:rPr>
        <w:t>Cu apă fierbinte sunt asigurate secţiile de prelucrare a produselor şi pregătire a bucatelor, spălătoriile blocului alimentar, spălătoria de lenjerie, blocurile</w:t>
      </w:r>
      <w:r w:rsidR="00EC7724" w:rsidRPr="00875E78">
        <w:rPr>
          <w:sz w:val="28"/>
        </w:rPr>
        <w:t xml:space="preserve"> sanitare, punctul medical</w:t>
      </w:r>
      <w:r w:rsidR="000201CA" w:rsidRPr="00875E78">
        <w:rPr>
          <w:sz w:val="28"/>
        </w:rPr>
        <w:t>, piscina</w:t>
      </w:r>
      <w:r w:rsidRPr="00875E78">
        <w:rPr>
          <w:sz w:val="28"/>
        </w:rPr>
        <w:t>.</w:t>
      </w:r>
    </w:p>
    <w:p w14:paraId="4A7821A4" w14:textId="4943F629" w:rsidR="00D313A7" w:rsidRPr="00875E78" w:rsidRDefault="007166A0" w:rsidP="00FB1102">
      <w:pPr>
        <w:pStyle w:val="a4"/>
        <w:numPr>
          <w:ilvl w:val="0"/>
          <w:numId w:val="30"/>
        </w:numPr>
        <w:tabs>
          <w:tab w:val="left" w:pos="1559"/>
        </w:tabs>
        <w:ind w:right="414" w:firstLine="566"/>
        <w:rPr>
          <w:sz w:val="28"/>
        </w:rPr>
      </w:pPr>
      <w:r>
        <w:rPr>
          <w:sz w:val="28"/>
        </w:rPr>
        <w:t xml:space="preserve"> </w:t>
      </w:r>
      <w:r w:rsidR="009F2746" w:rsidRPr="00875E78">
        <w:rPr>
          <w:sz w:val="28"/>
        </w:rPr>
        <w:t xml:space="preserve">În cazul, </w:t>
      </w:r>
      <w:r w:rsidR="00126BFC" w:rsidRPr="00875E78">
        <w:rPr>
          <w:sz w:val="28"/>
        </w:rPr>
        <w:t>când</w:t>
      </w:r>
      <w:r w:rsidR="009F2746" w:rsidRPr="00875E78">
        <w:rPr>
          <w:sz w:val="28"/>
        </w:rPr>
        <w:t xml:space="preserve"> taberele </w:t>
      </w:r>
      <w:r w:rsidR="00126BFC" w:rsidRPr="00875E78">
        <w:rPr>
          <w:sz w:val="28"/>
        </w:rPr>
        <w:t>sunt</w:t>
      </w:r>
      <w:r w:rsidR="009F2746" w:rsidRPr="00875E78">
        <w:rPr>
          <w:sz w:val="28"/>
        </w:rPr>
        <w:t xml:space="preserve"> amplasate în localităţi, care nu dispun de canalizare centralizată, se permite construirea instalaţiilor locale de epurare a apelor</w:t>
      </w:r>
      <w:r w:rsidR="009F2746" w:rsidRPr="00875E78">
        <w:rPr>
          <w:spacing w:val="-26"/>
          <w:sz w:val="28"/>
        </w:rPr>
        <w:t xml:space="preserve"> </w:t>
      </w:r>
      <w:r w:rsidR="009F2746" w:rsidRPr="00875E78">
        <w:rPr>
          <w:sz w:val="28"/>
        </w:rPr>
        <w:t>reziduale.</w:t>
      </w:r>
    </w:p>
    <w:p w14:paraId="7DAF7BA6" w14:textId="4F474C19" w:rsidR="00D313A7" w:rsidRPr="00875E78" w:rsidRDefault="007166A0" w:rsidP="00FB1102">
      <w:pPr>
        <w:pStyle w:val="a4"/>
        <w:numPr>
          <w:ilvl w:val="0"/>
          <w:numId w:val="30"/>
        </w:numPr>
        <w:tabs>
          <w:tab w:val="left" w:pos="1576"/>
        </w:tabs>
        <w:spacing w:before="3" w:line="237" w:lineRule="auto"/>
        <w:ind w:right="412" w:firstLine="566"/>
        <w:rPr>
          <w:sz w:val="28"/>
        </w:rPr>
      </w:pPr>
      <w:r>
        <w:rPr>
          <w:sz w:val="28"/>
        </w:rPr>
        <w:t xml:space="preserve"> </w:t>
      </w:r>
      <w:r w:rsidR="009F2746" w:rsidRPr="00875E78">
        <w:rPr>
          <w:sz w:val="28"/>
        </w:rPr>
        <w:t>Încălzirea încăperilor este prevăzută numai în caz, dacă taberele funcţionează în sezonul rece. Temperatura aerului din dormitoare trebuie să fie cel puţin 18</w:t>
      </w:r>
      <w:r w:rsidR="009F2746" w:rsidRPr="00875E78">
        <w:rPr>
          <w:rFonts w:ascii="Arial" w:hAnsi="Arial"/>
          <w:position w:val="10"/>
          <w:sz w:val="18"/>
        </w:rPr>
        <w:t>°</w:t>
      </w:r>
      <w:r w:rsidR="009F2746" w:rsidRPr="00875E78">
        <w:rPr>
          <w:sz w:val="28"/>
        </w:rPr>
        <w:t>C şi în saloanele izolatorului - 20</w:t>
      </w:r>
      <w:r w:rsidR="009F2746" w:rsidRPr="00875E78">
        <w:rPr>
          <w:rFonts w:ascii="Arial" w:hAnsi="Arial"/>
          <w:position w:val="10"/>
          <w:sz w:val="18"/>
        </w:rPr>
        <w:t>°</w:t>
      </w:r>
      <w:r w:rsidR="009F2746" w:rsidRPr="00875E78">
        <w:rPr>
          <w:sz w:val="28"/>
        </w:rPr>
        <w:t>C. Se interzice utilizarea convectoarelor cu gaz pentru încălzirea încăperilor şi a cazangeriilor amplasate în incinta clădirilor sau alipite de</w:t>
      </w:r>
      <w:r w:rsidR="009F2746" w:rsidRPr="00875E78">
        <w:rPr>
          <w:spacing w:val="-40"/>
          <w:sz w:val="28"/>
        </w:rPr>
        <w:t xml:space="preserve"> </w:t>
      </w:r>
      <w:r w:rsidR="009F2746" w:rsidRPr="00875E78">
        <w:rPr>
          <w:sz w:val="28"/>
        </w:rPr>
        <w:t>ele.</w:t>
      </w:r>
    </w:p>
    <w:p w14:paraId="50277ECC" w14:textId="56B484F1" w:rsidR="00D313A7" w:rsidRPr="00875E78" w:rsidRDefault="007166A0" w:rsidP="00FB1102">
      <w:pPr>
        <w:pStyle w:val="a4"/>
        <w:numPr>
          <w:ilvl w:val="0"/>
          <w:numId w:val="30"/>
        </w:numPr>
        <w:tabs>
          <w:tab w:val="left" w:pos="1554"/>
        </w:tabs>
        <w:spacing w:line="242" w:lineRule="auto"/>
        <w:ind w:right="412" w:firstLine="566"/>
        <w:rPr>
          <w:sz w:val="28"/>
        </w:rPr>
      </w:pPr>
      <w:r>
        <w:rPr>
          <w:sz w:val="28"/>
        </w:rPr>
        <w:t xml:space="preserve"> </w:t>
      </w:r>
      <w:r w:rsidR="009F2746" w:rsidRPr="00875E78">
        <w:rPr>
          <w:sz w:val="28"/>
        </w:rPr>
        <w:t xml:space="preserve">În încăperile </w:t>
      </w:r>
      <w:r>
        <w:rPr>
          <w:sz w:val="28"/>
        </w:rPr>
        <w:t>clădirii în care se</w:t>
      </w:r>
      <w:r w:rsidR="009F2746" w:rsidRPr="00875E78">
        <w:rPr>
          <w:sz w:val="28"/>
        </w:rPr>
        <w:t xml:space="preserve"> </w:t>
      </w:r>
      <w:r>
        <w:rPr>
          <w:sz w:val="28"/>
        </w:rPr>
        <w:t>află copiii</w:t>
      </w:r>
      <w:r w:rsidR="009F2746" w:rsidRPr="00875E78">
        <w:rPr>
          <w:sz w:val="28"/>
        </w:rPr>
        <w:t xml:space="preserve"> nivelul </w:t>
      </w:r>
      <w:r w:rsidR="00126BFC" w:rsidRPr="00875E78">
        <w:rPr>
          <w:sz w:val="28"/>
        </w:rPr>
        <w:t>umidității</w:t>
      </w:r>
      <w:r w:rsidR="009F2746" w:rsidRPr="00875E78">
        <w:rPr>
          <w:sz w:val="28"/>
        </w:rPr>
        <w:t xml:space="preserve"> relative trebuie să </w:t>
      </w:r>
      <w:r w:rsidR="009F2746" w:rsidRPr="00875E78">
        <w:rPr>
          <w:spacing w:val="4"/>
          <w:sz w:val="28"/>
        </w:rPr>
        <w:t xml:space="preserve">fie </w:t>
      </w:r>
      <w:r w:rsidR="009F2746" w:rsidRPr="00875E78">
        <w:rPr>
          <w:sz w:val="28"/>
        </w:rPr>
        <w:t>de 40</w:t>
      </w:r>
      <w:r w:rsidR="00126BFC" w:rsidRPr="00875E78">
        <w:rPr>
          <w:sz w:val="28"/>
        </w:rPr>
        <w:t>- 6</w:t>
      </w:r>
      <w:r w:rsidR="00A83A3C" w:rsidRPr="00875E78">
        <w:rPr>
          <w:sz w:val="28"/>
        </w:rPr>
        <w:t>0%,</w:t>
      </w:r>
      <w:r w:rsidR="00126BFC" w:rsidRPr="00875E78">
        <w:rPr>
          <w:sz w:val="28"/>
        </w:rPr>
        <w:t xml:space="preserve"> </w:t>
      </w:r>
      <w:r>
        <w:rPr>
          <w:sz w:val="28"/>
        </w:rPr>
        <w:t xml:space="preserve">iar </w:t>
      </w:r>
      <w:r w:rsidR="00126BFC" w:rsidRPr="00875E78">
        <w:rPr>
          <w:sz w:val="28"/>
        </w:rPr>
        <w:t>viteza curenților de aer</w:t>
      </w:r>
      <w:r w:rsidR="009F2746" w:rsidRPr="00875E78">
        <w:rPr>
          <w:sz w:val="28"/>
        </w:rPr>
        <w:t xml:space="preserve"> nu mai m</w:t>
      </w:r>
      <w:r>
        <w:rPr>
          <w:sz w:val="28"/>
        </w:rPr>
        <w:t>are</w:t>
      </w:r>
      <w:r w:rsidR="009F2746" w:rsidRPr="00875E78">
        <w:rPr>
          <w:sz w:val="28"/>
        </w:rPr>
        <w:t xml:space="preserve"> de</w:t>
      </w:r>
      <w:r w:rsidR="009F2746" w:rsidRPr="00875E78">
        <w:rPr>
          <w:spacing w:val="-4"/>
          <w:sz w:val="28"/>
        </w:rPr>
        <w:t xml:space="preserve"> </w:t>
      </w:r>
      <w:r w:rsidR="009F2746" w:rsidRPr="00875E78">
        <w:rPr>
          <w:sz w:val="28"/>
        </w:rPr>
        <w:t>0,1m/sec.</w:t>
      </w:r>
    </w:p>
    <w:p w14:paraId="16383CBE" w14:textId="2DDAF0DC" w:rsidR="00D313A7" w:rsidRPr="00875E78" w:rsidRDefault="009F2746" w:rsidP="00FB1102">
      <w:pPr>
        <w:pStyle w:val="a4"/>
        <w:numPr>
          <w:ilvl w:val="0"/>
          <w:numId w:val="30"/>
        </w:numPr>
        <w:tabs>
          <w:tab w:val="left" w:pos="1614"/>
        </w:tabs>
        <w:ind w:right="422" w:firstLine="566"/>
        <w:rPr>
          <w:sz w:val="28"/>
        </w:rPr>
      </w:pPr>
      <w:r w:rsidRPr="00875E78">
        <w:rPr>
          <w:sz w:val="28"/>
        </w:rPr>
        <w:t>Zilnic toate încăperile se supun ventilației naturale. Nu se permite aflarea copiilor în prezența curenților de aer și de ventilare</w:t>
      </w:r>
      <w:r w:rsidR="00F8023C">
        <w:rPr>
          <w:sz w:val="28"/>
        </w:rPr>
        <w:t xml:space="preserve"> </w:t>
      </w:r>
      <w:r w:rsidRPr="00875E78">
        <w:rPr>
          <w:sz w:val="28"/>
        </w:rPr>
        <w:t xml:space="preserve">a încăperilor de aflare a copiilor </w:t>
      </w:r>
      <w:r w:rsidRPr="00875E78">
        <w:rPr>
          <w:sz w:val="28"/>
        </w:rPr>
        <w:lastRenderedPageBreak/>
        <w:t>prin</w:t>
      </w:r>
      <w:r w:rsidRPr="00875E78">
        <w:rPr>
          <w:spacing w:val="-3"/>
          <w:sz w:val="28"/>
        </w:rPr>
        <w:t xml:space="preserve"> </w:t>
      </w:r>
      <w:r w:rsidRPr="00875E78">
        <w:rPr>
          <w:sz w:val="28"/>
        </w:rPr>
        <w:t>WC</w:t>
      </w:r>
      <w:r w:rsidR="00804E18" w:rsidRPr="00875E78">
        <w:rPr>
          <w:sz w:val="28"/>
        </w:rPr>
        <w:t xml:space="preserve"> </w:t>
      </w:r>
      <w:r w:rsidRPr="00875E78">
        <w:rPr>
          <w:sz w:val="28"/>
        </w:rPr>
        <w:t>-</w:t>
      </w:r>
      <w:r w:rsidR="00804E18" w:rsidRPr="00875E78">
        <w:rPr>
          <w:sz w:val="28"/>
        </w:rPr>
        <w:t xml:space="preserve"> </w:t>
      </w:r>
      <w:r w:rsidRPr="00875E78">
        <w:rPr>
          <w:sz w:val="28"/>
        </w:rPr>
        <w:t>ee.</w:t>
      </w:r>
    </w:p>
    <w:p w14:paraId="067EF655" w14:textId="4356F5EC" w:rsidR="00D313A7" w:rsidRPr="00875E78" w:rsidRDefault="00F8023C" w:rsidP="00FB1102">
      <w:pPr>
        <w:pStyle w:val="a4"/>
        <w:numPr>
          <w:ilvl w:val="0"/>
          <w:numId w:val="30"/>
        </w:numPr>
        <w:tabs>
          <w:tab w:val="left" w:pos="1561"/>
        </w:tabs>
        <w:spacing w:before="78"/>
        <w:ind w:right="421" w:firstLine="566"/>
        <w:rPr>
          <w:sz w:val="28"/>
        </w:rPr>
      </w:pPr>
      <w:r>
        <w:rPr>
          <w:sz w:val="28"/>
        </w:rPr>
        <w:t xml:space="preserve"> </w:t>
      </w:r>
      <w:r w:rsidR="009F2746" w:rsidRPr="00875E78">
        <w:rPr>
          <w:sz w:val="28"/>
        </w:rPr>
        <w:t>Încăperile blocului alimentar, WC-urile, duşurile trebuie să dispună de sisteme de ventilaţie mecanică prin</w:t>
      </w:r>
      <w:r w:rsidR="009F2746" w:rsidRPr="00875E78">
        <w:rPr>
          <w:spacing w:val="-1"/>
          <w:sz w:val="28"/>
        </w:rPr>
        <w:t xml:space="preserve"> </w:t>
      </w:r>
      <w:r w:rsidR="009F2746" w:rsidRPr="00875E78">
        <w:rPr>
          <w:sz w:val="28"/>
        </w:rPr>
        <w:t>reflux.</w:t>
      </w:r>
    </w:p>
    <w:p w14:paraId="4FBCBBEC" w14:textId="77777777" w:rsidR="00D313A7" w:rsidRPr="00875E78" w:rsidRDefault="009F2746" w:rsidP="00FB1102">
      <w:pPr>
        <w:pStyle w:val="a4"/>
        <w:numPr>
          <w:ilvl w:val="0"/>
          <w:numId w:val="30"/>
        </w:numPr>
        <w:tabs>
          <w:tab w:val="left" w:pos="1633"/>
        </w:tabs>
        <w:ind w:right="411" w:firstLine="566"/>
        <w:rPr>
          <w:sz w:val="28"/>
        </w:rPr>
      </w:pPr>
      <w:r w:rsidRPr="00875E78">
        <w:rPr>
          <w:sz w:val="28"/>
        </w:rPr>
        <w:t xml:space="preserve">Toate încăperile taberelor trebuie să beneficieze de iluminare naturală și artificială. Parametrii iluminatului natural și artificial trebuie să corespundă normelor sanitare </w:t>
      </w:r>
      <w:r w:rsidR="00A03E39" w:rsidRPr="00875E78">
        <w:rPr>
          <w:sz w:val="28"/>
        </w:rPr>
        <w:t xml:space="preserve">prevăzute în </w:t>
      </w:r>
      <w:r w:rsidR="004E1C65" w:rsidRPr="00875E78">
        <w:rPr>
          <w:sz w:val="28"/>
        </w:rPr>
        <w:t xml:space="preserve">NCM C. 04.02:2017 </w:t>
      </w:r>
      <w:r w:rsidR="00762B9A" w:rsidRPr="00875E78">
        <w:rPr>
          <w:sz w:val="28"/>
        </w:rPr>
        <w:t>"</w:t>
      </w:r>
      <w:r w:rsidR="004E1C65" w:rsidRPr="00875E78">
        <w:rPr>
          <w:sz w:val="28"/>
        </w:rPr>
        <w:t>Exigențe funcționale. Iluminatul natural și artificial</w:t>
      </w:r>
      <w:r w:rsidR="00762B9A" w:rsidRPr="00875E78">
        <w:rPr>
          <w:sz w:val="28"/>
        </w:rPr>
        <w:t>"</w:t>
      </w:r>
      <w:r w:rsidRPr="00875E78">
        <w:rPr>
          <w:sz w:val="28"/>
        </w:rPr>
        <w:t>.</w:t>
      </w:r>
    </w:p>
    <w:p w14:paraId="16822A8C" w14:textId="77777777" w:rsidR="00D313A7" w:rsidRPr="00875E78" w:rsidRDefault="009F2746" w:rsidP="00FB1102">
      <w:pPr>
        <w:pStyle w:val="a4"/>
        <w:numPr>
          <w:ilvl w:val="0"/>
          <w:numId w:val="30"/>
        </w:numPr>
        <w:tabs>
          <w:tab w:val="left" w:pos="1605"/>
        </w:tabs>
        <w:spacing w:before="1"/>
        <w:ind w:right="425" w:firstLine="566"/>
        <w:rPr>
          <w:sz w:val="28"/>
        </w:rPr>
      </w:pPr>
      <w:r w:rsidRPr="00875E78">
        <w:rPr>
          <w:sz w:val="28"/>
        </w:rPr>
        <w:t>Draperiile se trag numai în timpul somnului copiilor, în celelalte cazuri în dormitoare se asigură regimul de</w:t>
      </w:r>
      <w:r w:rsidRPr="00875E78">
        <w:rPr>
          <w:spacing w:val="-5"/>
          <w:sz w:val="28"/>
        </w:rPr>
        <w:t xml:space="preserve"> </w:t>
      </w:r>
      <w:r w:rsidRPr="00875E78">
        <w:rPr>
          <w:sz w:val="28"/>
        </w:rPr>
        <w:t>insolație.</w:t>
      </w:r>
    </w:p>
    <w:p w14:paraId="1AA70039" w14:textId="7A253BF1" w:rsidR="00D313A7" w:rsidRPr="00875E78" w:rsidRDefault="00F8023C" w:rsidP="00FB1102">
      <w:pPr>
        <w:pStyle w:val="a4"/>
        <w:numPr>
          <w:ilvl w:val="0"/>
          <w:numId w:val="30"/>
        </w:numPr>
        <w:tabs>
          <w:tab w:val="left" w:pos="1554"/>
        </w:tabs>
        <w:ind w:right="411" w:firstLine="566"/>
        <w:rPr>
          <w:sz w:val="28"/>
        </w:rPr>
      </w:pPr>
      <w:r>
        <w:rPr>
          <w:sz w:val="28"/>
        </w:rPr>
        <w:t xml:space="preserve"> </w:t>
      </w:r>
      <w:r w:rsidR="009F2746" w:rsidRPr="00875E78">
        <w:rPr>
          <w:sz w:val="28"/>
        </w:rPr>
        <w:t xml:space="preserve">În calitate de sursă de iluminare în dormitoare, încăperile medicale, de ocupații se folosesc lămpi luminiscente sau </w:t>
      </w:r>
      <w:r w:rsidR="00126BFC" w:rsidRPr="00875E78">
        <w:rPr>
          <w:sz w:val="28"/>
        </w:rPr>
        <w:t>incandescente</w:t>
      </w:r>
      <w:r w:rsidR="009F2746" w:rsidRPr="00875E78">
        <w:rPr>
          <w:sz w:val="28"/>
        </w:rPr>
        <w:t>, iar în spălătorie, blocurile sanitare - cu armătură de protecție contra umezelii. Se interzice folosirea într-o încăpere a sistemului de iluminare de diferit</w:t>
      </w:r>
      <w:r w:rsidR="009F2746" w:rsidRPr="00875E78">
        <w:rPr>
          <w:spacing w:val="-3"/>
          <w:sz w:val="28"/>
        </w:rPr>
        <w:t xml:space="preserve"> </w:t>
      </w:r>
      <w:r w:rsidR="009F2746" w:rsidRPr="00875E78">
        <w:rPr>
          <w:sz w:val="28"/>
        </w:rPr>
        <w:t>tip.</w:t>
      </w:r>
    </w:p>
    <w:p w14:paraId="13C04980" w14:textId="77777777" w:rsidR="00D313A7" w:rsidRPr="00875E78" w:rsidRDefault="009F2746" w:rsidP="00FB1102">
      <w:pPr>
        <w:pStyle w:val="a4"/>
        <w:numPr>
          <w:ilvl w:val="0"/>
          <w:numId w:val="30"/>
        </w:numPr>
        <w:tabs>
          <w:tab w:val="left" w:pos="1636"/>
        </w:tabs>
        <w:ind w:right="415" w:firstLine="566"/>
        <w:rPr>
          <w:sz w:val="28"/>
        </w:rPr>
      </w:pPr>
      <w:r w:rsidRPr="00875E78">
        <w:rPr>
          <w:sz w:val="28"/>
        </w:rPr>
        <w:t>Pentru utilizarea rațională a iluminatului artificial și uniform se folosesc materiale de finisare cu nuanță mată de culoare</w:t>
      </w:r>
      <w:r w:rsidRPr="00875E78">
        <w:rPr>
          <w:spacing w:val="-8"/>
          <w:sz w:val="28"/>
        </w:rPr>
        <w:t xml:space="preserve"> </w:t>
      </w:r>
      <w:r w:rsidRPr="00875E78">
        <w:rPr>
          <w:sz w:val="28"/>
        </w:rPr>
        <w:t>deschisă.</w:t>
      </w:r>
    </w:p>
    <w:p w14:paraId="52D06F38" w14:textId="77777777" w:rsidR="00D313A7" w:rsidRPr="00875E78" w:rsidRDefault="00D313A7" w:rsidP="00C9006F">
      <w:pPr>
        <w:pStyle w:val="a3"/>
        <w:ind w:left="0" w:firstLine="0"/>
        <w:jc w:val="both"/>
      </w:pPr>
    </w:p>
    <w:p w14:paraId="21478845" w14:textId="77777777" w:rsidR="00D313A7" w:rsidRPr="00875E78" w:rsidRDefault="009F2746" w:rsidP="008C7125">
      <w:pPr>
        <w:pStyle w:val="11"/>
        <w:numPr>
          <w:ilvl w:val="1"/>
          <w:numId w:val="22"/>
        </w:numPr>
        <w:tabs>
          <w:tab w:val="left" w:pos="3544"/>
        </w:tabs>
        <w:ind w:left="3712" w:hanging="721"/>
        <w:jc w:val="both"/>
      </w:pPr>
      <w:r w:rsidRPr="00875E78">
        <w:t>F</w:t>
      </w:r>
      <w:r w:rsidR="000F34E1" w:rsidRPr="00875E78">
        <w:t>inisarea încăperilor şi dotarea lor</w:t>
      </w:r>
    </w:p>
    <w:p w14:paraId="50437923" w14:textId="77777777" w:rsidR="00D313A7" w:rsidRPr="00875E78" w:rsidRDefault="00D313A7" w:rsidP="00C9006F">
      <w:pPr>
        <w:pStyle w:val="a3"/>
        <w:spacing w:before="1"/>
        <w:ind w:left="0" w:firstLine="0"/>
        <w:jc w:val="both"/>
        <w:rPr>
          <w:b/>
        </w:rPr>
      </w:pPr>
    </w:p>
    <w:p w14:paraId="478B04CA" w14:textId="553989A3" w:rsidR="00D313A7" w:rsidRPr="00875E78" w:rsidRDefault="00A949A8" w:rsidP="00FB1102">
      <w:pPr>
        <w:pStyle w:val="a4"/>
        <w:numPr>
          <w:ilvl w:val="0"/>
          <w:numId w:val="30"/>
        </w:numPr>
        <w:tabs>
          <w:tab w:val="left" w:pos="1566"/>
        </w:tabs>
        <w:spacing w:before="1"/>
        <w:ind w:right="417" w:firstLine="566"/>
        <w:rPr>
          <w:sz w:val="28"/>
        </w:rPr>
      </w:pPr>
      <w:r w:rsidRPr="00875E78">
        <w:rPr>
          <w:sz w:val="28"/>
        </w:rPr>
        <w:t xml:space="preserve"> </w:t>
      </w:r>
      <w:r w:rsidR="009F2746" w:rsidRPr="00875E78">
        <w:rPr>
          <w:sz w:val="28"/>
        </w:rPr>
        <w:t xml:space="preserve">În încăperile de bază ale taberelor de odihnă suprafeţele pereţilor, tavanelor şi duşumelelor trebuie să fie netede pentru a permite efectuarea </w:t>
      </w:r>
      <w:r w:rsidR="00F8023C">
        <w:rPr>
          <w:sz w:val="28"/>
        </w:rPr>
        <w:t xml:space="preserve">curățării și a dezinfecției </w:t>
      </w:r>
      <w:r w:rsidR="009F2746" w:rsidRPr="00875E78">
        <w:rPr>
          <w:sz w:val="28"/>
        </w:rPr>
        <w:t>lor.</w:t>
      </w:r>
    </w:p>
    <w:p w14:paraId="3B438164" w14:textId="77777777" w:rsidR="00D313A7" w:rsidRPr="00875E78" w:rsidRDefault="009F2746" w:rsidP="00FB1102">
      <w:pPr>
        <w:pStyle w:val="a4"/>
        <w:numPr>
          <w:ilvl w:val="0"/>
          <w:numId w:val="30"/>
        </w:numPr>
        <w:tabs>
          <w:tab w:val="left" w:pos="1605"/>
        </w:tabs>
        <w:ind w:right="416" w:firstLine="566"/>
        <w:rPr>
          <w:sz w:val="28"/>
        </w:rPr>
      </w:pPr>
      <w:r w:rsidRPr="00875E78">
        <w:rPr>
          <w:sz w:val="28"/>
        </w:rPr>
        <w:t xml:space="preserve">Utilajul şi mobilierul încăperilor taberelor </w:t>
      </w:r>
      <w:r w:rsidRPr="00875E78">
        <w:rPr>
          <w:spacing w:val="4"/>
          <w:sz w:val="28"/>
        </w:rPr>
        <w:t xml:space="preserve">de </w:t>
      </w:r>
      <w:r w:rsidRPr="00875E78">
        <w:rPr>
          <w:sz w:val="28"/>
        </w:rPr>
        <w:t>odihnă trebuie să corespundă normelor sanitare. Mobila trebuie să corespundă taliei</w:t>
      </w:r>
      <w:r w:rsidRPr="00875E78">
        <w:rPr>
          <w:spacing w:val="-10"/>
          <w:sz w:val="28"/>
        </w:rPr>
        <w:t xml:space="preserve"> </w:t>
      </w:r>
      <w:r w:rsidRPr="00875E78">
        <w:rPr>
          <w:sz w:val="28"/>
        </w:rPr>
        <w:t>copiilor.</w:t>
      </w:r>
    </w:p>
    <w:p w14:paraId="27C7A229" w14:textId="77777777" w:rsidR="00D313A7" w:rsidRPr="00875E78" w:rsidRDefault="009F2746" w:rsidP="00FB1102">
      <w:pPr>
        <w:pStyle w:val="a4"/>
        <w:numPr>
          <w:ilvl w:val="0"/>
          <w:numId w:val="30"/>
        </w:numPr>
        <w:tabs>
          <w:tab w:val="left" w:pos="1612"/>
        </w:tabs>
        <w:ind w:right="412" w:firstLine="566"/>
        <w:rPr>
          <w:sz w:val="28"/>
        </w:rPr>
      </w:pPr>
      <w:r w:rsidRPr="00875E78">
        <w:rPr>
          <w:sz w:val="28"/>
        </w:rPr>
        <w:t>În dormitoare se interzice folosirea paturilor cu două nivele. Dormitoarele trebuie dotate cu noptiere, scaune, masă, dulap pentru haine și încălțăminte. Materialele din care este confecționat mobilierul trebuie să fie supus ușor prelucrării umed</w:t>
      </w:r>
      <w:r w:rsidR="00256CA1" w:rsidRPr="00875E78">
        <w:rPr>
          <w:sz w:val="28"/>
        </w:rPr>
        <w:t>e și cu substanțe biocide</w:t>
      </w:r>
      <w:r w:rsidRPr="00875E78">
        <w:rPr>
          <w:sz w:val="28"/>
        </w:rPr>
        <w:t xml:space="preserve">. Fiecare </w:t>
      </w:r>
      <w:r w:rsidR="000F34E1" w:rsidRPr="00875E78">
        <w:rPr>
          <w:sz w:val="28"/>
        </w:rPr>
        <w:t>loc de dormit</w:t>
      </w:r>
      <w:r w:rsidRPr="00875E78">
        <w:rPr>
          <w:sz w:val="28"/>
        </w:rPr>
        <w:t xml:space="preserve"> se dotează cu saltea cu husă, pernă, plapumă, lenjerie de pat și 3 prosoape (de față, baie și</w:t>
      </w:r>
      <w:r w:rsidRPr="00875E78">
        <w:rPr>
          <w:spacing w:val="-9"/>
          <w:sz w:val="28"/>
        </w:rPr>
        <w:t xml:space="preserve"> </w:t>
      </w:r>
      <w:r w:rsidRPr="00875E78">
        <w:rPr>
          <w:sz w:val="28"/>
        </w:rPr>
        <w:t>picioare).</w:t>
      </w:r>
    </w:p>
    <w:p w14:paraId="30A4C7A7" w14:textId="77777777" w:rsidR="00D313A7" w:rsidRPr="00875E78" w:rsidRDefault="00A949A8" w:rsidP="00FB1102">
      <w:pPr>
        <w:pStyle w:val="a4"/>
        <w:numPr>
          <w:ilvl w:val="0"/>
          <w:numId w:val="30"/>
        </w:numPr>
        <w:tabs>
          <w:tab w:val="left" w:pos="1552"/>
        </w:tabs>
        <w:ind w:right="411" w:firstLine="566"/>
        <w:rPr>
          <w:sz w:val="28"/>
        </w:rPr>
      </w:pPr>
      <w:r w:rsidRPr="00875E78">
        <w:rPr>
          <w:sz w:val="28"/>
        </w:rPr>
        <w:t xml:space="preserve"> </w:t>
      </w:r>
      <w:r w:rsidR="009F2746" w:rsidRPr="00875E78">
        <w:rPr>
          <w:sz w:val="28"/>
        </w:rPr>
        <w:t>Ferestrele dormitoarelor se dotează cu instalații protectoare de insecte, de soare sau</w:t>
      </w:r>
      <w:r w:rsidR="009F2746" w:rsidRPr="00875E78">
        <w:rPr>
          <w:spacing w:val="-3"/>
          <w:sz w:val="28"/>
        </w:rPr>
        <w:t xml:space="preserve"> </w:t>
      </w:r>
      <w:r w:rsidR="009F2746" w:rsidRPr="00875E78">
        <w:rPr>
          <w:sz w:val="28"/>
        </w:rPr>
        <w:t>draperii.</w:t>
      </w:r>
    </w:p>
    <w:p w14:paraId="3C8C1375" w14:textId="77777777" w:rsidR="00D313A7" w:rsidRPr="00875E78" w:rsidRDefault="009F2746" w:rsidP="00FB1102">
      <w:pPr>
        <w:pStyle w:val="a4"/>
        <w:numPr>
          <w:ilvl w:val="0"/>
          <w:numId w:val="30"/>
        </w:numPr>
        <w:tabs>
          <w:tab w:val="left" w:pos="1646"/>
        </w:tabs>
        <w:ind w:right="413" w:firstLine="566"/>
        <w:rPr>
          <w:sz w:val="28"/>
        </w:rPr>
      </w:pPr>
      <w:r w:rsidRPr="00875E78">
        <w:rPr>
          <w:sz w:val="28"/>
        </w:rPr>
        <w:t>În blocurile locative a copiilor se cre</w:t>
      </w:r>
      <w:r w:rsidR="00595F1C" w:rsidRPr="00875E78">
        <w:rPr>
          <w:sz w:val="28"/>
        </w:rPr>
        <w:t>e</w:t>
      </w:r>
      <w:r w:rsidRPr="00875E78">
        <w:rPr>
          <w:sz w:val="28"/>
        </w:rPr>
        <w:t>ază condiții de uscare a ha</w:t>
      </w:r>
      <w:r w:rsidR="00A36CDD" w:rsidRPr="00875E78">
        <w:rPr>
          <w:sz w:val="28"/>
        </w:rPr>
        <w:t>inelor, încălțămintei</w:t>
      </w:r>
      <w:r w:rsidRPr="00875E78">
        <w:rPr>
          <w:sz w:val="28"/>
        </w:rPr>
        <w:t>.</w:t>
      </w:r>
    </w:p>
    <w:p w14:paraId="64D33569" w14:textId="77777777" w:rsidR="00D313A7" w:rsidRPr="00875E78" w:rsidRDefault="009F2746" w:rsidP="00FB1102">
      <w:pPr>
        <w:pStyle w:val="a4"/>
        <w:numPr>
          <w:ilvl w:val="0"/>
          <w:numId w:val="30"/>
        </w:numPr>
        <w:tabs>
          <w:tab w:val="left" w:pos="1595"/>
        </w:tabs>
        <w:ind w:right="416" w:firstLine="566"/>
        <w:rPr>
          <w:sz w:val="28"/>
        </w:rPr>
      </w:pPr>
      <w:r w:rsidRPr="00875E78">
        <w:rPr>
          <w:sz w:val="28"/>
        </w:rPr>
        <w:t>În WC</w:t>
      </w:r>
      <w:r w:rsidR="00595F1C" w:rsidRPr="00875E78">
        <w:rPr>
          <w:sz w:val="28"/>
        </w:rPr>
        <w:t xml:space="preserve"> </w:t>
      </w:r>
      <w:r w:rsidRPr="00875E78">
        <w:rPr>
          <w:sz w:val="28"/>
        </w:rPr>
        <w:t>-</w:t>
      </w:r>
      <w:r w:rsidR="00595F1C" w:rsidRPr="00875E78">
        <w:rPr>
          <w:sz w:val="28"/>
        </w:rPr>
        <w:t xml:space="preserve"> e</w:t>
      </w:r>
      <w:r w:rsidRPr="00875E78">
        <w:rPr>
          <w:sz w:val="28"/>
        </w:rPr>
        <w:t xml:space="preserve">e trebuie să fie coșuri pentru gunoi, suporturi pentru </w:t>
      </w:r>
      <w:r w:rsidR="00595F1C" w:rsidRPr="00875E78">
        <w:rPr>
          <w:sz w:val="28"/>
        </w:rPr>
        <w:t>hârtie</w:t>
      </w:r>
      <w:r w:rsidRPr="00875E78">
        <w:rPr>
          <w:sz w:val="28"/>
        </w:rPr>
        <w:t xml:space="preserve"> igienică, săpun</w:t>
      </w:r>
      <w:r w:rsidR="00213684" w:rsidRPr="00875E78">
        <w:rPr>
          <w:sz w:val="28"/>
        </w:rPr>
        <w:t xml:space="preserve"> lichid</w:t>
      </w:r>
      <w:r w:rsidRPr="00875E78">
        <w:rPr>
          <w:sz w:val="28"/>
        </w:rPr>
        <w:t>, șervețele de unică folosință sau uscătoare</w:t>
      </w:r>
      <w:r w:rsidRPr="00875E78">
        <w:rPr>
          <w:spacing w:val="-8"/>
          <w:sz w:val="28"/>
        </w:rPr>
        <w:t xml:space="preserve"> </w:t>
      </w:r>
      <w:r w:rsidRPr="00875E78">
        <w:rPr>
          <w:sz w:val="28"/>
        </w:rPr>
        <w:t>electrice.</w:t>
      </w:r>
    </w:p>
    <w:p w14:paraId="15B4E90B" w14:textId="57894705" w:rsidR="00C86AE4" w:rsidRPr="00875E78" w:rsidRDefault="00A949A8" w:rsidP="00FB1102">
      <w:pPr>
        <w:widowControl/>
        <w:numPr>
          <w:ilvl w:val="0"/>
          <w:numId w:val="30"/>
        </w:numPr>
        <w:tabs>
          <w:tab w:val="left" w:pos="0"/>
          <w:tab w:val="left" w:pos="426"/>
          <w:tab w:val="left" w:pos="1560"/>
        </w:tabs>
        <w:adjustRightInd w:val="0"/>
        <w:ind w:right="400" w:firstLine="574"/>
        <w:jc w:val="both"/>
        <w:rPr>
          <w:sz w:val="28"/>
          <w:szCs w:val="28"/>
        </w:rPr>
      </w:pPr>
      <w:r w:rsidRPr="00875E78">
        <w:rPr>
          <w:sz w:val="28"/>
          <w:szCs w:val="28"/>
        </w:rPr>
        <w:t xml:space="preserve"> </w:t>
      </w:r>
      <w:r w:rsidR="00C86AE4" w:rsidRPr="00875E78">
        <w:rPr>
          <w:sz w:val="28"/>
          <w:szCs w:val="28"/>
        </w:rPr>
        <w:t xml:space="preserve">Clădirile taberei trebuie să fie proiectate, ţinînd cont de accesul tuturor categoriilor de copii, inclusiv al celor cu </w:t>
      </w:r>
      <w:r w:rsidR="00F8023C">
        <w:rPr>
          <w:sz w:val="28"/>
          <w:szCs w:val="28"/>
        </w:rPr>
        <w:t xml:space="preserve">necesități speciale - </w:t>
      </w:r>
      <w:r w:rsidR="00C86AE4" w:rsidRPr="00875E78">
        <w:rPr>
          <w:sz w:val="28"/>
          <w:szCs w:val="28"/>
        </w:rPr>
        <w:t>dif</w:t>
      </w:r>
      <w:r w:rsidR="00107297" w:rsidRPr="00875E78">
        <w:rPr>
          <w:sz w:val="28"/>
          <w:szCs w:val="28"/>
        </w:rPr>
        <w:t>icultăți locomotorii, de văz și alte afecțiuni</w:t>
      </w:r>
      <w:r w:rsidR="00C86AE4" w:rsidRPr="00875E78">
        <w:rPr>
          <w:sz w:val="28"/>
          <w:szCs w:val="28"/>
        </w:rPr>
        <w:t xml:space="preserve">.  </w:t>
      </w:r>
    </w:p>
    <w:p w14:paraId="585D140D" w14:textId="77777777" w:rsidR="006E12BA" w:rsidRPr="00875E78" w:rsidRDefault="006E12BA" w:rsidP="00FB1102">
      <w:pPr>
        <w:widowControl/>
        <w:numPr>
          <w:ilvl w:val="0"/>
          <w:numId w:val="30"/>
        </w:numPr>
        <w:tabs>
          <w:tab w:val="left" w:pos="0"/>
          <w:tab w:val="left" w:pos="426"/>
          <w:tab w:val="left" w:pos="1560"/>
        </w:tabs>
        <w:adjustRightInd w:val="0"/>
        <w:ind w:right="400" w:firstLine="574"/>
        <w:jc w:val="both"/>
        <w:rPr>
          <w:sz w:val="28"/>
          <w:szCs w:val="28"/>
        </w:rPr>
      </w:pPr>
      <w:r w:rsidRPr="00875E78">
        <w:rPr>
          <w:sz w:val="28"/>
          <w:szCs w:val="28"/>
        </w:rPr>
        <w:t xml:space="preserve">Toate încăperile </w:t>
      </w:r>
      <w:r w:rsidR="00C86AE4" w:rsidRPr="00875E78">
        <w:rPr>
          <w:sz w:val="28"/>
          <w:szCs w:val="28"/>
        </w:rPr>
        <w:t xml:space="preserve">taberei </w:t>
      </w:r>
      <w:r w:rsidRPr="00875E78">
        <w:rPr>
          <w:sz w:val="28"/>
          <w:szCs w:val="28"/>
        </w:rPr>
        <w:t>trebuie să corespundă condiţiilor pentru accesul la acestea. Categoriile de copii cu cerințe educaționale speciale (conform tuturor tipurilor de afecţiuni) şi numărul de locuri trebuie să fie stabilite conform temei de proiect pentru specificul instituţiei respective.</w:t>
      </w:r>
    </w:p>
    <w:p w14:paraId="05D71463" w14:textId="48766ACD" w:rsidR="006E12BA" w:rsidRPr="00875E78" w:rsidRDefault="00F8023C" w:rsidP="00FB1102">
      <w:pPr>
        <w:widowControl/>
        <w:numPr>
          <w:ilvl w:val="0"/>
          <w:numId w:val="30"/>
        </w:numPr>
        <w:tabs>
          <w:tab w:val="left" w:pos="0"/>
          <w:tab w:val="left" w:pos="1560"/>
        </w:tabs>
        <w:adjustRightInd w:val="0"/>
        <w:ind w:right="400" w:firstLine="574"/>
        <w:jc w:val="both"/>
        <w:rPr>
          <w:sz w:val="28"/>
          <w:szCs w:val="28"/>
        </w:rPr>
      </w:pPr>
      <w:r>
        <w:rPr>
          <w:sz w:val="28"/>
          <w:szCs w:val="28"/>
        </w:rPr>
        <w:t xml:space="preserve"> </w:t>
      </w:r>
      <w:r w:rsidR="006E12BA" w:rsidRPr="00875E78">
        <w:rPr>
          <w:sz w:val="28"/>
          <w:szCs w:val="28"/>
        </w:rPr>
        <w:t xml:space="preserve">În caz că aceste exigenţe lipsesc, în fiecare </w:t>
      </w:r>
      <w:r w:rsidR="008B683F" w:rsidRPr="00875E78">
        <w:rPr>
          <w:sz w:val="28"/>
          <w:szCs w:val="28"/>
        </w:rPr>
        <w:t>grup</w:t>
      </w:r>
      <w:r w:rsidR="006D0F00" w:rsidRPr="00875E78">
        <w:rPr>
          <w:sz w:val="28"/>
          <w:szCs w:val="28"/>
        </w:rPr>
        <w:t xml:space="preserve"> </w:t>
      </w:r>
      <w:r w:rsidR="006E12BA" w:rsidRPr="00875E78">
        <w:rPr>
          <w:sz w:val="28"/>
          <w:szCs w:val="28"/>
        </w:rPr>
        <w:t xml:space="preserve">trebuie prevăzute </w:t>
      </w:r>
      <w:r w:rsidR="00107297" w:rsidRPr="00875E78">
        <w:rPr>
          <w:sz w:val="28"/>
          <w:szCs w:val="28"/>
        </w:rPr>
        <w:t>cîte</w:t>
      </w:r>
      <w:r w:rsidR="006E12BA" w:rsidRPr="00875E78">
        <w:rPr>
          <w:sz w:val="28"/>
          <w:szCs w:val="28"/>
        </w:rPr>
        <w:t xml:space="preserve"> 1-2 locuri, echipate pentru copii cu cerințe educaționale speciale, în funcţie de fiecare tip de afecţiune - mobilitate redusă, deficienţe de vedere sau auz.</w:t>
      </w:r>
    </w:p>
    <w:p w14:paraId="2735CF64" w14:textId="77777777" w:rsidR="006E12BA" w:rsidRPr="00875E78" w:rsidRDefault="00A949A8" w:rsidP="00FB1102">
      <w:pPr>
        <w:widowControl/>
        <w:numPr>
          <w:ilvl w:val="0"/>
          <w:numId w:val="30"/>
        </w:numPr>
        <w:tabs>
          <w:tab w:val="left" w:pos="0"/>
          <w:tab w:val="left" w:pos="1560"/>
        </w:tabs>
        <w:adjustRightInd w:val="0"/>
        <w:ind w:right="400" w:firstLine="574"/>
        <w:jc w:val="both"/>
        <w:rPr>
          <w:sz w:val="28"/>
          <w:szCs w:val="28"/>
        </w:rPr>
      </w:pPr>
      <w:r w:rsidRPr="00875E78">
        <w:rPr>
          <w:sz w:val="28"/>
          <w:szCs w:val="28"/>
        </w:rPr>
        <w:t xml:space="preserve"> </w:t>
      </w:r>
      <w:r w:rsidR="006E12BA" w:rsidRPr="00875E78">
        <w:rPr>
          <w:sz w:val="28"/>
          <w:szCs w:val="28"/>
        </w:rPr>
        <w:t>Condiţiile pentru proiectarea accesului, după cum urmează:</w:t>
      </w:r>
    </w:p>
    <w:p w14:paraId="5661F65C" w14:textId="77777777" w:rsidR="006E12BA" w:rsidRPr="00875E78" w:rsidRDefault="006E12BA" w:rsidP="006E12BA">
      <w:pPr>
        <w:tabs>
          <w:tab w:val="left" w:pos="567"/>
        </w:tabs>
        <w:adjustRightInd w:val="0"/>
        <w:ind w:left="567" w:right="400"/>
        <w:jc w:val="both"/>
        <w:rPr>
          <w:sz w:val="28"/>
          <w:szCs w:val="28"/>
        </w:rPr>
      </w:pPr>
      <w:r w:rsidRPr="00875E78">
        <w:rPr>
          <w:sz w:val="28"/>
          <w:szCs w:val="28"/>
        </w:rPr>
        <w:t>a) dimensiunile golurilor uşilor la intrare în încăperi, organizarea rutei fără bariere (ţinînd cont de modul de deplasare şi virare a căruciorului);</w:t>
      </w:r>
    </w:p>
    <w:p w14:paraId="073508C2" w14:textId="77777777" w:rsidR="006E12BA" w:rsidRPr="00875E78" w:rsidRDefault="006E12BA" w:rsidP="006E12BA">
      <w:pPr>
        <w:tabs>
          <w:tab w:val="left" w:pos="567"/>
        </w:tabs>
        <w:adjustRightInd w:val="0"/>
        <w:ind w:left="567" w:right="400"/>
        <w:jc w:val="both"/>
        <w:rPr>
          <w:sz w:val="28"/>
          <w:szCs w:val="28"/>
        </w:rPr>
      </w:pPr>
      <w:r w:rsidRPr="00875E78">
        <w:rPr>
          <w:sz w:val="28"/>
          <w:szCs w:val="28"/>
        </w:rPr>
        <w:lastRenderedPageBreak/>
        <w:t xml:space="preserve">b) zona fără bariere a </w:t>
      </w:r>
      <w:r w:rsidR="00CA5764" w:rsidRPr="00875E78">
        <w:rPr>
          <w:sz w:val="28"/>
          <w:szCs w:val="28"/>
        </w:rPr>
        <w:t>locurilor speciale pentru copii</w:t>
      </w:r>
      <w:r w:rsidRPr="00875E78">
        <w:rPr>
          <w:sz w:val="28"/>
          <w:szCs w:val="28"/>
        </w:rPr>
        <w:t>;</w:t>
      </w:r>
    </w:p>
    <w:p w14:paraId="189DAC15" w14:textId="77777777" w:rsidR="006E12BA" w:rsidRPr="00875E78" w:rsidRDefault="006E12BA" w:rsidP="006E12BA">
      <w:pPr>
        <w:tabs>
          <w:tab w:val="left" w:pos="567"/>
        </w:tabs>
        <w:adjustRightInd w:val="0"/>
        <w:ind w:left="567" w:right="400"/>
        <w:jc w:val="both"/>
        <w:rPr>
          <w:sz w:val="28"/>
          <w:szCs w:val="28"/>
        </w:rPr>
      </w:pPr>
      <w:r w:rsidRPr="00875E78">
        <w:rPr>
          <w:sz w:val="28"/>
          <w:szCs w:val="28"/>
        </w:rPr>
        <w:t>c) echipamentul special pentru locurile copiilor;</w:t>
      </w:r>
    </w:p>
    <w:p w14:paraId="73DF5E8B" w14:textId="77777777" w:rsidR="006E12BA" w:rsidRPr="00875E78" w:rsidRDefault="006E12BA" w:rsidP="006E12BA">
      <w:pPr>
        <w:tabs>
          <w:tab w:val="left" w:pos="567"/>
        </w:tabs>
        <w:adjustRightInd w:val="0"/>
        <w:ind w:left="567" w:right="400"/>
        <w:jc w:val="both"/>
        <w:rPr>
          <w:sz w:val="28"/>
          <w:szCs w:val="28"/>
        </w:rPr>
      </w:pPr>
      <w:r w:rsidRPr="00875E78">
        <w:rPr>
          <w:sz w:val="28"/>
          <w:szCs w:val="28"/>
        </w:rPr>
        <w:t>d) sistemele de mijloace de asistenţă individuală la deplasarea şi fixarea corpului</w:t>
      </w:r>
    </w:p>
    <w:p w14:paraId="5B3AEE2F" w14:textId="77777777" w:rsidR="006E12BA" w:rsidRPr="00875E78" w:rsidRDefault="006E12BA" w:rsidP="006E12BA">
      <w:pPr>
        <w:tabs>
          <w:tab w:val="left" w:pos="567"/>
        </w:tabs>
        <w:adjustRightInd w:val="0"/>
        <w:ind w:left="567" w:right="400"/>
        <w:jc w:val="both"/>
        <w:rPr>
          <w:sz w:val="28"/>
          <w:szCs w:val="28"/>
        </w:rPr>
      </w:pPr>
      <w:r w:rsidRPr="00875E78">
        <w:rPr>
          <w:sz w:val="28"/>
          <w:szCs w:val="28"/>
        </w:rPr>
        <w:t>la şedere;</w:t>
      </w:r>
    </w:p>
    <w:p w14:paraId="7ED06C4B" w14:textId="77777777" w:rsidR="006E12BA" w:rsidRPr="00875E78" w:rsidRDefault="006E12BA" w:rsidP="008C7125">
      <w:pPr>
        <w:pStyle w:val="a4"/>
        <w:numPr>
          <w:ilvl w:val="0"/>
          <w:numId w:val="15"/>
        </w:numPr>
        <w:tabs>
          <w:tab w:val="left" w:pos="567"/>
          <w:tab w:val="left" w:pos="851"/>
        </w:tabs>
        <w:adjustRightInd w:val="0"/>
        <w:ind w:left="567" w:right="400" w:firstLine="0"/>
        <w:rPr>
          <w:sz w:val="28"/>
          <w:szCs w:val="28"/>
        </w:rPr>
      </w:pPr>
      <w:r w:rsidRPr="00875E78">
        <w:rPr>
          <w:sz w:val="28"/>
          <w:szCs w:val="28"/>
        </w:rPr>
        <w:t>echipamentul auxiliar şi posibilitatea de a-l folosi (iluminarea artificială şi naturală, schimbul de aer, sistemul de informare şi telecomunicaţii).</w:t>
      </w:r>
    </w:p>
    <w:p w14:paraId="1CD776AE" w14:textId="77777777" w:rsidR="002D7F6A" w:rsidRPr="00875E78" w:rsidRDefault="00A949A8" w:rsidP="00FB1102">
      <w:pPr>
        <w:pStyle w:val="a4"/>
        <w:widowControl/>
        <w:numPr>
          <w:ilvl w:val="0"/>
          <w:numId w:val="30"/>
        </w:numPr>
        <w:tabs>
          <w:tab w:val="left" w:pos="0"/>
          <w:tab w:val="left" w:pos="426"/>
          <w:tab w:val="left" w:pos="1560"/>
        </w:tabs>
        <w:autoSpaceDE/>
        <w:autoSpaceDN/>
        <w:ind w:right="400" w:firstLine="574"/>
        <w:rPr>
          <w:sz w:val="28"/>
          <w:szCs w:val="28"/>
        </w:rPr>
      </w:pPr>
      <w:r w:rsidRPr="00875E78">
        <w:rPr>
          <w:sz w:val="28"/>
          <w:szCs w:val="28"/>
        </w:rPr>
        <w:t xml:space="preserve"> </w:t>
      </w:r>
      <w:r w:rsidR="002D7F6A" w:rsidRPr="00875E78">
        <w:rPr>
          <w:sz w:val="28"/>
          <w:szCs w:val="28"/>
        </w:rPr>
        <w:t>În incinta încăperilor de menire cultural</w:t>
      </w:r>
      <w:r w:rsidR="007D3C66" w:rsidRPr="00875E78">
        <w:rPr>
          <w:sz w:val="28"/>
          <w:szCs w:val="28"/>
        </w:rPr>
        <w:t>ă</w:t>
      </w:r>
      <w:r w:rsidR="002D7F6A" w:rsidRPr="00875E78">
        <w:rPr>
          <w:sz w:val="28"/>
          <w:szCs w:val="28"/>
        </w:rPr>
        <w:t xml:space="preserve"> pentru copiii cu deficienţe severe de vedere şi copii</w:t>
      </w:r>
      <w:r w:rsidR="00C331A2" w:rsidRPr="00875E78">
        <w:rPr>
          <w:sz w:val="28"/>
          <w:szCs w:val="28"/>
        </w:rPr>
        <w:t>i</w:t>
      </w:r>
      <w:r w:rsidR="002D7F6A" w:rsidRPr="00875E78">
        <w:rPr>
          <w:sz w:val="28"/>
          <w:szCs w:val="28"/>
        </w:rPr>
        <w:t xml:space="preserve"> cu ret</w:t>
      </w:r>
      <w:r w:rsidR="00C331A2" w:rsidRPr="00875E78">
        <w:rPr>
          <w:sz w:val="28"/>
          <w:szCs w:val="28"/>
        </w:rPr>
        <w:t>ard mintal trebuie să fie mese</w:t>
      </w:r>
      <w:r w:rsidR="002D7F6A" w:rsidRPr="00875E78">
        <w:rPr>
          <w:sz w:val="28"/>
          <w:szCs w:val="28"/>
        </w:rPr>
        <w:t xml:space="preserve"> universale individuale, cu parametri reglabile, design simplu şi construcţii sigure.</w:t>
      </w:r>
    </w:p>
    <w:p w14:paraId="10F0A763" w14:textId="77777777" w:rsidR="002D7F6A" w:rsidRPr="00875E78" w:rsidRDefault="00A949A8" w:rsidP="00FB1102">
      <w:pPr>
        <w:widowControl/>
        <w:numPr>
          <w:ilvl w:val="0"/>
          <w:numId w:val="30"/>
        </w:numPr>
        <w:tabs>
          <w:tab w:val="left" w:pos="426"/>
          <w:tab w:val="left" w:pos="1560"/>
        </w:tabs>
        <w:adjustRightInd w:val="0"/>
        <w:ind w:right="400" w:firstLine="574"/>
        <w:jc w:val="both"/>
        <w:rPr>
          <w:b/>
          <w:sz w:val="28"/>
          <w:szCs w:val="28"/>
        </w:rPr>
      </w:pPr>
      <w:r w:rsidRPr="00875E78">
        <w:rPr>
          <w:sz w:val="28"/>
          <w:szCs w:val="28"/>
        </w:rPr>
        <w:t xml:space="preserve"> </w:t>
      </w:r>
      <w:r w:rsidR="002D7F6A" w:rsidRPr="00875E78">
        <w:rPr>
          <w:sz w:val="28"/>
          <w:szCs w:val="28"/>
        </w:rPr>
        <w:t xml:space="preserve">Aria mesei pentru copiii cu deficienţe de văz trebuie să fie de minimum 1,0m lăţime şi de 0,6 m lungime pentru instalarea literaturii tipărite cu caractere Braille şi a tiflotehnicii. </w:t>
      </w:r>
    </w:p>
    <w:p w14:paraId="7B5240F3" w14:textId="77777777" w:rsidR="002D7F6A" w:rsidRPr="00875E78" w:rsidRDefault="00A949A8" w:rsidP="00FB1102">
      <w:pPr>
        <w:widowControl/>
        <w:numPr>
          <w:ilvl w:val="0"/>
          <w:numId w:val="30"/>
        </w:numPr>
        <w:tabs>
          <w:tab w:val="left" w:pos="426"/>
          <w:tab w:val="left" w:pos="1560"/>
        </w:tabs>
        <w:adjustRightInd w:val="0"/>
        <w:ind w:right="400" w:firstLine="574"/>
        <w:jc w:val="both"/>
        <w:rPr>
          <w:sz w:val="28"/>
          <w:szCs w:val="28"/>
        </w:rPr>
      </w:pPr>
      <w:r w:rsidRPr="00875E78">
        <w:rPr>
          <w:sz w:val="28"/>
          <w:szCs w:val="28"/>
        </w:rPr>
        <w:t xml:space="preserve"> </w:t>
      </w:r>
      <w:r w:rsidR="002D7F6A" w:rsidRPr="00875E78">
        <w:rPr>
          <w:sz w:val="28"/>
          <w:szCs w:val="28"/>
        </w:rPr>
        <w:t>Dimensiunile minime ale zonei unui singur loc, ţinînd cont de virajul căruciorului, trebuie să fie de 1,8m x 1,8 m.</w:t>
      </w:r>
    </w:p>
    <w:p w14:paraId="1D92AF21" w14:textId="77777777" w:rsidR="002D7F6A" w:rsidRPr="00875E78" w:rsidRDefault="00A949A8" w:rsidP="00FB1102">
      <w:pPr>
        <w:widowControl/>
        <w:numPr>
          <w:ilvl w:val="0"/>
          <w:numId w:val="30"/>
        </w:numPr>
        <w:tabs>
          <w:tab w:val="left" w:pos="0"/>
          <w:tab w:val="left" w:pos="426"/>
          <w:tab w:val="left" w:pos="1560"/>
        </w:tabs>
        <w:autoSpaceDE/>
        <w:autoSpaceDN/>
        <w:ind w:right="400" w:firstLine="574"/>
        <w:jc w:val="both"/>
        <w:rPr>
          <w:sz w:val="28"/>
          <w:szCs w:val="28"/>
        </w:rPr>
      </w:pPr>
      <w:r w:rsidRPr="00875E78">
        <w:rPr>
          <w:sz w:val="28"/>
          <w:szCs w:val="28"/>
        </w:rPr>
        <w:t xml:space="preserve"> </w:t>
      </w:r>
      <w:r w:rsidR="007D3C66" w:rsidRPr="00875E78">
        <w:rPr>
          <w:sz w:val="28"/>
          <w:szCs w:val="28"/>
        </w:rPr>
        <w:t xml:space="preserve">În </w:t>
      </w:r>
      <w:r w:rsidR="002D7F6A" w:rsidRPr="00875E78">
        <w:rPr>
          <w:sz w:val="28"/>
          <w:szCs w:val="28"/>
        </w:rPr>
        <w:t xml:space="preserve"> </w:t>
      </w:r>
      <w:r w:rsidR="00C331A2" w:rsidRPr="00875E78">
        <w:rPr>
          <w:sz w:val="28"/>
          <w:szCs w:val="28"/>
        </w:rPr>
        <w:t>încăperile</w:t>
      </w:r>
      <w:r w:rsidR="007D3C66" w:rsidRPr="00875E78">
        <w:rPr>
          <w:sz w:val="28"/>
          <w:szCs w:val="28"/>
        </w:rPr>
        <w:t xml:space="preserve"> de menire culturală </w:t>
      </w:r>
      <w:r w:rsidR="002D7F6A" w:rsidRPr="00875E78">
        <w:rPr>
          <w:sz w:val="28"/>
          <w:szCs w:val="28"/>
        </w:rPr>
        <w:t xml:space="preserve">pentru copiii cu </w:t>
      </w:r>
      <w:r w:rsidR="007D3C66" w:rsidRPr="00875E78">
        <w:rPr>
          <w:sz w:val="28"/>
          <w:szCs w:val="28"/>
        </w:rPr>
        <w:t>dezabilități</w:t>
      </w:r>
      <w:r w:rsidR="002D7F6A" w:rsidRPr="00875E78">
        <w:rPr>
          <w:sz w:val="28"/>
          <w:szCs w:val="28"/>
        </w:rPr>
        <w:t xml:space="preserve"> ale aparatului locomotor se prevede mobilier special.</w:t>
      </w:r>
    </w:p>
    <w:p w14:paraId="1F553A6A" w14:textId="77777777" w:rsidR="002D7F6A" w:rsidRPr="00875E78" w:rsidRDefault="002D7F6A" w:rsidP="00FB1102">
      <w:pPr>
        <w:widowControl/>
        <w:numPr>
          <w:ilvl w:val="0"/>
          <w:numId w:val="30"/>
        </w:numPr>
        <w:tabs>
          <w:tab w:val="left" w:pos="0"/>
          <w:tab w:val="left" w:pos="426"/>
          <w:tab w:val="left" w:pos="1560"/>
        </w:tabs>
        <w:autoSpaceDE/>
        <w:autoSpaceDN/>
        <w:ind w:right="400" w:firstLine="574"/>
        <w:jc w:val="both"/>
        <w:rPr>
          <w:sz w:val="28"/>
          <w:szCs w:val="28"/>
        </w:rPr>
      </w:pPr>
      <w:r w:rsidRPr="00875E78">
        <w:rPr>
          <w:sz w:val="28"/>
          <w:szCs w:val="28"/>
        </w:rPr>
        <w:t xml:space="preserve"> În încăperile punctului medical pentru copiii cu cerințe educaționale speciale (cu deficienţe în dezvoltare fizică şi/sau mintală) trebuie să se prevadă condiţii pentru organizarea</w:t>
      </w:r>
      <w:r w:rsidR="00C5132A" w:rsidRPr="00875E78">
        <w:rPr>
          <w:sz w:val="28"/>
          <w:szCs w:val="28"/>
        </w:rPr>
        <w:t xml:space="preserve"> măsurilor curativ-profilactice</w:t>
      </w:r>
      <w:r w:rsidRPr="00875E78">
        <w:rPr>
          <w:sz w:val="28"/>
          <w:szCs w:val="28"/>
        </w:rPr>
        <w:t>.</w:t>
      </w:r>
    </w:p>
    <w:p w14:paraId="23AEBB8B" w14:textId="77777777" w:rsidR="00D313A7" w:rsidRPr="00875E78" w:rsidRDefault="00D313A7" w:rsidP="00C9006F">
      <w:pPr>
        <w:pStyle w:val="a3"/>
        <w:spacing w:before="10"/>
        <w:ind w:left="0" w:firstLine="0"/>
        <w:jc w:val="both"/>
        <w:rPr>
          <w:sz w:val="27"/>
        </w:rPr>
      </w:pPr>
    </w:p>
    <w:p w14:paraId="015D7E78" w14:textId="77777777" w:rsidR="00D313A7" w:rsidRPr="00875E78" w:rsidRDefault="009F2746" w:rsidP="008C7125">
      <w:pPr>
        <w:pStyle w:val="11"/>
        <w:numPr>
          <w:ilvl w:val="1"/>
          <w:numId w:val="22"/>
        </w:numPr>
        <w:tabs>
          <w:tab w:val="left" w:pos="1778"/>
        </w:tabs>
        <w:ind w:left="1777" w:hanging="562"/>
        <w:jc w:val="both"/>
      </w:pPr>
      <w:r w:rsidRPr="00875E78">
        <w:t>Norme sanitare pentru întreţinerea sectorului şi încăperilor</w:t>
      </w:r>
      <w:r w:rsidRPr="00875E78">
        <w:rPr>
          <w:spacing w:val="-17"/>
        </w:rPr>
        <w:t xml:space="preserve"> </w:t>
      </w:r>
      <w:r w:rsidRPr="00875E78">
        <w:t>taberei</w:t>
      </w:r>
    </w:p>
    <w:p w14:paraId="7AC97331" w14:textId="77777777" w:rsidR="00D313A7" w:rsidRPr="00875E78" w:rsidRDefault="00D313A7" w:rsidP="00C9006F">
      <w:pPr>
        <w:pStyle w:val="a3"/>
        <w:spacing w:before="11"/>
        <w:ind w:left="0" w:firstLine="0"/>
        <w:jc w:val="both"/>
        <w:rPr>
          <w:b/>
          <w:sz w:val="27"/>
        </w:rPr>
      </w:pPr>
    </w:p>
    <w:p w14:paraId="1D552873" w14:textId="77777777" w:rsidR="00D313A7" w:rsidRPr="00875E78" w:rsidRDefault="009F2746" w:rsidP="00FB1102">
      <w:pPr>
        <w:pStyle w:val="a4"/>
        <w:numPr>
          <w:ilvl w:val="0"/>
          <w:numId w:val="30"/>
        </w:numPr>
        <w:tabs>
          <w:tab w:val="left" w:pos="1626"/>
        </w:tabs>
        <w:ind w:right="416" w:firstLine="566"/>
        <w:rPr>
          <w:sz w:val="28"/>
        </w:rPr>
      </w:pPr>
      <w:r w:rsidRPr="00875E78">
        <w:rPr>
          <w:sz w:val="28"/>
        </w:rPr>
        <w:t>Toate încăperile taberelor se păstrează în ordine şi curăţenie. Dereticarea umedă a încăperilor se face zilnic cu ferestrele şi oberlihturile deschise, folosind detergenţi, iar a dormitoarelor - de 2 ori (după somnul de noapte şi de</w:t>
      </w:r>
      <w:r w:rsidRPr="00875E78">
        <w:rPr>
          <w:spacing w:val="-18"/>
          <w:sz w:val="28"/>
        </w:rPr>
        <w:t xml:space="preserve"> </w:t>
      </w:r>
      <w:r w:rsidRPr="00875E78">
        <w:rPr>
          <w:sz w:val="28"/>
        </w:rPr>
        <w:t>zi).</w:t>
      </w:r>
    </w:p>
    <w:p w14:paraId="66FD765A" w14:textId="3A278B35" w:rsidR="00D313A7" w:rsidRPr="00875E78" w:rsidRDefault="009F2746" w:rsidP="00FB1102">
      <w:pPr>
        <w:pStyle w:val="a4"/>
        <w:numPr>
          <w:ilvl w:val="0"/>
          <w:numId w:val="30"/>
        </w:numPr>
        <w:tabs>
          <w:tab w:val="left" w:pos="1566"/>
        </w:tabs>
        <w:spacing w:before="2"/>
        <w:ind w:right="411" w:firstLine="566"/>
        <w:rPr>
          <w:sz w:val="28"/>
        </w:rPr>
      </w:pPr>
      <w:r w:rsidRPr="00875E78">
        <w:rPr>
          <w:sz w:val="28"/>
        </w:rPr>
        <w:t xml:space="preserve">La </w:t>
      </w:r>
      <w:r w:rsidR="007B1D70" w:rsidRPr="00875E78">
        <w:rPr>
          <w:sz w:val="28"/>
        </w:rPr>
        <w:t>sfârșitul</w:t>
      </w:r>
      <w:r w:rsidRPr="00875E78">
        <w:rPr>
          <w:sz w:val="28"/>
        </w:rPr>
        <w:t xml:space="preserve"> fiecărui schimb se face dereticarea generală. În ca</w:t>
      </w:r>
      <w:r w:rsidR="00BC081A" w:rsidRPr="00875E78">
        <w:rPr>
          <w:sz w:val="28"/>
        </w:rPr>
        <w:t>litate de produse bio</w:t>
      </w:r>
      <w:r w:rsidR="00256CA1" w:rsidRPr="00875E78">
        <w:rPr>
          <w:sz w:val="28"/>
        </w:rPr>
        <w:t>cide</w:t>
      </w:r>
      <w:r w:rsidR="003E5374" w:rsidRPr="00875E78">
        <w:rPr>
          <w:sz w:val="28"/>
        </w:rPr>
        <w:t xml:space="preserve"> se folosesc numai acele admise</w:t>
      </w:r>
      <w:r w:rsidRPr="00875E78">
        <w:rPr>
          <w:sz w:val="28"/>
        </w:rPr>
        <w:t xml:space="preserve"> de Ministerul Sănătăţii</w:t>
      </w:r>
      <w:r w:rsidR="00727F48" w:rsidRPr="00875E78">
        <w:rPr>
          <w:sz w:val="28"/>
        </w:rPr>
        <w:t xml:space="preserve"> indicate în Registrul Național al produselor biocide disponibil pe pagina web a ANSP</w:t>
      </w:r>
      <w:r w:rsidR="00B55B91">
        <w:rPr>
          <w:sz w:val="28"/>
        </w:rPr>
        <w:t>.</w:t>
      </w:r>
    </w:p>
    <w:p w14:paraId="24B24BD7" w14:textId="423D6196" w:rsidR="00D313A7" w:rsidRPr="00875E78" w:rsidRDefault="009F2746" w:rsidP="00FB1102">
      <w:pPr>
        <w:pStyle w:val="a4"/>
        <w:numPr>
          <w:ilvl w:val="0"/>
          <w:numId w:val="30"/>
        </w:numPr>
        <w:tabs>
          <w:tab w:val="left" w:pos="1600"/>
        </w:tabs>
        <w:ind w:right="412" w:firstLine="566"/>
        <w:rPr>
          <w:sz w:val="28"/>
        </w:rPr>
      </w:pPr>
      <w:r w:rsidRPr="00875E78">
        <w:rPr>
          <w:sz w:val="28"/>
        </w:rPr>
        <w:t xml:space="preserve">Înaintea fiecărui schimb toată lenjeria de pat se </w:t>
      </w:r>
      <w:r w:rsidR="004C40D5">
        <w:rPr>
          <w:sz w:val="28"/>
        </w:rPr>
        <w:t xml:space="preserve">schimbă, se </w:t>
      </w:r>
      <w:r w:rsidR="001861AB" w:rsidRPr="00875E78">
        <w:rPr>
          <w:sz w:val="28"/>
        </w:rPr>
        <w:t>spală</w:t>
      </w:r>
      <w:r w:rsidR="004C40D5">
        <w:rPr>
          <w:sz w:val="28"/>
        </w:rPr>
        <w:t xml:space="preserve"> și se calcă.</w:t>
      </w:r>
      <w:r w:rsidR="001861AB" w:rsidRPr="00875E78">
        <w:rPr>
          <w:sz w:val="28"/>
        </w:rPr>
        <w:t xml:space="preserve"> </w:t>
      </w:r>
    </w:p>
    <w:p w14:paraId="67143538" w14:textId="48441AB5" w:rsidR="00D313A7" w:rsidRDefault="009F2746" w:rsidP="00FB1102">
      <w:pPr>
        <w:pStyle w:val="a4"/>
        <w:numPr>
          <w:ilvl w:val="0"/>
          <w:numId w:val="30"/>
        </w:numPr>
        <w:tabs>
          <w:tab w:val="left" w:pos="1561"/>
        </w:tabs>
        <w:ind w:right="413" w:firstLine="566"/>
        <w:rPr>
          <w:sz w:val="28"/>
        </w:rPr>
      </w:pPr>
      <w:r w:rsidRPr="00875E78">
        <w:rPr>
          <w:sz w:val="28"/>
        </w:rPr>
        <w:t xml:space="preserve">Instalaţiile sanitare, pereţii, podelele, </w:t>
      </w:r>
      <w:r w:rsidR="003B3D5A" w:rsidRPr="00875E78">
        <w:rPr>
          <w:sz w:val="28"/>
        </w:rPr>
        <w:t>mânerile</w:t>
      </w:r>
      <w:r w:rsidRPr="00875E78">
        <w:rPr>
          <w:sz w:val="28"/>
        </w:rPr>
        <w:t xml:space="preserve"> uşilor WC-urilor se spăla zilnic, folosind detergenţi şi substanțe</w:t>
      </w:r>
      <w:r w:rsidRPr="00875E78">
        <w:rPr>
          <w:spacing w:val="-1"/>
          <w:sz w:val="28"/>
        </w:rPr>
        <w:t xml:space="preserve"> </w:t>
      </w:r>
      <w:r w:rsidR="005C5A85" w:rsidRPr="00875E78">
        <w:rPr>
          <w:sz w:val="28"/>
        </w:rPr>
        <w:t>bio</w:t>
      </w:r>
      <w:r w:rsidR="00256CA1" w:rsidRPr="00875E78">
        <w:rPr>
          <w:sz w:val="28"/>
        </w:rPr>
        <w:t>cide</w:t>
      </w:r>
      <w:r w:rsidRPr="00875E78">
        <w:rPr>
          <w:sz w:val="28"/>
        </w:rPr>
        <w:t>.</w:t>
      </w:r>
      <w:r w:rsidR="004C40D5">
        <w:rPr>
          <w:sz w:val="28"/>
        </w:rPr>
        <w:t xml:space="preserve"> Graficele de efectuare a curățeniei se plasează la vedere. </w:t>
      </w:r>
    </w:p>
    <w:p w14:paraId="273E342B" w14:textId="77777777" w:rsidR="004C40D5" w:rsidRDefault="004C40D5" w:rsidP="004C40D5">
      <w:pPr>
        <w:pStyle w:val="a4"/>
        <w:numPr>
          <w:ilvl w:val="0"/>
          <w:numId w:val="30"/>
        </w:numPr>
        <w:tabs>
          <w:tab w:val="left" w:pos="1561"/>
        </w:tabs>
        <w:ind w:right="413" w:firstLine="566"/>
        <w:rPr>
          <w:sz w:val="28"/>
        </w:rPr>
      </w:pPr>
      <w:r>
        <w:rPr>
          <w:sz w:val="28"/>
        </w:rPr>
        <w:t xml:space="preserve"> </w:t>
      </w:r>
      <w:r w:rsidRPr="004C40D5">
        <w:rPr>
          <w:sz w:val="28"/>
        </w:rPr>
        <w:t>În spălătorii, duşuri, sălile igienice şi veceu de curte, podelele, pereţii, mânerile uşilor e necesar de spălat zilnic cu apă fierbinte cu folosirea detergenţilor. Podelele, în dependenţă de impurificarea lor, se prelucrează nu mai rar de 3 ori pe zi.</w:t>
      </w:r>
    </w:p>
    <w:p w14:paraId="47291AA1" w14:textId="53AEF3DF" w:rsidR="004C40D5" w:rsidRPr="004C40D5" w:rsidRDefault="004C40D5" w:rsidP="004C40D5">
      <w:pPr>
        <w:pStyle w:val="a4"/>
        <w:numPr>
          <w:ilvl w:val="0"/>
          <w:numId w:val="30"/>
        </w:numPr>
        <w:tabs>
          <w:tab w:val="left" w:pos="1561"/>
        </w:tabs>
        <w:ind w:right="413" w:firstLine="566"/>
        <w:rPr>
          <w:sz w:val="28"/>
        </w:rPr>
      </w:pPr>
      <w:r w:rsidRPr="004C40D5">
        <w:rPr>
          <w:sz w:val="28"/>
        </w:rPr>
        <w:t>Scaunele de WC e necesar de spălat cu ajutorul periilor de 2 ori pe zi, folosind detergenţi.</w:t>
      </w:r>
    </w:p>
    <w:p w14:paraId="0D4A9571" w14:textId="77777777" w:rsidR="00D313A7" w:rsidRPr="004C40D5" w:rsidRDefault="009F2746" w:rsidP="004C40D5">
      <w:pPr>
        <w:pStyle w:val="a4"/>
        <w:numPr>
          <w:ilvl w:val="0"/>
          <w:numId w:val="30"/>
        </w:numPr>
        <w:tabs>
          <w:tab w:val="left" w:pos="1561"/>
        </w:tabs>
        <w:ind w:right="413" w:firstLine="566"/>
        <w:rPr>
          <w:sz w:val="28"/>
        </w:rPr>
      </w:pPr>
      <w:r w:rsidRPr="004C40D5">
        <w:rPr>
          <w:sz w:val="28"/>
        </w:rPr>
        <w:t>Containerele pentru resturile menajere trebuie curăţite zilnic cu spălarea şi dezinfectarea lor</w:t>
      </w:r>
      <w:r w:rsidRPr="004C40D5">
        <w:rPr>
          <w:spacing w:val="-4"/>
          <w:sz w:val="28"/>
        </w:rPr>
        <w:t xml:space="preserve"> </w:t>
      </w:r>
      <w:r w:rsidRPr="004C40D5">
        <w:rPr>
          <w:sz w:val="28"/>
        </w:rPr>
        <w:t>ulterioară.</w:t>
      </w:r>
    </w:p>
    <w:p w14:paraId="0153B957" w14:textId="77777777" w:rsidR="00D313A7" w:rsidRPr="00875E78" w:rsidRDefault="009F2746" w:rsidP="00FB1102">
      <w:pPr>
        <w:pStyle w:val="a4"/>
        <w:numPr>
          <w:ilvl w:val="0"/>
          <w:numId w:val="30"/>
        </w:numPr>
        <w:tabs>
          <w:tab w:val="left" w:pos="1593"/>
        </w:tabs>
        <w:spacing w:before="78"/>
        <w:ind w:right="414" w:firstLine="566"/>
        <w:rPr>
          <w:sz w:val="28"/>
        </w:rPr>
      </w:pPr>
      <w:r w:rsidRPr="00875E78">
        <w:rPr>
          <w:sz w:val="28"/>
        </w:rPr>
        <w:t xml:space="preserve">Dereticarea lotului de </w:t>
      </w:r>
      <w:r w:rsidR="007B1D70" w:rsidRPr="00875E78">
        <w:rPr>
          <w:sz w:val="28"/>
        </w:rPr>
        <w:t>pământ</w:t>
      </w:r>
      <w:r w:rsidRPr="00875E78">
        <w:rPr>
          <w:sz w:val="28"/>
        </w:rPr>
        <w:t xml:space="preserve"> se efectuează zilnic cu 1-2 ore </w:t>
      </w:r>
      <w:r w:rsidR="007B1D70" w:rsidRPr="00875E78">
        <w:rPr>
          <w:sz w:val="28"/>
        </w:rPr>
        <w:t>până</w:t>
      </w:r>
      <w:r w:rsidRPr="00875E78">
        <w:rPr>
          <w:sz w:val="28"/>
        </w:rPr>
        <w:t xml:space="preserve"> la ieşirea copiilor pe teren şi pe măsura poluării lui. Resturile menajere se adună pe terenul de acumulare a reziduurilor. Pe teritoriul taberei de odihnă se interzice arderea resturilor menajere şi frunzelor uscate. Dereticarea lotului de </w:t>
      </w:r>
      <w:r w:rsidR="007B1D70" w:rsidRPr="00875E78">
        <w:rPr>
          <w:sz w:val="28"/>
        </w:rPr>
        <w:t>pământ</w:t>
      </w:r>
      <w:r w:rsidRPr="00875E78">
        <w:rPr>
          <w:sz w:val="28"/>
        </w:rPr>
        <w:t xml:space="preserve"> se face numai după o stropire cu</w:t>
      </w:r>
      <w:r w:rsidRPr="00875E78">
        <w:rPr>
          <w:spacing w:val="-1"/>
          <w:sz w:val="28"/>
        </w:rPr>
        <w:t xml:space="preserve"> </w:t>
      </w:r>
      <w:r w:rsidRPr="00875E78">
        <w:rPr>
          <w:sz w:val="28"/>
        </w:rPr>
        <w:t>apă.</w:t>
      </w:r>
    </w:p>
    <w:p w14:paraId="094BF529" w14:textId="2AF60E73" w:rsidR="00D313A7" w:rsidRPr="00187C73" w:rsidRDefault="00A949A8" w:rsidP="00187C73">
      <w:pPr>
        <w:pStyle w:val="a4"/>
        <w:numPr>
          <w:ilvl w:val="0"/>
          <w:numId w:val="30"/>
        </w:numPr>
        <w:tabs>
          <w:tab w:val="left" w:pos="1552"/>
        </w:tabs>
        <w:ind w:right="410" w:firstLine="566"/>
        <w:rPr>
          <w:sz w:val="28"/>
        </w:rPr>
      </w:pPr>
      <w:r w:rsidRPr="00875E78">
        <w:rPr>
          <w:sz w:val="28"/>
        </w:rPr>
        <w:t xml:space="preserve"> </w:t>
      </w:r>
      <w:r w:rsidR="009F2746" w:rsidRPr="00875E78">
        <w:rPr>
          <w:sz w:val="28"/>
        </w:rPr>
        <w:t xml:space="preserve">Pentru a preveni pătrunderea muştelor în încăperi, ferestrele blocului alimentar, dormitoarelor, spălătoriei, WC-urilor se îngrădesc cu tifon sau plase de metal dese (dimensiunea ochilor plasei - 1,2-2 mm). Măsurile de combatere a muştelor </w:t>
      </w:r>
      <w:r w:rsidR="007B1D70" w:rsidRPr="00875E78">
        <w:rPr>
          <w:sz w:val="28"/>
        </w:rPr>
        <w:t>sunt</w:t>
      </w:r>
      <w:r w:rsidR="009F2746" w:rsidRPr="00875E78">
        <w:rPr>
          <w:sz w:val="28"/>
        </w:rPr>
        <w:t xml:space="preserve"> </w:t>
      </w:r>
      <w:r w:rsidR="009F2746" w:rsidRPr="00875E78">
        <w:rPr>
          <w:sz w:val="28"/>
        </w:rPr>
        <w:lastRenderedPageBreak/>
        <w:t>indicate în anexa</w:t>
      </w:r>
      <w:r w:rsidR="009F2746" w:rsidRPr="00875E78">
        <w:rPr>
          <w:spacing w:val="-2"/>
          <w:sz w:val="28"/>
        </w:rPr>
        <w:t xml:space="preserve"> </w:t>
      </w:r>
      <w:r w:rsidR="009F2746" w:rsidRPr="00875E78">
        <w:rPr>
          <w:sz w:val="28"/>
        </w:rPr>
        <w:t>7.</w:t>
      </w:r>
    </w:p>
    <w:p w14:paraId="4208E4DF" w14:textId="2C855564" w:rsidR="00D17A16" w:rsidRPr="00875E78" w:rsidRDefault="00D17A16" w:rsidP="00FB1102">
      <w:pPr>
        <w:pStyle w:val="a3"/>
        <w:numPr>
          <w:ilvl w:val="0"/>
          <w:numId w:val="30"/>
        </w:numPr>
        <w:tabs>
          <w:tab w:val="left" w:pos="1701"/>
        </w:tabs>
        <w:ind w:right="421" w:firstLine="649"/>
        <w:jc w:val="both"/>
      </w:pPr>
      <w:r w:rsidRPr="00875E78">
        <w:t xml:space="preserve">În toate încăperile cantinei e necesar, zilnic, de efectuat curăţenie. Efectuarea curăţeniei în încăperi, spălarea utilajului şi inventarului, precum şi efectuarea curăţeniei în sălile de mese e necesar de efectuat după servirea bucatelor. Mesele trebuie să fie acoperite cu </w:t>
      </w:r>
      <w:r w:rsidR="00246168">
        <w:t>înveliș igienic</w:t>
      </w:r>
      <w:r w:rsidRPr="00875E78">
        <w:t>. Ele se vor curăţa şi spăla după servirea bucatelor. Personalul tehnic efectuează dereticarea sufrageriei. La finele fiecărui schimb se va efectua ziua de igienizare cu dezinfecţia încăperi</w:t>
      </w:r>
      <w:r w:rsidR="0011318B" w:rsidRPr="00875E78">
        <w:t>lor, utilajului şi inventarului</w:t>
      </w:r>
      <w:r w:rsidRPr="00875E78">
        <w:t>.</w:t>
      </w:r>
      <w:r w:rsidR="00246168">
        <w:t xml:space="preserve"> </w:t>
      </w:r>
      <w:r w:rsidR="00246168" w:rsidRPr="00875E78">
        <w:t>La fiecare 7 zile se spală pereţii, armura de iluminat cu folosirea preparatelor destinate pentru acest scop, curăţarea geamurilor de praf şi funingină etc.</w:t>
      </w:r>
    </w:p>
    <w:p w14:paraId="6A411F54" w14:textId="77777777" w:rsidR="00D313A7" w:rsidRPr="00875E78" w:rsidRDefault="00A949A8" w:rsidP="00FB1102">
      <w:pPr>
        <w:pStyle w:val="a4"/>
        <w:numPr>
          <w:ilvl w:val="0"/>
          <w:numId w:val="30"/>
        </w:numPr>
        <w:tabs>
          <w:tab w:val="left" w:pos="1569"/>
        </w:tabs>
        <w:spacing w:before="2"/>
        <w:ind w:right="412" w:firstLine="566"/>
        <w:rPr>
          <w:sz w:val="28"/>
        </w:rPr>
      </w:pPr>
      <w:r w:rsidRPr="00875E78">
        <w:rPr>
          <w:sz w:val="28"/>
        </w:rPr>
        <w:t xml:space="preserve"> </w:t>
      </w:r>
      <w:r w:rsidR="009F2746" w:rsidRPr="00875E78">
        <w:rPr>
          <w:sz w:val="28"/>
        </w:rPr>
        <w:t xml:space="preserve">Inventarul pentru efectuarea curăţeniei (vase, căldări, perii, </w:t>
      </w:r>
      <w:r w:rsidR="007B1D70" w:rsidRPr="00875E78">
        <w:rPr>
          <w:sz w:val="28"/>
        </w:rPr>
        <w:t>cârpe</w:t>
      </w:r>
      <w:r w:rsidR="00586CF5" w:rsidRPr="00875E78">
        <w:rPr>
          <w:sz w:val="28"/>
        </w:rPr>
        <w:t>, teu</w:t>
      </w:r>
      <w:r w:rsidR="009F2746" w:rsidRPr="00875E78">
        <w:rPr>
          <w:sz w:val="28"/>
        </w:rPr>
        <w:t>) trebuie să fie marcat conform destinației şi păstrat în stare curată, separat în dulapuri. Inventarul pentru efectuarea curăţeniei în closete şi lavoare trebuie să fie vopsit în culori roşii sau oranj şi păstrat separat. Tot inventarul după folosirea lui e necesar de spălat cu apă fierbinte cu folosirea detergenţilor şi a substanțelor</w:t>
      </w:r>
      <w:r w:rsidR="009F2746" w:rsidRPr="00875E78">
        <w:rPr>
          <w:spacing w:val="-5"/>
          <w:sz w:val="28"/>
        </w:rPr>
        <w:t xml:space="preserve"> </w:t>
      </w:r>
      <w:r w:rsidR="0054598A" w:rsidRPr="00875E78">
        <w:rPr>
          <w:sz w:val="28"/>
        </w:rPr>
        <w:t>biocide</w:t>
      </w:r>
      <w:r w:rsidR="009F2746" w:rsidRPr="00875E78">
        <w:rPr>
          <w:sz w:val="28"/>
        </w:rPr>
        <w:t>.</w:t>
      </w:r>
    </w:p>
    <w:p w14:paraId="5F5BD9A4" w14:textId="233402D0" w:rsidR="00D313A7" w:rsidRPr="00875E78" w:rsidRDefault="009F2746" w:rsidP="00FB1102">
      <w:pPr>
        <w:pStyle w:val="a4"/>
        <w:numPr>
          <w:ilvl w:val="0"/>
          <w:numId w:val="30"/>
        </w:numPr>
        <w:tabs>
          <w:tab w:val="left" w:pos="1636"/>
        </w:tabs>
        <w:ind w:right="412" w:firstLine="566"/>
        <w:rPr>
          <w:sz w:val="28"/>
        </w:rPr>
      </w:pPr>
      <w:r w:rsidRPr="00875E78">
        <w:rPr>
          <w:sz w:val="28"/>
        </w:rPr>
        <w:t xml:space="preserve">În tabără e necesar de amenajat un depozit </w:t>
      </w:r>
      <w:r w:rsidR="00246168">
        <w:rPr>
          <w:sz w:val="28"/>
        </w:rPr>
        <w:t xml:space="preserve">corespunzător </w:t>
      </w:r>
      <w:r w:rsidRPr="00875E78">
        <w:rPr>
          <w:sz w:val="28"/>
        </w:rPr>
        <w:t>(3 camere) pentru păstrarea articolelor de pat, albiturilor curate şi dezinfectate (saltele, perne, plapume pe rafturi sau în dulapuri). Tabăra trebuie să dispună de 3 seturi de lenjerie de</w:t>
      </w:r>
      <w:r w:rsidRPr="00875E78">
        <w:rPr>
          <w:spacing w:val="-24"/>
          <w:sz w:val="28"/>
        </w:rPr>
        <w:t xml:space="preserve"> </w:t>
      </w:r>
      <w:r w:rsidRPr="00875E78">
        <w:rPr>
          <w:sz w:val="28"/>
        </w:rPr>
        <w:t>pat.</w:t>
      </w:r>
    </w:p>
    <w:p w14:paraId="61B959A5" w14:textId="77777777" w:rsidR="00D313A7" w:rsidRPr="00875E78" w:rsidRDefault="009F2746" w:rsidP="00FB1102">
      <w:pPr>
        <w:pStyle w:val="a4"/>
        <w:numPr>
          <w:ilvl w:val="0"/>
          <w:numId w:val="30"/>
        </w:numPr>
        <w:tabs>
          <w:tab w:val="left" w:pos="1552"/>
        </w:tabs>
        <w:ind w:right="412" w:firstLine="566"/>
        <w:rPr>
          <w:sz w:val="28"/>
        </w:rPr>
      </w:pPr>
      <w:r w:rsidRPr="00875E78">
        <w:rPr>
          <w:sz w:val="28"/>
        </w:rPr>
        <w:t xml:space="preserve">Schimbul lenjeriei şi a prosoapelor (pentru faţă şi picioare) se efectuează </w:t>
      </w:r>
      <w:r w:rsidR="00727F48" w:rsidRPr="00875E78">
        <w:rPr>
          <w:sz w:val="28"/>
        </w:rPr>
        <w:t xml:space="preserve"> cel puțin </w:t>
      </w:r>
      <w:r w:rsidRPr="00875E78">
        <w:rPr>
          <w:sz w:val="28"/>
        </w:rPr>
        <w:t xml:space="preserve">o dată în </w:t>
      </w:r>
      <w:r w:rsidR="00586CF5" w:rsidRPr="00875E78">
        <w:rPr>
          <w:sz w:val="28"/>
        </w:rPr>
        <w:t>săptămână</w:t>
      </w:r>
      <w:r w:rsidRPr="00875E78">
        <w:rPr>
          <w:sz w:val="28"/>
        </w:rPr>
        <w:t xml:space="preserve">. Lenjeria murdară se </w:t>
      </w:r>
      <w:r w:rsidR="00586CF5" w:rsidRPr="00875E78">
        <w:rPr>
          <w:sz w:val="28"/>
        </w:rPr>
        <w:t>strânge</w:t>
      </w:r>
      <w:r w:rsidRPr="00875E78">
        <w:rPr>
          <w:sz w:val="28"/>
        </w:rPr>
        <w:t xml:space="preserve"> în saci speciali (din stofă sau muşama). În astfel de saci lenjeria se colectează într-o odaie specială cu intrare separată, de unde este adusă la spălătorie. După folosirea lor sacii din stofă se spală, în caz de</w:t>
      </w:r>
      <w:r w:rsidR="00CB48D1" w:rsidRPr="00875E78">
        <w:rPr>
          <w:sz w:val="28"/>
        </w:rPr>
        <w:t xml:space="preserve"> infecţie - cu substanţe bio</w:t>
      </w:r>
      <w:r w:rsidR="0054598A" w:rsidRPr="00875E78">
        <w:rPr>
          <w:sz w:val="28"/>
        </w:rPr>
        <w:t>cide</w:t>
      </w:r>
      <w:r w:rsidRPr="00875E78">
        <w:rPr>
          <w:sz w:val="28"/>
        </w:rPr>
        <w:t>. Încăperea pentru lenjeria murdară e necesar să fie dezinfectată după ce a fost transportată la</w:t>
      </w:r>
      <w:r w:rsidRPr="00875E78">
        <w:rPr>
          <w:spacing w:val="-8"/>
          <w:sz w:val="28"/>
        </w:rPr>
        <w:t xml:space="preserve"> </w:t>
      </w:r>
      <w:r w:rsidRPr="00875E78">
        <w:rPr>
          <w:sz w:val="28"/>
        </w:rPr>
        <w:t>spălătorie.</w:t>
      </w:r>
    </w:p>
    <w:p w14:paraId="1EB0EC74" w14:textId="77777777" w:rsidR="00D313A7" w:rsidRPr="00875E78" w:rsidRDefault="009F2746" w:rsidP="00FB1102">
      <w:pPr>
        <w:pStyle w:val="a4"/>
        <w:numPr>
          <w:ilvl w:val="0"/>
          <w:numId w:val="30"/>
        </w:numPr>
        <w:tabs>
          <w:tab w:val="left" w:pos="1560"/>
        </w:tabs>
        <w:spacing w:line="322" w:lineRule="exact"/>
        <w:ind w:left="567" w:right="400" w:firstLine="559"/>
        <w:rPr>
          <w:sz w:val="28"/>
        </w:rPr>
      </w:pPr>
      <w:r w:rsidRPr="00875E78">
        <w:rPr>
          <w:sz w:val="28"/>
        </w:rPr>
        <w:t>Accesul copiilor la baie este asigurat</w:t>
      </w:r>
      <w:r w:rsidRPr="00875E78">
        <w:rPr>
          <w:spacing w:val="-3"/>
          <w:sz w:val="28"/>
        </w:rPr>
        <w:t xml:space="preserve"> </w:t>
      </w:r>
      <w:r w:rsidRPr="00875E78">
        <w:rPr>
          <w:sz w:val="28"/>
        </w:rPr>
        <w:t>nelimitat</w:t>
      </w:r>
      <w:r w:rsidR="00200230" w:rsidRPr="00875E78">
        <w:t xml:space="preserve"> </w:t>
      </w:r>
      <w:r w:rsidR="00200230" w:rsidRPr="00875E78">
        <w:rPr>
          <w:sz w:val="28"/>
          <w:szCs w:val="28"/>
        </w:rPr>
        <w:t>fiind organizat eficient consumul de apă, pentru a nu fi depășită norma de consum pentru un loc/zi</w:t>
      </w:r>
      <w:r w:rsidRPr="00875E78">
        <w:rPr>
          <w:sz w:val="28"/>
          <w:szCs w:val="28"/>
        </w:rPr>
        <w:t>.</w:t>
      </w:r>
    </w:p>
    <w:p w14:paraId="046BEBFF" w14:textId="77777777" w:rsidR="00D313A7" w:rsidRPr="00875E78" w:rsidRDefault="00A949A8" w:rsidP="00FB1102">
      <w:pPr>
        <w:pStyle w:val="a4"/>
        <w:numPr>
          <w:ilvl w:val="0"/>
          <w:numId w:val="30"/>
        </w:numPr>
        <w:tabs>
          <w:tab w:val="left" w:pos="1560"/>
        </w:tabs>
        <w:ind w:right="412" w:firstLine="566"/>
        <w:rPr>
          <w:sz w:val="28"/>
        </w:rPr>
      </w:pPr>
      <w:r w:rsidRPr="00875E78">
        <w:rPr>
          <w:sz w:val="28"/>
        </w:rPr>
        <w:t xml:space="preserve"> </w:t>
      </w:r>
      <w:r w:rsidR="009F2746" w:rsidRPr="00875E78">
        <w:rPr>
          <w:sz w:val="28"/>
        </w:rPr>
        <w:t xml:space="preserve">Materialele destinate pentru finisarea încăperilor trebuie să </w:t>
      </w:r>
      <w:r w:rsidR="009F2746" w:rsidRPr="00875E78">
        <w:rPr>
          <w:spacing w:val="2"/>
          <w:sz w:val="28"/>
        </w:rPr>
        <w:t xml:space="preserve">fie </w:t>
      </w:r>
      <w:r w:rsidR="009F2746" w:rsidRPr="00875E78">
        <w:rPr>
          <w:sz w:val="28"/>
        </w:rPr>
        <w:t>inofensive pentru copii și ușor supuse prel</w:t>
      </w:r>
      <w:r w:rsidR="00C276BE" w:rsidRPr="00875E78">
        <w:rPr>
          <w:sz w:val="28"/>
        </w:rPr>
        <w:t>ucrării umede și tratării cu su</w:t>
      </w:r>
      <w:r w:rsidR="009F2746" w:rsidRPr="00875E78">
        <w:rPr>
          <w:sz w:val="28"/>
        </w:rPr>
        <w:t>bstanțe</w:t>
      </w:r>
      <w:r w:rsidR="009F2746" w:rsidRPr="00875E78">
        <w:rPr>
          <w:spacing w:val="-15"/>
          <w:sz w:val="28"/>
        </w:rPr>
        <w:t xml:space="preserve"> </w:t>
      </w:r>
      <w:r w:rsidR="009A0B5F" w:rsidRPr="00875E78">
        <w:rPr>
          <w:sz w:val="28"/>
        </w:rPr>
        <w:t>bio</w:t>
      </w:r>
      <w:r w:rsidR="0054598A" w:rsidRPr="00875E78">
        <w:rPr>
          <w:sz w:val="28"/>
        </w:rPr>
        <w:t>cide</w:t>
      </w:r>
      <w:r w:rsidR="009F2746" w:rsidRPr="00875E78">
        <w:rPr>
          <w:sz w:val="28"/>
        </w:rPr>
        <w:t>.</w:t>
      </w:r>
    </w:p>
    <w:p w14:paraId="3B493E8C" w14:textId="77777777" w:rsidR="00D313A7" w:rsidRPr="00875E78" w:rsidRDefault="00A949A8" w:rsidP="00FB1102">
      <w:pPr>
        <w:pStyle w:val="a4"/>
        <w:numPr>
          <w:ilvl w:val="0"/>
          <w:numId w:val="30"/>
        </w:numPr>
        <w:tabs>
          <w:tab w:val="left" w:pos="1560"/>
        </w:tabs>
        <w:ind w:right="413" w:firstLine="574"/>
        <w:rPr>
          <w:sz w:val="28"/>
        </w:rPr>
      </w:pPr>
      <w:r w:rsidRPr="00875E78">
        <w:rPr>
          <w:sz w:val="28"/>
        </w:rPr>
        <w:t xml:space="preserve"> </w:t>
      </w:r>
      <w:r w:rsidR="009F2746" w:rsidRPr="00875E78">
        <w:rPr>
          <w:sz w:val="28"/>
        </w:rPr>
        <w:t>În perioada aflării</w:t>
      </w:r>
      <w:r w:rsidR="00E545A2" w:rsidRPr="00875E78">
        <w:rPr>
          <w:sz w:val="28"/>
        </w:rPr>
        <w:t xml:space="preserve"> copiilor în tabără nu se permite</w:t>
      </w:r>
      <w:r w:rsidR="009F2746" w:rsidRPr="00875E78">
        <w:rPr>
          <w:sz w:val="28"/>
        </w:rPr>
        <w:t xml:space="preserve"> efectuarea lucrărilor de reparație capitale sau</w:t>
      </w:r>
      <w:r w:rsidR="009F2746" w:rsidRPr="00875E78">
        <w:rPr>
          <w:spacing w:val="-6"/>
          <w:sz w:val="28"/>
        </w:rPr>
        <w:t xml:space="preserve"> </w:t>
      </w:r>
      <w:r w:rsidR="009F2746" w:rsidRPr="00875E78">
        <w:rPr>
          <w:sz w:val="28"/>
        </w:rPr>
        <w:t>curente.</w:t>
      </w:r>
    </w:p>
    <w:p w14:paraId="03F16172" w14:textId="77777777" w:rsidR="00D313A7" w:rsidRPr="00875E78" w:rsidRDefault="00D313A7" w:rsidP="00C9006F">
      <w:pPr>
        <w:pStyle w:val="a3"/>
        <w:ind w:left="0" w:firstLine="0"/>
        <w:jc w:val="both"/>
      </w:pPr>
    </w:p>
    <w:p w14:paraId="5E340B0F" w14:textId="77777777" w:rsidR="00D313A7" w:rsidRPr="00875E78" w:rsidRDefault="009F2746" w:rsidP="008C7125">
      <w:pPr>
        <w:pStyle w:val="11"/>
        <w:numPr>
          <w:ilvl w:val="1"/>
          <w:numId w:val="22"/>
        </w:numPr>
        <w:tabs>
          <w:tab w:val="left" w:pos="3237"/>
        </w:tabs>
        <w:ind w:left="3237" w:hanging="671"/>
        <w:jc w:val="both"/>
      </w:pPr>
      <w:r w:rsidRPr="00875E78">
        <w:t>Organizarea alimentaţiei și nutriția</w:t>
      </w:r>
      <w:r w:rsidRPr="00875E78">
        <w:rPr>
          <w:spacing w:val="2"/>
        </w:rPr>
        <w:t xml:space="preserve"> </w:t>
      </w:r>
      <w:r w:rsidRPr="00875E78">
        <w:t>copiilor</w:t>
      </w:r>
    </w:p>
    <w:p w14:paraId="0D992494" w14:textId="77777777" w:rsidR="00D313A7" w:rsidRPr="00875E78" w:rsidRDefault="00D313A7" w:rsidP="00C9006F">
      <w:pPr>
        <w:pStyle w:val="a3"/>
        <w:ind w:left="0" w:firstLine="0"/>
        <w:jc w:val="both"/>
        <w:rPr>
          <w:b/>
        </w:rPr>
      </w:pPr>
    </w:p>
    <w:p w14:paraId="471D0B58" w14:textId="77777777" w:rsidR="00AF6699" w:rsidRPr="00875E78" w:rsidRDefault="00AF6699" w:rsidP="00FB1102">
      <w:pPr>
        <w:pStyle w:val="a4"/>
        <w:numPr>
          <w:ilvl w:val="0"/>
          <w:numId w:val="30"/>
        </w:numPr>
        <w:tabs>
          <w:tab w:val="left" w:pos="1684"/>
        </w:tabs>
        <w:ind w:right="410" w:firstLine="566"/>
        <w:rPr>
          <w:sz w:val="28"/>
        </w:rPr>
      </w:pPr>
      <w:r w:rsidRPr="00875E78">
        <w:rPr>
          <w:sz w:val="28"/>
          <w:szCs w:val="28"/>
          <w:shd w:val="clear" w:color="auto" w:fill="FFFFFF"/>
        </w:rPr>
        <w:t>Funcţionarea şi întreţinerea blocului alimentar al taberelor de odihnă și întremare a sănătății copiilor trebuie să corespundă prevederilor Hotărârii Guvernului nr. 1209 din 8 noiembrie 2007 „Cu privire la prestarea serviciilor de alimentaţie publică”.</w:t>
      </w:r>
    </w:p>
    <w:p w14:paraId="4049170B" w14:textId="77777777" w:rsidR="00C22535" w:rsidRPr="00875E78" w:rsidRDefault="00C22535" w:rsidP="00FB1102">
      <w:pPr>
        <w:pStyle w:val="ae"/>
        <w:numPr>
          <w:ilvl w:val="0"/>
          <w:numId w:val="30"/>
        </w:numPr>
        <w:tabs>
          <w:tab w:val="left" w:pos="1701"/>
        </w:tabs>
        <w:ind w:right="400" w:firstLine="507"/>
        <w:rPr>
          <w:sz w:val="28"/>
          <w:szCs w:val="28"/>
          <w:lang w:val="ro-RO"/>
        </w:rPr>
      </w:pPr>
      <w:r w:rsidRPr="00875E78">
        <w:rPr>
          <w:sz w:val="28"/>
          <w:szCs w:val="28"/>
          <w:lang w:val="ro-RO"/>
        </w:rPr>
        <w:t>O</w:t>
      </w:r>
      <w:r w:rsidR="00C63BEA" w:rsidRPr="00875E78">
        <w:rPr>
          <w:sz w:val="28"/>
          <w:szCs w:val="28"/>
          <w:lang w:val="ro-RO"/>
        </w:rPr>
        <w:t>rganizarea alimentaţiei copiilor</w:t>
      </w:r>
      <w:r w:rsidRPr="00875E78">
        <w:rPr>
          <w:sz w:val="28"/>
          <w:szCs w:val="28"/>
          <w:lang w:val="ro-RO"/>
        </w:rPr>
        <w:t xml:space="preserve"> se efectuează conform prevederilor Ordinului Ministerului Sănătății  nr. 638 din 12.08.2016 „Cu privire la implementarea recomandărilor pentru un regim alimentar sănătos și activitate fizică adecvată în instituțiile de învățămînt din RM”, cu completările și modificările ulterioare.</w:t>
      </w:r>
    </w:p>
    <w:p w14:paraId="4F05E64C" w14:textId="77777777" w:rsidR="00D313A7" w:rsidRPr="00875E78" w:rsidRDefault="009F2746" w:rsidP="00A949A8">
      <w:pPr>
        <w:pStyle w:val="ae"/>
        <w:numPr>
          <w:ilvl w:val="0"/>
          <w:numId w:val="30"/>
        </w:numPr>
        <w:tabs>
          <w:tab w:val="left" w:pos="1560"/>
        </w:tabs>
        <w:ind w:right="400" w:firstLine="507"/>
        <w:rPr>
          <w:sz w:val="28"/>
          <w:lang w:val="ro-RO"/>
        </w:rPr>
      </w:pPr>
      <w:r w:rsidRPr="00875E78">
        <w:rPr>
          <w:sz w:val="28"/>
          <w:lang w:val="ro-RO"/>
        </w:rPr>
        <w:t>În</w:t>
      </w:r>
      <w:r w:rsidR="00AE40C7" w:rsidRPr="00875E78">
        <w:rPr>
          <w:sz w:val="28"/>
          <w:lang w:val="ro-RO"/>
        </w:rPr>
        <w:t xml:space="preserve"> a</w:t>
      </w:r>
      <w:r w:rsidRPr="00875E78">
        <w:rPr>
          <w:sz w:val="28"/>
          <w:lang w:val="ro-RO"/>
        </w:rPr>
        <w:t>limentaţia</w:t>
      </w:r>
      <w:r w:rsidR="00AE40C7" w:rsidRPr="00875E78">
        <w:rPr>
          <w:sz w:val="28"/>
          <w:lang w:val="ro-RO"/>
        </w:rPr>
        <w:t xml:space="preserve"> c</w:t>
      </w:r>
      <w:r w:rsidRPr="00875E78">
        <w:rPr>
          <w:sz w:val="28"/>
          <w:lang w:val="ro-RO"/>
        </w:rPr>
        <w:t>opiilor</w:t>
      </w:r>
      <w:r w:rsidR="00C73D4A" w:rsidRPr="00875E78">
        <w:rPr>
          <w:sz w:val="28"/>
          <w:lang w:val="ro-RO"/>
        </w:rPr>
        <w:t xml:space="preserve"> </w:t>
      </w:r>
      <w:r w:rsidRPr="00875E78">
        <w:rPr>
          <w:sz w:val="28"/>
          <w:lang w:val="ro-RO"/>
        </w:rPr>
        <w:t>se</w:t>
      </w:r>
      <w:r w:rsidR="00AE40C7" w:rsidRPr="00875E78">
        <w:rPr>
          <w:sz w:val="28"/>
          <w:lang w:val="ro-RO"/>
        </w:rPr>
        <w:t xml:space="preserve"> r</w:t>
      </w:r>
      <w:r w:rsidRPr="00875E78">
        <w:rPr>
          <w:sz w:val="28"/>
          <w:lang w:val="ro-RO"/>
        </w:rPr>
        <w:t>espectă</w:t>
      </w:r>
      <w:r w:rsidR="00AE40C7" w:rsidRPr="00875E78">
        <w:rPr>
          <w:sz w:val="28"/>
          <w:lang w:val="ro-RO"/>
        </w:rPr>
        <w:t xml:space="preserve"> </w:t>
      </w:r>
      <w:r w:rsidRPr="00875E78">
        <w:rPr>
          <w:sz w:val="28"/>
          <w:lang w:val="ro-RO"/>
        </w:rPr>
        <w:t>următoarele</w:t>
      </w:r>
      <w:r w:rsidR="00AE40C7" w:rsidRPr="00875E78">
        <w:rPr>
          <w:sz w:val="28"/>
          <w:lang w:val="ro-RO"/>
        </w:rPr>
        <w:t xml:space="preserve"> </w:t>
      </w:r>
      <w:r w:rsidRPr="00875E78">
        <w:rPr>
          <w:sz w:val="28"/>
          <w:lang w:val="ro-RO"/>
        </w:rPr>
        <w:t>principii:</w:t>
      </w:r>
    </w:p>
    <w:p w14:paraId="3060E1A1" w14:textId="77777777" w:rsidR="00D313A7" w:rsidRPr="00875E78" w:rsidRDefault="009F2746" w:rsidP="008C7125">
      <w:pPr>
        <w:pStyle w:val="a4"/>
        <w:numPr>
          <w:ilvl w:val="0"/>
          <w:numId w:val="14"/>
        </w:numPr>
        <w:tabs>
          <w:tab w:val="left" w:pos="1218"/>
          <w:tab w:val="left" w:pos="1843"/>
        </w:tabs>
        <w:ind w:left="709" w:right="420" w:firstLine="567"/>
        <w:jc w:val="both"/>
        <w:rPr>
          <w:sz w:val="28"/>
        </w:rPr>
      </w:pPr>
      <w:r w:rsidRPr="00875E78">
        <w:rPr>
          <w:sz w:val="28"/>
        </w:rPr>
        <w:t>asigurarea unei diversităţi alimentare, ceea ce înseamnă consumul pe parcursul unei zile al alimentelor din toate grupele şi subgrupele</w:t>
      </w:r>
      <w:r w:rsidRPr="00875E78">
        <w:rPr>
          <w:spacing w:val="-5"/>
          <w:sz w:val="28"/>
        </w:rPr>
        <w:t xml:space="preserve"> </w:t>
      </w:r>
      <w:r w:rsidRPr="00875E78">
        <w:rPr>
          <w:sz w:val="28"/>
        </w:rPr>
        <w:t>alimentare;</w:t>
      </w:r>
    </w:p>
    <w:p w14:paraId="0FBCA62C" w14:textId="77777777" w:rsidR="00D313A7" w:rsidRPr="00875E78" w:rsidRDefault="009F2746" w:rsidP="008C7125">
      <w:pPr>
        <w:pStyle w:val="a4"/>
        <w:numPr>
          <w:ilvl w:val="0"/>
          <w:numId w:val="14"/>
        </w:numPr>
        <w:tabs>
          <w:tab w:val="left" w:pos="1276"/>
          <w:tab w:val="left" w:pos="1701"/>
          <w:tab w:val="left" w:pos="1985"/>
        </w:tabs>
        <w:ind w:left="709" w:right="420" w:firstLine="567"/>
        <w:jc w:val="both"/>
        <w:rPr>
          <w:sz w:val="28"/>
        </w:rPr>
      </w:pPr>
      <w:r w:rsidRPr="00875E78">
        <w:rPr>
          <w:sz w:val="28"/>
        </w:rPr>
        <w:t>asigurarea unei proporţionalităţi între grupele şi subgrupele alimentare, adică un aport mai mare de fructe, legume, cereale integrale, lapte şi produse lactate, comparativ cu alimentele cu un conţinut crescut de grăsimi şi adaos de</w:t>
      </w:r>
      <w:r w:rsidRPr="00875E78">
        <w:rPr>
          <w:spacing w:val="26"/>
          <w:sz w:val="28"/>
        </w:rPr>
        <w:t xml:space="preserve"> </w:t>
      </w:r>
      <w:r w:rsidRPr="00875E78">
        <w:rPr>
          <w:sz w:val="28"/>
        </w:rPr>
        <w:t>zahăr;</w:t>
      </w:r>
    </w:p>
    <w:p w14:paraId="533FA0CD" w14:textId="77777777" w:rsidR="00D313A7" w:rsidRPr="00875E78" w:rsidRDefault="009F2746" w:rsidP="008C7125">
      <w:pPr>
        <w:pStyle w:val="a4"/>
        <w:numPr>
          <w:ilvl w:val="0"/>
          <w:numId w:val="14"/>
        </w:numPr>
        <w:tabs>
          <w:tab w:val="left" w:pos="1218"/>
          <w:tab w:val="left" w:pos="1701"/>
        </w:tabs>
        <w:spacing w:before="2"/>
        <w:ind w:left="709" w:right="416" w:firstLine="567"/>
        <w:jc w:val="both"/>
        <w:rPr>
          <w:sz w:val="28"/>
        </w:rPr>
      </w:pPr>
      <w:r w:rsidRPr="00875E78">
        <w:rPr>
          <w:sz w:val="28"/>
        </w:rPr>
        <w:t>consumul moderat al unor produse alimentare, adică alegerea unor alimente cu un aport scăzut de grăsimi sa</w:t>
      </w:r>
      <w:r w:rsidR="00C93EF6" w:rsidRPr="00875E78">
        <w:rPr>
          <w:sz w:val="28"/>
        </w:rPr>
        <w:t>turate şi de zahăr adăugat, cu e</w:t>
      </w:r>
      <w:r w:rsidRPr="00875E78">
        <w:rPr>
          <w:sz w:val="28"/>
        </w:rPr>
        <w:t xml:space="preserve">xcluderea totală a </w:t>
      </w:r>
      <w:r w:rsidRPr="00875E78">
        <w:rPr>
          <w:sz w:val="28"/>
        </w:rPr>
        <w:lastRenderedPageBreak/>
        <w:t>grăsimilor trans;</w:t>
      </w:r>
    </w:p>
    <w:p w14:paraId="4B08C8DD" w14:textId="77777777" w:rsidR="00D313A7" w:rsidRPr="00875E78" w:rsidRDefault="009F2746" w:rsidP="00A949A8">
      <w:pPr>
        <w:pStyle w:val="a4"/>
        <w:numPr>
          <w:ilvl w:val="0"/>
          <w:numId w:val="14"/>
        </w:numPr>
        <w:tabs>
          <w:tab w:val="left" w:pos="1276"/>
          <w:tab w:val="left" w:pos="1701"/>
        </w:tabs>
        <w:spacing w:line="321" w:lineRule="exact"/>
        <w:ind w:left="1431" w:hanging="155"/>
        <w:jc w:val="both"/>
        <w:rPr>
          <w:sz w:val="28"/>
        </w:rPr>
      </w:pPr>
      <w:r w:rsidRPr="00875E78">
        <w:rPr>
          <w:sz w:val="28"/>
        </w:rPr>
        <w:t>se interzice încălzirea bucatelor gata</w:t>
      </w:r>
      <w:r w:rsidRPr="00875E78">
        <w:rPr>
          <w:spacing w:val="-8"/>
          <w:sz w:val="28"/>
        </w:rPr>
        <w:t xml:space="preserve"> </w:t>
      </w:r>
      <w:r w:rsidRPr="00875E78">
        <w:rPr>
          <w:sz w:val="28"/>
        </w:rPr>
        <w:t>preparate.</w:t>
      </w:r>
    </w:p>
    <w:p w14:paraId="2B0EB1CF" w14:textId="77777777" w:rsidR="00D313A7" w:rsidRPr="00875E78" w:rsidRDefault="009F2746" w:rsidP="00A949A8">
      <w:pPr>
        <w:pStyle w:val="a4"/>
        <w:numPr>
          <w:ilvl w:val="0"/>
          <w:numId w:val="30"/>
        </w:numPr>
        <w:tabs>
          <w:tab w:val="left" w:pos="1650"/>
          <w:tab w:val="left" w:pos="1843"/>
        </w:tabs>
        <w:ind w:right="410" w:firstLine="507"/>
        <w:rPr>
          <w:sz w:val="28"/>
        </w:rPr>
      </w:pPr>
      <w:r w:rsidRPr="00875E78">
        <w:rPr>
          <w:sz w:val="28"/>
        </w:rPr>
        <w:t xml:space="preserve">Regimul de alimentaţie este de 4-5 mese în zi. Valoarea calorică este repartizată: dejun - 25%, </w:t>
      </w:r>
      <w:r w:rsidR="000236D2" w:rsidRPr="00875E78">
        <w:rPr>
          <w:sz w:val="28"/>
        </w:rPr>
        <w:t>prânz</w:t>
      </w:r>
      <w:r w:rsidRPr="00875E78">
        <w:rPr>
          <w:sz w:val="28"/>
        </w:rPr>
        <w:t xml:space="preserve"> - 35%, gustarea - 10-15% şi cina - 20-25%. Cu o oră înainte de somn copiii servesc un pahar de lapte sau</w:t>
      </w:r>
      <w:r w:rsidRPr="00875E78">
        <w:rPr>
          <w:spacing w:val="-8"/>
          <w:sz w:val="28"/>
        </w:rPr>
        <w:t xml:space="preserve"> </w:t>
      </w:r>
      <w:r w:rsidRPr="00875E78">
        <w:rPr>
          <w:sz w:val="28"/>
        </w:rPr>
        <w:t>chefir.</w:t>
      </w:r>
    </w:p>
    <w:p w14:paraId="6DC81EC6" w14:textId="77777777" w:rsidR="00D313A7" w:rsidRPr="00875E78" w:rsidRDefault="009F2746" w:rsidP="00A949A8">
      <w:pPr>
        <w:pStyle w:val="a4"/>
        <w:numPr>
          <w:ilvl w:val="0"/>
          <w:numId w:val="30"/>
        </w:numPr>
        <w:tabs>
          <w:tab w:val="left" w:pos="1607"/>
        </w:tabs>
        <w:spacing w:before="1"/>
        <w:ind w:right="412" w:firstLine="566"/>
        <w:rPr>
          <w:sz w:val="28"/>
        </w:rPr>
      </w:pPr>
      <w:r w:rsidRPr="00875E78">
        <w:rPr>
          <w:sz w:val="28"/>
        </w:rPr>
        <w:t>Valoarea energetică a raţiei alimentare e de 2350-2800 kilocalorii. În raţia alimentară trebuie să se conţină: proteine 80-90 g, lipide 80-90 g şi glucide 330-390 g. Raportul dintre proteine, lipide şi glucide este de 1:1:4. Conţinutul proteinelor de origine animală trebuie să fie 60% din norma zilnică de proteine. Din cantitatea totală de lipide 20% trebuie să fie din contul uleiului vegetal, bogat în acizi graşi</w:t>
      </w:r>
      <w:r w:rsidRPr="00875E78">
        <w:rPr>
          <w:spacing w:val="-31"/>
          <w:sz w:val="28"/>
        </w:rPr>
        <w:t xml:space="preserve"> </w:t>
      </w:r>
      <w:r w:rsidRPr="00875E78">
        <w:rPr>
          <w:sz w:val="28"/>
        </w:rPr>
        <w:t>nesaturaţi.</w:t>
      </w:r>
    </w:p>
    <w:p w14:paraId="31518432" w14:textId="77777777" w:rsidR="0011318B" w:rsidRPr="00875E78" w:rsidRDefault="0011318B" w:rsidP="00A949A8">
      <w:pPr>
        <w:pStyle w:val="ae"/>
        <w:numPr>
          <w:ilvl w:val="0"/>
          <w:numId w:val="30"/>
        </w:numPr>
        <w:tabs>
          <w:tab w:val="left" w:pos="1701"/>
        </w:tabs>
        <w:ind w:left="709" w:right="400" w:firstLine="425"/>
        <w:rPr>
          <w:sz w:val="28"/>
          <w:lang w:val="ro-RO"/>
        </w:rPr>
      </w:pPr>
      <w:r w:rsidRPr="00875E78">
        <w:rPr>
          <w:sz w:val="28"/>
          <w:szCs w:val="28"/>
          <w:lang w:val="ro-RO"/>
        </w:rPr>
        <w:t xml:space="preserve">În taberele de odihnă nu se admite recepţia produselor alimentare fără documentele necesare, cu termen de valabilitate expirat, cu semne de alterare. Produsele excesiv perisabile (carnea, laptele, </w:t>
      </w:r>
      <w:r w:rsidR="00AF6699" w:rsidRPr="00875E78">
        <w:rPr>
          <w:sz w:val="28"/>
          <w:szCs w:val="28"/>
          <w:lang w:val="ro-RO"/>
        </w:rPr>
        <w:t>brânza</w:t>
      </w:r>
      <w:r w:rsidRPr="00875E78">
        <w:rPr>
          <w:sz w:val="28"/>
          <w:szCs w:val="28"/>
          <w:lang w:val="ro-RO"/>
        </w:rPr>
        <w:t xml:space="preserve">, </w:t>
      </w:r>
      <w:r w:rsidR="00AF6699" w:rsidRPr="00875E78">
        <w:rPr>
          <w:sz w:val="28"/>
          <w:szCs w:val="28"/>
          <w:lang w:val="ro-RO"/>
        </w:rPr>
        <w:t>smântâna</w:t>
      </w:r>
      <w:r w:rsidRPr="00875E78">
        <w:rPr>
          <w:sz w:val="28"/>
          <w:szCs w:val="28"/>
          <w:lang w:val="ro-RO"/>
        </w:rPr>
        <w:t xml:space="preserve"> etc.) trebuie să fie însoţite cu certificate sanitar-veterinare (forma F2), certificat de calitate, care conţin ziua şi ora producerii şi termenul (ora) final de realizare. Aceste certificate se vor păstra până la realizarea produsului dat.</w:t>
      </w:r>
      <w:r w:rsidR="00137409" w:rsidRPr="00875E78">
        <w:rPr>
          <w:sz w:val="28"/>
          <w:szCs w:val="28"/>
          <w:lang w:val="ro-RO"/>
        </w:rPr>
        <w:t xml:space="preserve"> </w:t>
      </w:r>
      <w:r w:rsidRPr="00875E78">
        <w:rPr>
          <w:bCs/>
          <w:sz w:val="28"/>
          <w:szCs w:val="28"/>
          <w:lang w:val="ro-RO"/>
        </w:rPr>
        <w:t>Nu se admite recepționarea produselor în lipsa etichetei, conform Legii nr. 279/2017</w:t>
      </w:r>
      <w:r w:rsidRPr="00875E78">
        <w:rPr>
          <w:sz w:val="28"/>
          <w:szCs w:val="28"/>
          <w:lang w:val="ro-RO"/>
        </w:rPr>
        <w:t xml:space="preserve"> </w:t>
      </w:r>
      <w:r w:rsidRPr="00875E78">
        <w:rPr>
          <w:bCs/>
          <w:sz w:val="28"/>
          <w:szCs w:val="28"/>
          <w:lang w:val="ro-RO"/>
        </w:rPr>
        <w:t>privind informarea consumatorului cu privire la produsele alimentare.</w:t>
      </w:r>
    </w:p>
    <w:p w14:paraId="1F494C28" w14:textId="77777777" w:rsidR="00D313A7" w:rsidRPr="00875E78" w:rsidRDefault="009F2746" w:rsidP="00A949A8">
      <w:pPr>
        <w:pStyle w:val="a4"/>
        <w:numPr>
          <w:ilvl w:val="0"/>
          <w:numId w:val="30"/>
        </w:numPr>
        <w:tabs>
          <w:tab w:val="left" w:pos="1560"/>
          <w:tab w:val="left" w:pos="1701"/>
        </w:tabs>
        <w:ind w:right="412" w:firstLine="566"/>
        <w:rPr>
          <w:sz w:val="28"/>
        </w:rPr>
      </w:pPr>
      <w:r w:rsidRPr="00875E78">
        <w:rPr>
          <w:sz w:val="28"/>
        </w:rPr>
        <w:t>Personalul medical este responsabil de întocmirea şi realizarea meniului. Pentru copiii care necesită o dietă specială se perfectează un meniu separat reieşind din recomandările medicului şi/sau cererea părinţilor/reprezentantului legal. Lista copiilor cu diete speciale se acroşează la blocul alimentar și în cabinetul</w:t>
      </w:r>
      <w:r w:rsidRPr="00875E78">
        <w:rPr>
          <w:spacing w:val="-10"/>
          <w:sz w:val="28"/>
        </w:rPr>
        <w:t xml:space="preserve"> </w:t>
      </w:r>
      <w:r w:rsidRPr="00875E78">
        <w:rPr>
          <w:sz w:val="28"/>
        </w:rPr>
        <w:t>medical.</w:t>
      </w:r>
    </w:p>
    <w:p w14:paraId="59FB53C6" w14:textId="77777777" w:rsidR="00D313A7" w:rsidRPr="00875E78" w:rsidRDefault="009F2746" w:rsidP="00A949A8">
      <w:pPr>
        <w:pStyle w:val="a4"/>
        <w:numPr>
          <w:ilvl w:val="0"/>
          <w:numId w:val="30"/>
        </w:numPr>
        <w:tabs>
          <w:tab w:val="left" w:pos="1566"/>
          <w:tab w:val="left" w:pos="1701"/>
        </w:tabs>
        <w:spacing w:before="1"/>
        <w:ind w:right="416" w:firstLine="566"/>
        <w:rPr>
          <w:sz w:val="28"/>
        </w:rPr>
      </w:pPr>
      <w:r w:rsidRPr="00875E78">
        <w:rPr>
          <w:sz w:val="28"/>
        </w:rPr>
        <w:t>În scopul profilaxiei deficitului de micronutrienţi (vitamine şi săruri minerale) în alimentaţia copiilor se folosesc produse fortificate cu</w:t>
      </w:r>
      <w:r w:rsidRPr="00875E78">
        <w:rPr>
          <w:spacing w:val="-13"/>
          <w:sz w:val="28"/>
        </w:rPr>
        <w:t xml:space="preserve"> </w:t>
      </w:r>
      <w:r w:rsidRPr="00875E78">
        <w:rPr>
          <w:sz w:val="28"/>
        </w:rPr>
        <w:t>micronutrienţi.</w:t>
      </w:r>
    </w:p>
    <w:p w14:paraId="19C9CA71" w14:textId="77777777" w:rsidR="00D313A7" w:rsidRPr="00875E78" w:rsidRDefault="002C0CBD" w:rsidP="00A949A8">
      <w:pPr>
        <w:pStyle w:val="a4"/>
        <w:numPr>
          <w:ilvl w:val="0"/>
          <w:numId w:val="30"/>
        </w:numPr>
        <w:tabs>
          <w:tab w:val="left" w:pos="1588"/>
          <w:tab w:val="left" w:pos="1701"/>
        </w:tabs>
        <w:ind w:right="411" w:firstLine="566"/>
        <w:rPr>
          <w:sz w:val="28"/>
        </w:rPr>
      </w:pPr>
      <w:r w:rsidRPr="00875E78">
        <w:rPr>
          <w:sz w:val="28"/>
        </w:rPr>
        <w:t>Meniurile model sunt elaborate anual pentru 10 zile și sunt coordonate cu subdiviziunile teritoriale ale</w:t>
      </w:r>
      <w:r w:rsidRPr="00875E78">
        <w:rPr>
          <w:spacing w:val="-12"/>
          <w:sz w:val="28"/>
        </w:rPr>
        <w:t xml:space="preserve"> </w:t>
      </w:r>
      <w:r w:rsidRPr="00875E78">
        <w:rPr>
          <w:sz w:val="28"/>
        </w:rPr>
        <w:t xml:space="preserve">ANSP. </w:t>
      </w:r>
      <w:r w:rsidR="009F2746" w:rsidRPr="00875E78">
        <w:rPr>
          <w:sz w:val="28"/>
        </w:rPr>
        <w:t>Meniurile</w:t>
      </w:r>
      <w:r w:rsidRPr="00875E78">
        <w:rPr>
          <w:sz w:val="28"/>
        </w:rPr>
        <w:t xml:space="preserve"> </w:t>
      </w:r>
      <w:r w:rsidR="009F2746" w:rsidRPr="00875E78">
        <w:rPr>
          <w:sz w:val="28"/>
        </w:rPr>
        <w:t xml:space="preserve">pentru alimentaţia copiilor </w:t>
      </w:r>
      <w:r w:rsidR="000236D2" w:rsidRPr="00875E78">
        <w:rPr>
          <w:sz w:val="28"/>
        </w:rPr>
        <w:t>sunt</w:t>
      </w:r>
      <w:r w:rsidR="009F2746" w:rsidRPr="00875E78">
        <w:rPr>
          <w:sz w:val="28"/>
        </w:rPr>
        <w:t xml:space="preserve"> întocmite în</w:t>
      </w:r>
      <w:r w:rsidRPr="00875E78">
        <w:rPr>
          <w:sz w:val="28"/>
        </w:rPr>
        <w:t xml:space="preserve"> baza meniului model</w:t>
      </w:r>
      <w:r w:rsidR="009F2746" w:rsidRPr="00875E78">
        <w:rPr>
          <w:sz w:val="28"/>
        </w:rPr>
        <w:t>.</w:t>
      </w:r>
    </w:p>
    <w:p w14:paraId="6D682006" w14:textId="77777777" w:rsidR="00D313A7" w:rsidRPr="00875E78" w:rsidRDefault="009F2746" w:rsidP="00A949A8">
      <w:pPr>
        <w:pStyle w:val="a4"/>
        <w:numPr>
          <w:ilvl w:val="0"/>
          <w:numId w:val="30"/>
        </w:numPr>
        <w:tabs>
          <w:tab w:val="left" w:pos="1578"/>
          <w:tab w:val="left" w:pos="1701"/>
        </w:tabs>
        <w:ind w:right="422" w:firstLine="566"/>
        <w:rPr>
          <w:sz w:val="28"/>
        </w:rPr>
      </w:pPr>
      <w:r w:rsidRPr="00875E78">
        <w:rPr>
          <w:sz w:val="28"/>
        </w:rPr>
        <w:t>Cantitatea de proteine în meniul model trebuie să</w:t>
      </w:r>
      <w:r w:rsidR="00B346DD" w:rsidRPr="00875E78">
        <w:rPr>
          <w:sz w:val="28"/>
        </w:rPr>
        <w:t xml:space="preserve"> asigure un aport caloric de </w:t>
      </w:r>
      <w:r w:rsidRPr="00875E78">
        <w:rPr>
          <w:sz w:val="28"/>
        </w:rPr>
        <w:t>15% din necesar</w:t>
      </w:r>
      <w:r w:rsidR="00B346DD" w:rsidRPr="00875E78">
        <w:rPr>
          <w:sz w:val="28"/>
        </w:rPr>
        <w:t>ul energetic total, lipide 30</w:t>
      </w:r>
      <w:r w:rsidRPr="00875E78">
        <w:rPr>
          <w:sz w:val="28"/>
        </w:rPr>
        <w:t>% şi glucide</w:t>
      </w:r>
      <w:r w:rsidRPr="00875E78">
        <w:rPr>
          <w:spacing w:val="-20"/>
          <w:sz w:val="28"/>
        </w:rPr>
        <w:t xml:space="preserve"> </w:t>
      </w:r>
      <w:r w:rsidR="00B346DD" w:rsidRPr="00875E78">
        <w:rPr>
          <w:sz w:val="28"/>
        </w:rPr>
        <w:t>55</w:t>
      </w:r>
      <w:r w:rsidRPr="00875E78">
        <w:rPr>
          <w:sz w:val="28"/>
        </w:rPr>
        <w:t>%.</w:t>
      </w:r>
    </w:p>
    <w:p w14:paraId="4EA17140" w14:textId="77777777" w:rsidR="00D313A7" w:rsidRPr="00875E78" w:rsidRDefault="009F2746" w:rsidP="00A949A8">
      <w:pPr>
        <w:pStyle w:val="a4"/>
        <w:numPr>
          <w:ilvl w:val="0"/>
          <w:numId w:val="30"/>
        </w:numPr>
        <w:tabs>
          <w:tab w:val="left" w:pos="1605"/>
          <w:tab w:val="left" w:pos="1701"/>
          <w:tab w:val="left" w:pos="1843"/>
        </w:tabs>
        <w:spacing w:line="317" w:lineRule="exact"/>
        <w:ind w:right="412" w:firstLine="641"/>
      </w:pPr>
      <w:r w:rsidRPr="00875E78">
        <w:rPr>
          <w:sz w:val="28"/>
        </w:rPr>
        <w:t xml:space="preserve">Produsele alimentare greu asimilabile (preparate din carne, peşte, ouă) </w:t>
      </w:r>
      <w:r w:rsidR="000236D2" w:rsidRPr="00875E78">
        <w:rPr>
          <w:sz w:val="28"/>
        </w:rPr>
        <w:t>sunt</w:t>
      </w:r>
      <w:r w:rsidRPr="00875E78">
        <w:rPr>
          <w:sz w:val="28"/>
        </w:rPr>
        <w:t xml:space="preserve"> consumate în prima jumătate a zilei, iar cele uşor asimilabile (bucate din lapte, legume)</w:t>
      </w:r>
      <w:r w:rsidR="00AE40C7" w:rsidRPr="00875E78">
        <w:rPr>
          <w:sz w:val="28"/>
        </w:rPr>
        <w:t xml:space="preserve"> </w:t>
      </w:r>
      <w:r w:rsidRPr="00875E78">
        <w:t xml:space="preserve">– </w:t>
      </w:r>
      <w:r w:rsidRPr="00875E78">
        <w:rPr>
          <w:sz w:val="28"/>
          <w:szCs w:val="28"/>
        </w:rPr>
        <w:t>în a doua jumătate a zilei.</w:t>
      </w:r>
    </w:p>
    <w:p w14:paraId="228293D2" w14:textId="77777777" w:rsidR="00D313A7" w:rsidRPr="00875E78" w:rsidRDefault="00A949A8" w:rsidP="00A505D6">
      <w:pPr>
        <w:pStyle w:val="a4"/>
        <w:tabs>
          <w:tab w:val="left" w:pos="1571"/>
          <w:tab w:val="left" w:pos="1701"/>
        </w:tabs>
        <w:ind w:left="851" w:right="416" w:firstLine="492"/>
        <w:rPr>
          <w:sz w:val="28"/>
          <w:szCs w:val="28"/>
        </w:rPr>
      </w:pPr>
      <w:r w:rsidRPr="00875E78">
        <w:rPr>
          <w:sz w:val="28"/>
          <w:szCs w:val="28"/>
        </w:rPr>
        <w:t>106</w:t>
      </w:r>
      <w:r w:rsidR="00A505D6" w:rsidRPr="00875E78">
        <w:rPr>
          <w:sz w:val="28"/>
          <w:szCs w:val="28"/>
        </w:rPr>
        <w:t xml:space="preserve">. </w:t>
      </w:r>
      <w:r w:rsidR="00CA7778" w:rsidRPr="00875E78">
        <w:rPr>
          <w:sz w:val="28"/>
          <w:szCs w:val="28"/>
        </w:rPr>
        <w:t>În cazul în care unele produse lipsesc, ele pot fi înlocuite cu altele conform normelor sanitare în vigoare, dintre cele recomandate copiilor</w:t>
      </w:r>
      <w:r w:rsidR="009F2746" w:rsidRPr="00875E78">
        <w:rPr>
          <w:sz w:val="28"/>
          <w:szCs w:val="28"/>
        </w:rPr>
        <w:t>.</w:t>
      </w:r>
    </w:p>
    <w:p w14:paraId="066DA487" w14:textId="77777777" w:rsidR="00D313A7" w:rsidRPr="00875E78" w:rsidRDefault="00A949A8" w:rsidP="00C22535">
      <w:pPr>
        <w:pStyle w:val="a4"/>
        <w:tabs>
          <w:tab w:val="left" w:pos="1612"/>
          <w:tab w:val="left" w:pos="1701"/>
        </w:tabs>
        <w:ind w:left="709" w:right="410" w:firstLine="634"/>
        <w:rPr>
          <w:sz w:val="28"/>
        </w:rPr>
      </w:pPr>
      <w:r w:rsidRPr="00875E78">
        <w:rPr>
          <w:sz w:val="28"/>
        </w:rPr>
        <w:t>107</w:t>
      </w:r>
      <w:r w:rsidR="00A505D6" w:rsidRPr="00875E78">
        <w:rPr>
          <w:sz w:val="28"/>
        </w:rPr>
        <w:t xml:space="preserve">. </w:t>
      </w:r>
      <w:r w:rsidR="009F2746" w:rsidRPr="00875E78">
        <w:rPr>
          <w:sz w:val="28"/>
        </w:rPr>
        <w:t>La începutul activității în fiecare tabără de odihnă și întremare a sănătății copiilor se creează prin ordinul directorului o comisie de triere, în componenţa căreia intră bucătarul-şef sau bucătarul, un membru al echipei manageriale şi personalul medical, care efectuează aprecierea bucatelor. Se interzice distribuirea bucatelor gata fără aprecierea lor de către comisia de triere şi fără nota respectivă în registrul de triaj al articolelor culinare pentru fiecare fel de</w:t>
      </w:r>
      <w:r w:rsidR="009F2746" w:rsidRPr="00875E78">
        <w:rPr>
          <w:spacing w:val="-3"/>
          <w:sz w:val="28"/>
        </w:rPr>
        <w:t xml:space="preserve"> </w:t>
      </w:r>
      <w:r w:rsidR="009F2746" w:rsidRPr="00875E78">
        <w:rPr>
          <w:sz w:val="28"/>
        </w:rPr>
        <w:t>bucate.</w:t>
      </w:r>
    </w:p>
    <w:p w14:paraId="374D7C3A" w14:textId="77777777" w:rsidR="00D313A7" w:rsidRPr="00875E78" w:rsidRDefault="00A949A8" w:rsidP="00A949A8">
      <w:pPr>
        <w:tabs>
          <w:tab w:val="left" w:pos="1550"/>
          <w:tab w:val="left" w:pos="1701"/>
        </w:tabs>
        <w:spacing w:before="78" w:line="322" w:lineRule="exact"/>
        <w:ind w:left="360" w:firstLine="1058"/>
        <w:rPr>
          <w:sz w:val="28"/>
        </w:rPr>
      </w:pPr>
      <w:r w:rsidRPr="00875E78">
        <w:rPr>
          <w:sz w:val="28"/>
        </w:rPr>
        <w:t xml:space="preserve">108. </w:t>
      </w:r>
      <w:r w:rsidR="009F2746" w:rsidRPr="00875E78">
        <w:rPr>
          <w:sz w:val="28"/>
        </w:rPr>
        <w:t xml:space="preserve">Pentru alimentaţia copiilor bucatele </w:t>
      </w:r>
      <w:r w:rsidR="000236D2" w:rsidRPr="00875E78">
        <w:rPr>
          <w:sz w:val="28"/>
        </w:rPr>
        <w:t>sunt</w:t>
      </w:r>
      <w:r w:rsidR="00FE68B9" w:rsidRPr="00875E78">
        <w:rPr>
          <w:sz w:val="28"/>
        </w:rPr>
        <w:t xml:space="preserve"> pregătite şi consumate</w:t>
      </w:r>
      <w:r w:rsidR="009F2746" w:rsidRPr="00875E78">
        <w:rPr>
          <w:sz w:val="28"/>
        </w:rPr>
        <w:t xml:space="preserve"> în aceeaşi</w:t>
      </w:r>
      <w:r w:rsidR="009F2746" w:rsidRPr="00875E78">
        <w:rPr>
          <w:spacing w:val="-17"/>
          <w:sz w:val="28"/>
        </w:rPr>
        <w:t xml:space="preserve"> </w:t>
      </w:r>
      <w:r w:rsidR="009F2746" w:rsidRPr="00875E78">
        <w:rPr>
          <w:sz w:val="28"/>
        </w:rPr>
        <w:t>zi.</w:t>
      </w:r>
    </w:p>
    <w:p w14:paraId="32A384DA" w14:textId="77777777" w:rsidR="00D313A7" w:rsidRPr="00875E78" w:rsidRDefault="009F2746" w:rsidP="00A949A8">
      <w:pPr>
        <w:pStyle w:val="a4"/>
        <w:numPr>
          <w:ilvl w:val="0"/>
          <w:numId w:val="31"/>
        </w:numPr>
        <w:tabs>
          <w:tab w:val="left" w:pos="1701"/>
          <w:tab w:val="left" w:pos="1843"/>
          <w:tab w:val="left" w:pos="1985"/>
        </w:tabs>
        <w:ind w:left="709" w:right="414" w:firstLine="709"/>
        <w:rPr>
          <w:sz w:val="28"/>
        </w:rPr>
      </w:pPr>
      <w:r w:rsidRPr="00875E78">
        <w:rPr>
          <w:sz w:val="28"/>
        </w:rPr>
        <w:t>În taberele de odihnă și întremare a sănătății copiilor se admit următoarele tehnologii de preparare a bucatelor: fierbere, fierbere la aburi, înăbuşire,</w:t>
      </w:r>
      <w:r w:rsidRPr="00875E78">
        <w:rPr>
          <w:spacing w:val="-21"/>
          <w:sz w:val="28"/>
        </w:rPr>
        <w:t xml:space="preserve"> </w:t>
      </w:r>
      <w:r w:rsidRPr="00875E78">
        <w:rPr>
          <w:sz w:val="28"/>
        </w:rPr>
        <w:t>coacere.</w:t>
      </w:r>
    </w:p>
    <w:p w14:paraId="462C797C" w14:textId="77777777" w:rsidR="00D313A7" w:rsidRPr="00875E78" w:rsidRDefault="009F2746" w:rsidP="00A949A8">
      <w:pPr>
        <w:pStyle w:val="a3"/>
        <w:tabs>
          <w:tab w:val="left" w:pos="1701"/>
        </w:tabs>
        <w:spacing w:before="2" w:line="322" w:lineRule="exact"/>
        <w:ind w:left="709" w:firstLine="709"/>
        <w:jc w:val="both"/>
      </w:pPr>
      <w:r w:rsidRPr="00875E78">
        <w:t>Se interzic bucatele prăjite.</w:t>
      </w:r>
    </w:p>
    <w:p w14:paraId="333D5F2B" w14:textId="77777777" w:rsidR="00D313A7" w:rsidRPr="00875E78" w:rsidRDefault="009F2746" w:rsidP="00A949A8">
      <w:pPr>
        <w:pStyle w:val="a4"/>
        <w:numPr>
          <w:ilvl w:val="0"/>
          <w:numId w:val="31"/>
        </w:numPr>
        <w:tabs>
          <w:tab w:val="left" w:pos="1610"/>
          <w:tab w:val="left" w:pos="1701"/>
          <w:tab w:val="left" w:pos="1843"/>
          <w:tab w:val="left" w:pos="1985"/>
        </w:tabs>
        <w:ind w:right="414" w:firstLine="533"/>
        <w:rPr>
          <w:sz w:val="28"/>
        </w:rPr>
      </w:pPr>
      <w:r w:rsidRPr="00875E78">
        <w:rPr>
          <w:sz w:val="28"/>
        </w:rPr>
        <w:t xml:space="preserve">Prepararea şi prelucrarea culinară a produselor alimentare se efectuează în corespundere cu cerinţele tehnologice de pregătire a bucatelor la întreprinderile alimentaţiei publice. Bucatele trebuie să fie gustoase, uşor asimilabile, să conţină </w:t>
      </w:r>
      <w:r w:rsidRPr="00875E78">
        <w:rPr>
          <w:sz w:val="28"/>
        </w:rPr>
        <w:lastRenderedPageBreak/>
        <w:t>cantităţi maximale de vitamine, săruri minerale şi substanţe nutritive. Bucatele se pregătesc pentru fiecare masă aparte şi se realizează în decurs de o oră din momentul pregătirii lor numai la masa dată.</w:t>
      </w:r>
    </w:p>
    <w:p w14:paraId="5478B549" w14:textId="77777777" w:rsidR="00D313A7" w:rsidRPr="00875E78" w:rsidRDefault="009F2746" w:rsidP="00A949A8">
      <w:pPr>
        <w:pStyle w:val="a4"/>
        <w:numPr>
          <w:ilvl w:val="0"/>
          <w:numId w:val="31"/>
        </w:numPr>
        <w:tabs>
          <w:tab w:val="left" w:pos="1566"/>
          <w:tab w:val="left" w:pos="1701"/>
          <w:tab w:val="left" w:pos="1985"/>
        </w:tabs>
        <w:ind w:right="414" w:firstLine="566"/>
        <w:rPr>
          <w:sz w:val="28"/>
        </w:rPr>
      </w:pPr>
      <w:r w:rsidRPr="00875E78">
        <w:rPr>
          <w:sz w:val="28"/>
        </w:rPr>
        <w:t xml:space="preserve">Legumele şi cartofii se pun la fiert </w:t>
      </w:r>
      <w:r w:rsidR="000236D2" w:rsidRPr="00875E78">
        <w:rPr>
          <w:sz w:val="28"/>
        </w:rPr>
        <w:t>când</w:t>
      </w:r>
      <w:r w:rsidRPr="00875E78">
        <w:rPr>
          <w:sz w:val="28"/>
        </w:rPr>
        <w:t xml:space="preserve"> apa clocoteşte, iar vasele se închid cu capac. Legumele folosite în stare naturală (salate sau întregi) e necesar de spălat minuţios cu apă curgătoare, de curăţat, apoi iarăşi de spălat cu apă potabilă. Înmuierea prealabilă a legumelor (</w:t>
      </w:r>
      <w:r w:rsidR="000236D2" w:rsidRPr="00875E78">
        <w:rPr>
          <w:sz w:val="28"/>
        </w:rPr>
        <w:t>până</w:t>
      </w:r>
      <w:r w:rsidRPr="00875E78">
        <w:rPr>
          <w:sz w:val="28"/>
        </w:rPr>
        <w:t xml:space="preserve"> la prelucrarea culinară) este interzisă. În salate uleiul vegetal se adaugă înainte de servirea</w:t>
      </w:r>
      <w:r w:rsidRPr="00875E78">
        <w:rPr>
          <w:spacing w:val="-12"/>
          <w:sz w:val="28"/>
        </w:rPr>
        <w:t xml:space="preserve"> </w:t>
      </w:r>
      <w:r w:rsidRPr="00875E78">
        <w:rPr>
          <w:sz w:val="28"/>
        </w:rPr>
        <w:t>lor.</w:t>
      </w:r>
    </w:p>
    <w:p w14:paraId="35CF81FE" w14:textId="77777777" w:rsidR="00D313A7" w:rsidRPr="00875E78" w:rsidRDefault="009F2746" w:rsidP="00A949A8">
      <w:pPr>
        <w:pStyle w:val="a4"/>
        <w:numPr>
          <w:ilvl w:val="0"/>
          <w:numId w:val="31"/>
        </w:numPr>
        <w:tabs>
          <w:tab w:val="left" w:pos="1588"/>
          <w:tab w:val="left" w:pos="1701"/>
          <w:tab w:val="left" w:pos="1985"/>
        </w:tabs>
        <w:ind w:right="411" w:firstLine="566"/>
        <w:rPr>
          <w:sz w:val="28"/>
        </w:rPr>
      </w:pPr>
      <w:r w:rsidRPr="00875E78">
        <w:rPr>
          <w:sz w:val="28"/>
        </w:rPr>
        <w:t xml:space="preserve">Ouăle pot fi întrebuinţate </w:t>
      </w:r>
      <w:r w:rsidR="00521E01" w:rsidRPr="00875E78">
        <w:rPr>
          <w:sz w:val="28"/>
        </w:rPr>
        <w:t>numai după ce se fierb timp de 10-12</w:t>
      </w:r>
      <w:r w:rsidRPr="00875E78">
        <w:rPr>
          <w:sz w:val="28"/>
        </w:rPr>
        <w:t xml:space="preserve"> minute. Laptele înainte de întrebuinţare trebuie fiert timp de 2-3 minute. Bucatele din carne fiartă pentru felul doi şi carnea mărunţită, adăugată la felul </w:t>
      </w:r>
      <w:r w:rsidR="000236D2" w:rsidRPr="00875E78">
        <w:rPr>
          <w:sz w:val="28"/>
        </w:rPr>
        <w:t>întâi</w:t>
      </w:r>
      <w:r w:rsidRPr="00875E78">
        <w:rPr>
          <w:sz w:val="28"/>
        </w:rPr>
        <w:t xml:space="preserve">, necesită prelucrare termică dublă - fierberea în bulion, </w:t>
      </w:r>
      <w:r w:rsidR="000236D2" w:rsidRPr="00875E78">
        <w:rPr>
          <w:sz w:val="28"/>
        </w:rPr>
        <w:t>păstrându-se</w:t>
      </w:r>
      <w:r w:rsidRPr="00875E78">
        <w:rPr>
          <w:sz w:val="28"/>
        </w:rPr>
        <w:t xml:space="preserve"> în el </w:t>
      </w:r>
      <w:r w:rsidR="000236D2" w:rsidRPr="00875E78">
        <w:rPr>
          <w:sz w:val="28"/>
        </w:rPr>
        <w:t>până</w:t>
      </w:r>
      <w:r w:rsidRPr="00875E78">
        <w:rPr>
          <w:sz w:val="28"/>
        </w:rPr>
        <w:t xml:space="preserve"> la realizare. Pentru pregătirea omletei se</w:t>
      </w:r>
      <w:r w:rsidR="009E4C28" w:rsidRPr="00875E78">
        <w:rPr>
          <w:sz w:val="28"/>
        </w:rPr>
        <w:t xml:space="preserve"> folosesc numai ouă </w:t>
      </w:r>
      <w:r w:rsidR="009E4C28" w:rsidRPr="00875E78">
        <w:rPr>
          <w:sz w:val="28"/>
          <w:szCs w:val="28"/>
        </w:rPr>
        <w:t>de categoria A</w:t>
      </w:r>
      <w:r w:rsidRPr="00875E78">
        <w:rPr>
          <w:sz w:val="28"/>
        </w:rPr>
        <w:t xml:space="preserve">. Omleta se pregăteşte, </w:t>
      </w:r>
      <w:r w:rsidR="000236D2" w:rsidRPr="00875E78">
        <w:rPr>
          <w:sz w:val="28"/>
        </w:rPr>
        <w:t>având</w:t>
      </w:r>
      <w:r w:rsidRPr="00875E78">
        <w:rPr>
          <w:sz w:val="28"/>
        </w:rPr>
        <w:t xml:space="preserve"> un strat de 2,5 - 3 cm, în decurs de 8 - 10 min. la temperatura de 180</w:t>
      </w:r>
      <w:r w:rsidRPr="00875E78">
        <w:rPr>
          <w:rFonts w:ascii="Arial" w:hAnsi="Arial"/>
          <w:position w:val="10"/>
          <w:sz w:val="18"/>
        </w:rPr>
        <w:t>°</w:t>
      </w:r>
      <w:r w:rsidRPr="00875E78">
        <w:rPr>
          <w:sz w:val="28"/>
        </w:rPr>
        <w:t>- 200</w:t>
      </w:r>
      <w:r w:rsidRPr="00875E78">
        <w:rPr>
          <w:rFonts w:ascii="Arial" w:hAnsi="Arial"/>
          <w:position w:val="10"/>
          <w:sz w:val="18"/>
        </w:rPr>
        <w:t>°</w:t>
      </w:r>
      <w:r w:rsidRPr="00875E78">
        <w:rPr>
          <w:sz w:val="28"/>
        </w:rPr>
        <w:t>C în rolă. Budinca trebuie să aibă un strat de 3 - 4 cm şi să se pregătească în rolă la temperatura de 180</w:t>
      </w:r>
      <w:r w:rsidRPr="00875E78">
        <w:rPr>
          <w:rFonts w:ascii="Arial" w:hAnsi="Arial"/>
          <w:position w:val="10"/>
          <w:sz w:val="18"/>
        </w:rPr>
        <w:t>°</w:t>
      </w:r>
      <w:r w:rsidRPr="00875E78">
        <w:rPr>
          <w:sz w:val="28"/>
        </w:rPr>
        <w:t>- 200</w:t>
      </w:r>
      <w:r w:rsidRPr="00875E78">
        <w:rPr>
          <w:rFonts w:ascii="Arial" w:hAnsi="Arial"/>
          <w:position w:val="10"/>
          <w:sz w:val="18"/>
        </w:rPr>
        <w:t>°</w:t>
      </w:r>
      <w:r w:rsidRPr="00875E78">
        <w:rPr>
          <w:sz w:val="28"/>
        </w:rPr>
        <w:t xml:space="preserve">C </w:t>
      </w:r>
      <w:r w:rsidRPr="00875E78">
        <w:rPr>
          <w:spacing w:val="-3"/>
          <w:sz w:val="28"/>
        </w:rPr>
        <w:t xml:space="preserve">timp </w:t>
      </w:r>
      <w:r w:rsidRPr="00875E78">
        <w:rPr>
          <w:sz w:val="28"/>
        </w:rPr>
        <w:t>de 20 - 30</w:t>
      </w:r>
      <w:r w:rsidRPr="00875E78">
        <w:rPr>
          <w:spacing w:val="-2"/>
          <w:sz w:val="28"/>
        </w:rPr>
        <w:t xml:space="preserve"> </w:t>
      </w:r>
      <w:r w:rsidRPr="00875E78">
        <w:rPr>
          <w:sz w:val="28"/>
        </w:rPr>
        <w:t>min.</w:t>
      </w:r>
    </w:p>
    <w:p w14:paraId="74BACA42" w14:textId="77777777" w:rsidR="00D313A7" w:rsidRPr="00875E78" w:rsidRDefault="00C86219" w:rsidP="00A949A8">
      <w:pPr>
        <w:pStyle w:val="a4"/>
        <w:numPr>
          <w:ilvl w:val="0"/>
          <w:numId w:val="31"/>
        </w:numPr>
        <w:tabs>
          <w:tab w:val="left" w:pos="1646"/>
          <w:tab w:val="left" w:pos="1985"/>
        </w:tabs>
        <w:ind w:right="413" w:firstLine="566"/>
        <w:rPr>
          <w:sz w:val="28"/>
        </w:rPr>
      </w:pPr>
      <w:r w:rsidRPr="00875E78">
        <w:rPr>
          <w:sz w:val="28"/>
        </w:rPr>
        <w:t>Produsele alimentare i</w:t>
      </w:r>
      <w:r w:rsidR="009F2746" w:rsidRPr="00875E78">
        <w:rPr>
          <w:sz w:val="28"/>
        </w:rPr>
        <w:t xml:space="preserve">nterzise în alimentația copiilor sunt </w:t>
      </w:r>
      <w:r w:rsidR="000A67E0" w:rsidRPr="00875E78">
        <w:rPr>
          <w:sz w:val="28"/>
        </w:rPr>
        <w:t xml:space="preserve">prevăzute </w:t>
      </w:r>
      <w:r w:rsidR="009F2746" w:rsidRPr="00875E78">
        <w:rPr>
          <w:sz w:val="28"/>
        </w:rPr>
        <w:t>în</w:t>
      </w:r>
      <w:r w:rsidR="00BC6906" w:rsidRPr="00875E78">
        <w:t xml:space="preserve"> </w:t>
      </w:r>
      <w:r w:rsidR="00C77AAF" w:rsidRPr="00875E78">
        <w:rPr>
          <w:sz w:val="28"/>
          <w:szCs w:val="28"/>
        </w:rPr>
        <w:t>anexa nr.2 din</w:t>
      </w:r>
      <w:r w:rsidR="00C77AAF" w:rsidRPr="00875E78">
        <w:t xml:space="preserve"> </w:t>
      </w:r>
      <w:r w:rsidR="001C432F" w:rsidRPr="00875E78">
        <w:rPr>
          <w:sz w:val="28"/>
          <w:szCs w:val="28"/>
        </w:rPr>
        <w:t xml:space="preserve">Recomandările pentru un regim alimentar sănătos și activitate fizică adecvată în instituțiile de </w:t>
      </w:r>
      <w:r w:rsidR="00C77AAF" w:rsidRPr="00875E78">
        <w:rPr>
          <w:sz w:val="28"/>
          <w:szCs w:val="28"/>
        </w:rPr>
        <w:t>învățământ</w:t>
      </w:r>
      <w:r w:rsidR="001C432F" w:rsidRPr="00875E78">
        <w:rPr>
          <w:sz w:val="28"/>
          <w:szCs w:val="28"/>
        </w:rPr>
        <w:t xml:space="preserve"> din Republica Moldova, aprobate prin Ordinul Ministerului Sănătății nr. 638 din 12.08.2016</w:t>
      </w:r>
      <w:r w:rsidR="009F2746" w:rsidRPr="00875E78">
        <w:rPr>
          <w:sz w:val="28"/>
          <w:szCs w:val="28"/>
        </w:rPr>
        <w:t>.</w:t>
      </w:r>
    </w:p>
    <w:p w14:paraId="3CEE2FC7" w14:textId="77777777" w:rsidR="007A2A5E" w:rsidRPr="00875E78" w:rsidRDefault="007A2A5E" w:rsidP="00A949A8">
      <w:pPr>
        <w:pStyle w:val="a4"/>
        <w:numPr>
          <w:ilvl w:val="0"/>
          <w:numId w:val="31"/>
        </w:numPr>
        <w:tabs>
          <w:tab w:val="left" w:pos="1744"/>
          <w:tab w:val="left" w:pos="1985"/>
        </w:tabs>
        <w:ind w:right="413" w:firstLine="566"/>
        <w:rPr>
          <w:sz w:val="28"/>
        </w:rPr>
      </w:pPr>
      <w:r w:rsidRPr="00875E78">
        <w:rPr>
          <w:sz w:val="28"/>
        </w:rPr>
        <w:t>Sortimentul de produse alimentare necesare unui copil într-o zi de turism trebuie să fie: pâine - 400 g; crupe şi macaroane - 200 g; zahăr - 50 g; unt - 50 g; fructe uscate - 50 g; conserve din carne sau peşte -100</w:t>
      </w:r>
      <w:r w:rsidRPr="00875E78">
        <w:rPr>
          <w:spacing w:val="-8"/>
          <w:sz w:val="28"/>
        </w:rPr>
        <w:t xml:space="preserve"> </w:t>
      </w:r>
      <w:r w:rsidRPr="00875E78">
        <w:rPr>
          <w:sz w:val="28"/>
        </w:rPr>
        <w:t>g.</w:t>
      </w:r>
    </w:p>
    <w:p w14:paraId="18ABAB0E" w14:textId="77777777" w:rsidR="00D313A7" w:rsidRPr="00875E78" w:rsidRDefault="009F2746" w:rsidP="00A949A8">
      <w:pPr>
        <w:pStyle w:val="a4"/>
        <w:numPr>
          <w:ilvl w:val="0"/>
          <w:numId w:val="31"/>
        </w:numPr>
        <w:tabs>
          <w:tab w:val="left" w:pos="1617"/>
          <w:tab w:val="left" w:pos="1701"/>
          <w:tab w:val="left" w:pos="1985"/>
        </w:tabs>
        <w:ind w:right="417" w:firstLine="566"/>
        <w:rPr>
          <w:sz w:val="28"/>
        </w:rPr>
      </w:pPr>
      <w:r w:rsidRPr="00875E78">
        <w:rPr>
          <w:sz w:val="28"/>
        </w:rPr>
        <w:t xml:space="preserve">Responsabili de organizarea şi calitatea alimentaţiei </w:t>
      </w:r>
      <w:r w:rsidR="00082637" w:rsidRPr="00875E78">
        <w:rPr>
          <w:sz w:val="28"/>
        </w:rPr>
        <w:t>copil</w:t>
      </w:r>
      <w:r w:rsidRPr="00875E78">
        <w:rPr>
          <w:sz w:val="28"/>
        </w:rPr>
        <w:t xml:space="preserve">ilor în tabere </w:t>
      </w:r>
      <w:r w:rsidR="00C86219" w:rsidRPr="00875E78">
        <w:rPr>
          <w:sz w:val="28"/>
        </w:rPr>
        <w:t>sunt</w:t>
      </w:r>
      <w:r w:rsidRPr="00875E78">
        <w:rPr>
          <w:sz w:val="28"/>
        </w:rPr>
        <w:t xml:space="preserve"> directorul şi</w:t>
      </w:r>
      <w:r w:rsidRPr="00875E78">
        <w:rPr>
          <w:spacing w:val="-2"/>
          <w:sz w:val="28"/>
        </w:rPr>
        <w:t xml:space="preserve"> </w:t>
      </w:r>
      <w:r w:rsidRPr="00875E78">
        <w:rPr>
          <w:sz w:val="28"/>
        </w:rPr>
        <w:t>medicul.</w:t>
      </w:r>
    </w:p>
    <w:p w14:paraId="0CCDEFB0" w14:textId="77777777" w:rsidR="00D313A7" w:rsidRPr="00875E78" w:rsidRDefault="009F2746" w:rsidP="00A949A8">
      <w:pPr>
        <w:pStyle w:val="a4"/>
        <w:numPr>
          <w:ilvl w:val="0"/>
          <w:numId w:val="31"/>
        </w:numPr>
        <w:tabs>
          <w:tab w:val="left" w:pos="1550"/>
          <w:tab w:val="left" w:pos="1701"/>
          <w:tab w:val="left" w:pos="1985"/>
        </w:tabs>
        <w:spacing w:line="321" w:lineRule="exact"/>
        <w:ind w:left="1549" w:hanging="131"/>
        <w:rPr>
          <w:sz w:val="28"/>
        </w:rPr>
      </w:pPr>
      <w:r w:rsidRPr="00875E78">
        <w:rPr>
          <w:sz w:val="28"/>
        </w:rPr>
        <w:t>Lucrătorii medicali supraveghează</w:t>
      </w:r>
      <w:r w:rsidRPr="00875E78">
        <w:rPr>
          <w:spacing w:val="-3"/>
          <w:sz w:val="28"/>
        </w:rPr>
        <w:t xml:space="preserve"> </w:t>
      </w:r>
      <w:r w:rsidRPr="00875E78">
        <w:rPr>
          <w:sz w:val="28"/>
        </w:rPr>
        <w:t>:</w:t>
      </w:r>
    </w:p>
    <w:p w14:paraId="5370DDDF" w14:textId="77777777" w:rsidR="00D313A7" w:rsidRPr="00875E78" w:rsidRDefault="009F2746" w:rsidP="008C7125">
      <w:pPr>
        <w:pStyle w:val="a4"/>
        <w:numPr>
          <w:ilvl w:val="0"/>
          <w:numId w:val="13"/>
        </w:numPr>
        <w:tabs>
          <w:tab w:val="left" w:pos="1595"/>
        </w:tabs>
        <w:ind w:left="709" w:right="413" w:firstLine="417"/>
        <w:rPr>
          <w:sz w:val="28"/>
        </w:rPr>
      </w:pPr>
      <w:r w:rsidRPr="00875E78">
        <w:rPr>
          <w:sz w:val="28"/>
        </w:rPr>
        <w:t xml:space="preserve">calitatea produselor prin efectuarea rebutării lor, </w:t>
      </w:r>
      <w:r w:rsidR="00C86219" w:rsidRPr="00875E78">
        <w:rPr>
          <w:sz w:val="28"/>
        </w:rPr>
        <w:t>determinând</w:t>
      </w:r>
      <w:r w:rsidRPr="00875E78">
        <w:rPr>
          <w:sz w:val="28"/>
        </w:rPr>
        <w:t xml:space="preserve"> indicii organoleptici: aspectul exterior, consistenţa, culoarea, mirosul şi gustul, cu perfectarea documentelor</w:t>
      </w:r>
      <w:r w:rsidRPr="00875E78">
        <w:rPr>
          <w:spacing w:val="-1"/>
          <w:sz w:val="28"/>
        </w:rPr>
        <w:t xml:space="preserve"> </w:t>
      </w:r>
      <w:r w:rsidRPr="00875E78">
        <w:rPr>
          <w:sz w:val="28"/>
        </w:rPr>
        <w:t>necesare;</w:t>
      </w:r>
    </w:p>
    <w:p w14:paraId="2BFC90ED" w14:textId="77777777" w:rsidR="00D313A7" w:rsidRPr="00875E78" w:rsidRDefault="009F2746" w:rsidP="008C7125">
      <w:pPr>
        <w:pStyle w:val="a4"/>
        <w:numPr>
          <w:ilvl w:val="0"/>
          <w:numId w:val="13"/>
        </w:numPr>
        <w:tabs>
          <w:tab w:val="left" w:pos="1432"/>
        </w:tabs>
        <w:spacing w:line="322" w:lineRule="exact"/>
        <w:ind w:left="1431" w:hanging="305"/>
        <w:rPr>
          <w:sz w:val="28"/>
        </w:rPr>
      </w:pPr>
      <w:r w:rsidRPr="00875E78">
        <w:rPr>
          <w:sz w:val="28"/>
        </w:rPr>
        <w:t>condiţiile de păstrare şi respectare a termenelor de</w:t>
      </w:r>
      <w:r w:rsidRPr="00875E78">
        <w:rPr>
          <w:spacing w:val="-7"/>
          <w:sz w:val="28"/>
        </w:rPr>
        <w:t xml:space="preserve"> </w:t>
      </w:r>
      <w:r w:rsidR="00C2471D" w:rsidRPr="00875E78">
        <w:rPr>
          <w:sz w:val="28"/>
        </w:rPr>
        <w:t>realizare</w:t>
      </w:r>
      <w:r w:rsidRPr="00875E78">
        <w:rPr>
          <w:sz w:val="28"/>
        </w:rPr>
        <w:t>;</w:t>
      </w:r>
    </w:p>
    <w:p w14:paraId="13509091" w14:textId="77777777" w:rsidR="00D313A7" w:rsidRPr="00875E78" w:rsidRDefault="009F2746" w:rsidP="008C7125">
      <w:pPr>
        <w:pStyle w:val="a4"/>
        <w:numPr>
          <w:ilvl w:val="0"/>
          <w:numId w:val="13"/>
        </w:numPr>
        <w:tabs>
          <w:tab w:val="left" w:pos="1415"/>
        </w:tabs>
        <w:spacing w:line="322" w:lineRule="exact"/>
        <w:ind w:left="1414" w:hanging="288"/>
        <w:rPr>
          <w:sz w:val="28"/>
        </w:rPr>
      </w:pPr>
      <w:r w:rsidRPr="00875E78">
        <w:rPr>
          <w:sz w:val="28"/>
        </w:rPr>
        <w:t>calitatea bucatelor cu colectarea probelor</w:t>
      </w:r>
      <w:r w:rsidRPr="00875E78">
        <w:rPr>
          <w:spacing w:val="-4"/>
          <w:sz w:val="28"/>
        </w:rPr>
        <w:t xml:space="preserve"> </w:t>
      </w:r>
      <w:r w:rsidRPr="00875E78">
        <w:rPr>
          <w:sz w:val="28"/>
        </w:rPr>
        <w:t>diurne;</w:t>
      </w:r>
    </w:p>
    <w:p w14:paraId="14C6D48F" w14:textId="77777777" w:rsidR="00D313A7" w:rsidRPr="00875E78" w:rsidRDefault="009F2746" w:rsidP="008C7125">
      <w:pPr>
        <w:pStyle w:val="a4"/>
        <w:numPr>
          <w:ilvl w:val="0"/>
          <w:numId w:val="13"/>
        </w:numPr>
        <w:tabs>
          <w:tab w:val="left" w:pos="1434"/>
        </w:tabs>
        <w:ind w:right="418" w:firstLine="566"/>
        <w:rPr>
          <w:sz w:val="28"/>
        </w:rPr>
      </w:pPr>
      <w:r w:rsidRPr="00875E78">
        <w:rPr>
          <w:sz w:val="28"/>
        </w:rPr>
        <w:t>asigurarea şi consumarea sortimentului de produse alimentare în timp de 10 zile, cu perfectarea listei de acumulare;</w:t>
      </w:r>
    </w:p>
    <w:p w14:paraId="2AD5292C" w14:textId="77777777" w:rsidR="00D313A7" w:rsidRPr="00875E78" w:rsidRDefault="009F2746" w:rsidP="008C7125">
      <w:pPr>
        <w:pStyle w:val="a4"/>
        <w:numPr>
          <w:ilvl w:val="0"/>
          <w:numId w:val="13"/>
        </w:numPr>
        <w:tabs>
          <w:tab w:val="left" w:pos="1415"/>
        </w:tabs>
        <w:ind w:left="1414" w:hanging="288"/>
        <w:rPr>
          <w:sz w:val="28"/>
        </w:rPr>
      </w:pPr>
      <w:r w:rsidRPr="00875E78">
        <w:rPr>
          <w:sz w:val="28"/>
        </w:rPr>
        <w:t>colectarea şi păstrarea corectă a probelor diurne a</w:t>
      </w:r>
      <w:r w:rsidRPr="00875E78">
        <w:rPr>
          <w:spacing w:val="-14"/>
          <w:sz w:val="28"/>
        </w:rPr>
        <w:t xml:space="preserve"> </w:t>
      </w:r>
      <w:r w:rsidRPr="00875E78">
        <w:rPr>
          <w:sz w:val="28"/>
        </w:rPr>
        <w:t>bucatelor;</w:t>
      </w:r>
    </w:p>
    <w:p w14:paraId="4E9951CD" w14:textId="77777777" w:rsidR="00D313A7" w:rsidRPr="00875E78" w:rsidRDefault="009F2746" w:rsidP="008C7125">
      <w:pPr>
        <w:pStyle w:val="a4"/>
        <w:numPr>
          <w:ilvl w:val="0"/>
          <w:numId w:val="13"/>
        </w:numPr>
        <w:tabs>
          <w:tab w:val="left" w:pos="1384"/>
        </w:tabs>
        <w:ind w:left="1383" w:hanging="257"/>
        <w:rPr>
          <w:sz w:val="28"/>
        </w:rPr>
      </w:pPr>
      <w:r w:rsidRPr="00875E78">
        <w:rPr>
          <w:sz w:val="28"/>
        </w:rPr>
        <w:t>respectarea regulilor igienei personale de către lucrătorii blocului</w:t>
      </w:r>
      <w:r w:rsidRPr="00875E78">
        <w:rPr>
          <w:spacing w:val="-17"/>
          <w:sz w:val="28"/>
        </w:rPr>
        <w:t xml:space="preserve"> </w:t>
      </w:r>
      <w:r w:rsidRPr="00875E78">
        <w:rPr>
          <w:sz w:val="28"/>
        </w:rPr>
        <w:t>alimentar.</w:t>
      </w:r>
    </w:p>
    <w:p w14:paraId="6AE416FD" w14:textId="77777777" w:rsidR="00D313A7" w:rsidRPr="00875E78" w:rsidRDefault="00D313A7" w:rsidP="00C9006F">
      <w:pPr>
        <w:pStyle w:val="a3"/>
        <w:spacing w:before="1"/>
        <w:ind w:left="0" w:firstLine="0"/>
        <w:jc w:val="both"/>
        <w:rPr>
          <w:sz w:val="27"/>
        </w:rPr>
      </w:pPr>
    </w:p>
    <w:p w14:paraId="4B52C8DE" w14:textId="77777777" w:rsidR="00D313A7" w:rsidRPr="00875E78" w:rsidRDefault="009F2746" w:rsidP="008C7125">
      <w:pPr>
        <w:pStyle w:val="11"/>
        <w:numPr>
          <w:ilvl w:val="1"/>
          <w:numId w:val="22"/>
        </w:numPr>
        <w:tabs>
          <w:tab w:val="left" w:pos="4464"/>
        </w:tabs>
        <w:ind w:left="4463" w:hanging="451"/>
        <w:jc w:val="both"/>
      </w:pPr>
      <w:r w:rsidRPr="00875E78">
        <w:t>Regimul zilei</w:t>
      </w:r>
      <w:r w:rsidRPr="00875E78">
        <w:rPr>
          <w:spacing w:val="2"/>
        </w:rPr>
        <w:t xml:space="preserve"> </w:t>
      </w:r>
      <w:r w:rsidRPr="00875E78">
        <w:t>copiilor</w:t>
      </w:r>
    </w:p>
    <w:p w14:paraId="41F0C849" w14:textId="77777777" w:rsidR="00D313A7" w:rsidRPr="00875E78" w:rsidRDefault="00D313A7" w:rsidP="00C9006F">
      <w:pPr>
        <w:pStyle w:val="a3"/>
        <w:spacing w:before="11"/>
        <w:ind w:left="0" w:firstLine="0"/>
        <w:jc w:val="both"/>
        <w:rPr>
          <w:b/>
          <w:sz w:val="27"/>
        </w:rPr>
      </w:pPr>
    </w:p>
    <w:p w14:paraId="4D4077FA" w14:textId="77777777" w:rsidR="00D313A7" w:rsidRPr="00875E78" w:rsidRDefault="009F2746" w:rsidP="00A949A8">
      <w:pPr>
        <w:pStyle w:val="a4"/>
        <w:numPr>
          <w:ilvl w:val="0"/>
          <w:numId w:val="31"/>
        </w:numPr>
        <w:tabs>
          <w:tab w:val="left" w:pos="1571"/>
          <w:tab w:val="left" w:pos="1701"/>
        </w:tabs>
        <w:ind w:right="414" w:firstLine="566"/>
        <w:rPr>
          <w:sz w:val="28"/>
        </w:rPr>
      </w:pPr>
      <w:r w:rsidRPr="00875E78">
        <w:rPr>
          <w:sz w:val="28"/>
        </w:rPr>
        <w:t>Regimul zilei în taberele de odihnă trebuie să fie diferenţiat în dependenţă de</w:t>
      </w:r>
      <w:r w:rsidR="00B527B4" w:rsidRPr="00875E78">
        <w:rPr>
          <w:sz w:val="28"/>
        </w:rPr>
        <w:t xml:space="preserve"> </w:t>
      </w:r>
      <w:r w:rsidR="007509B5" w:rsidRPr="00875E78">
        <w:rPr>
          <w:sz w:val="28"/>
        </w:rPr>
        <w:t>vârsta</w:t>
      </w:r>
      <w:r w:rsidR="00B527B4" w:rsidRPr="00875E78">
        <w:rPr>
          <w:sz w:val="28"/>
        </w:rPr>
        <w:t xml:space="preserve"> </w:t>
      </w:r>
      <w:r w:rsidR="00C2471D" w:rsidRPr="00875E78">
        <w:rPr>
          <w:sz w:val="28"/>
        </w:rPr>
        <w:t>copi</w:t>
      </w:r>
      <w:r w:rsidR="00B527B4" w:rsidRPr="00875E78">
        <w:rPr>
          <w:sz w:val="28"/>
        </w:rPr>
        <w:t>ilor:</w:t>
      </w:r>
      <w:r w:rsidR="00461B02" w:rsidRPr="00875E78">
        <w:rPr>
          <w:sz w:val="24"/>
          <w:szCs w:val="24"/>
        </w:rPr>
        <w:t xml:space="preserve"> </w:t>
      </w:r>
      <w:r w:rsidR="00DF7A24" w:rsidRPr="00875E78">
        <w:rPr>
          <w:sz w:val="28"/>
          <w:szCs w:val="28"/>
        </w:rPr>
        <w:t>7</w:t>
      </w:r>
      <w:r w:rsidR="00461B02" w:rsidRPr="00875E78">
        <w:rPr>
          <w:sz w:val="28"/>
          <w:szCs w:val="28"/>
        </w:rPr>
        <w:t>-11 ani (clasele primare), 12-14 ani, 15-16 ani (clasele gimnaziale) și 17-18 ani (clase liceale)</w:t>
      </w:r>
      <w:r w:rsidRPr="00875E78">
        <w:rPr>
          <w:sz w:val="28"/>
          <w:szCs w:val="28"/>
        </w:rPr>
        <w:t>.</w:t>
      </w:r>
      <w:r w:rsidRPr="00875E78">
        <w:rPr>
          <w:sz w:val="28"/>
        </w:rPr>
        <w:t xml:space="preserve"> Elementele regimului zilei sunt menționate în anexa</w:t>
      </w:r>
      <w:r w:rsidRPr="00875E78">
        <w:rPr>
          <w:spacing w:val="-3"/>
          <w:sz w:val="28"/>
        </w:rPr>
        <w:t xml:space="preserve"> </w:t>
      </w:r>
      <w:r w:rsidR="00A949A8" w:rsidRPr="00875E78">
        <w:rPr>
          <w:sz w:val="28"/>
        </w:rPr>
        <w:t>8</w:t>
      </w:r>
      <w:r w:rsidRPr="00875E78">
        <w:rPr>
          <w:sz w:val="28"/>
        </w:rPr>
        <w:t>.</w:t>
      </w:r>
    </w:p>
    <w:p w14:paraId="3D479B65" w14:textId="77777777" w:rsidR="00D313A7" w:rsidRPr="00875E78" w:rsidRDefault="009F2746" w:rsidP="00A949A8">
      <w:pPr>
        <w:pStyle w:val="a4"/>
        <w:numPr>
          <w:ilvl w:val="0"/>
          <w:numId w:val="31"/>
        </w:numPr>
        <w:tabs>
          <w:tab w:val="left" w:pos="1701"/>
        </w:tabs>
        <w:spacing w:before="1"/>
        <w:ind w:right="411" w:firstLine="566"/>
        <w:rPr>
          <w:sz w:val="28"/>
        </w:rPr>
      </w:pPr>
      <w:r w:rsidRPr="00875E78">
        <w:rPr>
          <w:sz w:val="28"/>
        </w:rPr>
        <w:t xml:space="preserve">Se interzice organizarea activităților sportive </w:t>
      </w:r>
      <w:r w:rsidR="00C2471D" w:rsidRPr="00875E78">
        <w:rPr>
          <w:sz w:val="28"/>
        </w:rPr>
        <w:t>când</w:t>
      </w:r>
      <w:r w:rsidRPr="00875E78">
        <w:rPr>
          <w:sz w:val="28"/>
        </w:rPr>
        <w:t xml:space="preserve"> temperatura aerului depășește +28ºC. Activitățile sportive se organizează în dependență de particularitățile de </w:t>
      </w:r>
      <w:r w:rsidR="007509B5" w:rsidRPr="00875E78">
        <w:rPr>
          <w:sz w:val="28"/>
        </w:rPr>
        <w:t>vârstă</w:t>
      </w:r>
      <w:r w:rsidRPr="00875E78">
        <w:rPr>
          <w:sz w:val="28"/>
        </w:rPr>
        <w:t xml:space="preserve"> și de nivelul de pregătire</w:t>
      </w:r>
      <w:r w:rsidRPr="00875E78">
        <w:rPr>
          <w:spacing w:val="-10"/>
          <w:sz w:val="28"/>
        </w:rPr>
        <w:t xml:space="preserve"> </w:t>
      </w:r>
      <w:r w:rsidRPr="00875E78">
        <w:rPr>
          <w:sz w:val="28"/>
        </w:rPr>
        <w:t>fizică.</w:t>
      </w:r>
    </w:p>
    <w:p w14:paraId="7F2148E8" w14:textId="77777777" w:rsidR="00D313A7" w:rsidRPr="00875E78" w:rsidRDefault="009F2746" w:rsidP="00A949A8">
      <w:pPr>
        <w:pStyle w:val="a4"/>
        <w:numPr>
          <w:ilvl w:val="0"/>
          <w:numId w:val="31"/>
        </w:numPr>
        <w:tabs>
          <w:tab w:val="left" w:pos="1708"/>
        </w:tabs>
        <w:spacing w:before="78"/>
        <w:ind w:right="412" w:firstLine="566"/>
        <w:rPr>
          <w:sz w:val="28"/>
        </w:rPr>
      </w:pPr>
      <w:r w:rsidRPr="00875E78">
        <w:rPr>
          <w:sz w:val="28"/>
        </w:rPr>
        <w:t>Pentru copiii de 7-9 ani durata activităților social-utile este de - 1 oră/zi; 10- 11 ani - 1,5 ore; 12-13 ani - 2 ore; pentru adolescenţii de 14 ani</w:t>
      </w:r>
      <w:r w:rsidR="00B53651" w:rsidRPr="00875E78">
        <w:rPr>
          <w:sz w:val="28"/>
        </w:rPr>
        <w:t xml:space="preserve"> și mai mari</w:t>
      </w:r>
      <w:r w:rsidRPr="00875E78">
        <w:rPr>
          <w:sz w:val="28"/>
        </w:rPr>
        <w:t xml:space="preserve"> - 3</w:t>
      </w:r>
      <w:r w:rsidRPr="00875E78">
        <w:rPr>
          <w:spacing w:val="-16"/>
          <w:sz w:val="28"/>
        </w:rPr>
        <w:t xml:space="preserve"> </w:t>
      </w:r>
      <w:r w:rsidRPr="00875E78">
        <w:rPr>
          <w:sz w:val="28"/>
        </w:rPr>
        <w:lastRenderedPageBreak/>
        <w:t>ore/zi.</w:t>
      </w:r>
    </w:p>
    <w:p w14:paraId="3AF6D69B" w14:textId="77777777" w:rsidR="00D313A7" w:rsidRPr="00875E78" w:rsidRDefault="009F2746" w:rsidP="00A949A8">
      <w:pPr>
        <w:pStyle w:val="a4"/>
        <w:numPr>
          <w:ilvl w:val="0"/>
          <w:numId w:val="31"/>
        </w:numPr>
        <w:tabs>
          <w:tab w:val="left" w:pos="1696"/>
        </w:tabs>
        <w:spacing w:before="1"/>
        <w:ind w:right="409" w:firstLine="566"/>
        <w:rPr>
          <w:sz w:val="28"/>
        </w:rPr>
      </w:pPr>
      <w:r w:rsidRPr="00875E78">
        <w:rPr>
          <w:sz w:val="28"/>
        </w:rPr>
        <w:t>În regimul de zi al co</w:t>
      </w:r>
      <w:r w:rsidR="00C86219" w:rsidRPr="00875E78">
        <w:rPr>
          <w:sz w:val="28"/>
        </w:rPr>
        <w:t>piilor trebuie incluse proceduri</w:t>
      </w:r>
      <w:r w:rsidRPr="00875E78">
        <w:rPr>
          <w:sz w:val="28"/>
        </w:rPr>
        <w:t xml:space="preserve"> de călire. Procedurile de călire trebuie să includă: ocupațiile de edu</w:t>
      </w:r>
      <w:r w:rsidR="009B491A" w:rsidRPr="00875E78">
        <w:rPr>
          <w:sz w:val="28"/>
        </w:rPr>
        <w:t>cație fizică și sport, proceduri</w:t>
      </w:r>
      <w:r w:rsidRPr="00875E78">
        <w:rPr>
          <w:sz w:val="28"/>
        </w:rPr>
        <w:t xml:space="preserve"> de apă și aer. Pentru organizarea procedurilor de călire este necesar de a respecta următoarele principii: treptat, sistematic, complex în dependență de particularitățile individuale </w:t>
      </w:r>
      <w:r w:rsidRPr="00875E78">
        <w:rPr>
          <w:spacing w:val="3"/>
          <w:sz w:val="28"/>
        </w:rPr>
        <w:t xml:space="preserve">ale </w:t>
      </w:r>
      <w:r w:rsidRPr="00875E78">
        <w:rPr>
          <w:sz w:val="28"/>
        </w:rPr>
        <w:t>copiilor.</w:t>
      </w:r>
    </w:p>
    <w:p w14:paraId="2A93C88F" w14:textId="77777777" w:rsidR="00D313A7" w:rsidRPr="00875E78" w:rsidRDefault="009F2746" w:rsidP="00A949A8">
      <w:pPr>
        <w:pStyle w:val="a4"/>
        <w:numPr>
          <w:ilvl w:val="0"/>
          <w:numId w:val="31"/>
        </w:numPr>
        <w:tabs>
          <w:tab w:val="left" w:pos="1698"/>
        </w:tabs>
        <w:spacing w:before="1"/>
        <w:ind w:right="414" w:firstLine="566"/>
        <w:rPr>
          <w:sz w:val="28"/>
        </w:rPr>
      </w:pPr>
      <w:r w:rsidRPr="00875E78">
        <w:rPr>
          <w:sz w:val="28"/>
        </w:rPr>
        <w:t>Se interzice admiterea copiilor la efectuarea lucrărilor, care solicită efort fizic (mişcarea greutăţilor, tăierea lemn</w:t>
      </w:r>
      <w:r w:rsidR="009B491A" w:rsidRPr="00875E78">
        <w:rPr>
          <w:sz w:val="28"/>
        </w:rPr>
        <w:t>ului, spălarea albiturilor</w:t>
      </w:r>
      <w:r w:rsidRPr="00875E78">
        <w:rPr>
          <w:sz w:val="28"/>
        </w:rPr>
        <w:t>), cu pericol pentru viaţă (spălarea geamurilor), cu pericol epidemiologic (efectuarea curăţeniei în WC-uri, lavoare, curăţarea lăzilor cu gunoi, prelucrarea cupei bazinului). Copiii nu</w:t>
      </w:r>
      <w:r w:rsidR="009B491A" w:rsidRPr="00875E78">
        <w:rPr>
          <w:sz w:val="28"/>
        </w:rPr>
        <w:t xml:space="preserve"> vor fi de serviciu la sufragerie</w:t>
      </w:r>
      <w:r w:rsidRPr="00875E78">
        <w:rPr>
          <w:sz w:val="28"/>
        </w:rPr>
        <w:t xml:space="preserve"> şi pe teren mai des de o dată în 7-10</w:t>
      </w:r>
      <w:r w:rsidRPr="00875E78">
        <w:rPr>
          <w:spacing w:val="-13"/>
          <w:sz w:val="28"/>
        </w:rPr>
        <w:t xml:space="preserve"> </w:t>
      </w:r>
      <w:r w:rsidRPr="00875E78">
        <w:rPr>
          <w:sz w:val="28"/>
        </w:rPr>
        <w:t>zile.</w:t>
      </w:r>
    </w:p>
    <w:p w14:paraId="0281DE09" w14:textId="77777777" w:rsidR="004E46E9" w:rsidRPr="00875E78" w:rsidRDefault="004E46E9" w:rsidP="00C9006F">
      <w:pPr>
        <w:pStyle w:val="a3"/>
        <w:ind w:left="0" w:firstLine="0"/>
        <w:jc w:val="both"/>
      </w:pPr>
    </w:p>
    <w:p w14:paraId="4B2FA8B4" w14:textId="77777777" w:rsidR="00D313A7" w:rsidRPr="00875E78" w:rsidRDefault="009F2746" w:rsidP="008C7125">
      <w:pPr>
        <w:pStyle w:val="11"/>
        <w:numPr>
          <w:ilvl w:val="1"/>
          <w:numId w:val="22"/>
        </w:numPr>
        <w:tabs>
          <w:tab w:val="left" w:pos="2647"/>
        </w:tabs>
        <w:spacing w:before="1"/>
        <w:ind w:left="2646" w:hanging="341"/>
        <w:jc w:val="both"/>
      </w:pPr>
      <w:r w:rsidRPr="00875E78">
        <w:t>Educaţia fizică şi măsurile de întremare a</w:t>
      </w:r>
      <w:r w:rsidRPr="00875E78">
        <w:rPr>
          <w:spacing w:val="-8"/>
        </w:rPr>
        <w:t xml:space="preserve"> </w:t>
      </w:r>
      <w:r w:rsidRPr="00875E78">
        <w:t>sănătăţii</w:t>
      </w:r>
    </w:p>
    <w:p w14:paraId="7E67EC63" w14:textId="77777777" w:rsidR="00D313A7" w:rsidRPr="00875E78" w:rsidRDefault="00D313A7" w:rsidP="00C9006F">
      <w:pPr>
        <w:pStyle w:val="a3"/>
        <w:spacing w:before="10"/>
        <w:ind w:left="0" w:firstLine="0"/>
        <w:jc w:val="both"/>
        <w:rPr>
          <w:b/>
          <w:sz w:val="27"/>
        </w:rPr>
      </w:pPr>
    </w:p>
    <w:p w14:paraId="73E4917D" w14:textId="77777777" w:rsidR="00D313A7" w:rsidRPr="00875E78" w:rsidRDefault="007A2A5E" w:rsidP="00A949A8">
      <w:pPr>
        <w:pStyle w:val="a4"/>
        <w:numPr>
          <w:ilvl w:val="0"/>
          <w:numId w:val="31"/>
        </w:numPr>
        <w:tabs>
          <w:tab w:val="left" w:pos="1818"/>
        </w:tabs>
        <w:ind w:right="411" w:firstLine="636"/>
        <w:rPr>
          <w:sz w:val="28"/>
        </w:rPr>
      </w:pPr>
      <w:r w:rsidRPr="00875E78">
        <w:rPr>
          <w:sz w:val="28"/>
        </w:rPr>
        <w:t>F</w:t>
      </w:r>
      <w:r w:rsidR="009F2746" w:rsidRPr="00875E78">
        <w:rPr>
          <w:sz w:val="28"/>
        </w:rPr>
        <w:t xml:space="preserve">ormele de educaţie fizică folosite în tabere trebuie să corespundă </w:t>
      </w:r>
      <w:r w:rsidR="009B491A" w:rsidRPr="00875E78">
        <w:rPr>
          <w:sz w:val="28"/>
        </w:rPr>
        <w:t>vârstei</w:t>
      </w:r>
      <w:r w:rsidR="009F2746" w:rsidRPr="00875E78">
        <w:rPr>
          <w:sz w:val="28"/>
        </w:rPr>
        <w:t xml:space="preserve">, stării de sănătate, nivelului de dezvoltare fizică şi gradului de antrenare a </w:t>
      </w:r>
      <w:r w:rsidR="00B65453" w:rsidRPr="00875E78">
        <w:rPr>
          <w:sz w:val="28"/>
        </w:rPr>
        <w:t>copi</w:t>
      </w:r>
      <w:r w:rsidR="009F2746" w:rsidRPr="00875E78">
        <w:rPr>
          <w:sz w:val="28"/>
        </w:rPr>
        <w:t>ilor.</w:t>
      </w:r>
    </w:p>
    <w:p w14:paraId="22AE6E9C" w14:textId="77777777" w:rsidR="00D313A7" w:rsidRPr="00875E78" w:rsidRDefault="009F2746" w:rsidP="00A949A8">
      <w:pPr>
        <w:pStyle w:val="a4"/>
        <w:numPr>
          <w:ilvl w:val="0"/>
          <w:numId w:val="31"/>
        </w:numPr>
        <w:tabs>
          <w:tab w:val="left" w:pos="1689"/>
        </w:tabs>
        <w:spacing w:line="321" w:lineRule="exact"/>
        <w:ind w:left="1688" w:hanging="128"/>
        <w:rPr>
          <w:sz w:val="28"/>
        </w:rPr>
      </w:pPr>
      <w:r w:rsidRPr="00875E78">
        <w:rPr>
          <w:sz w:val="28"/>
        </w:rPr>
        <w:t>În taberele de odihnă se</w:t>
      </w:r>
      <w:r w:rsidRPr="00875E78">
        <w:rPr>
          <w:spacing w:val="-7"/>
          <w:sz w:val="28"/>
        </w:rPr>
        <w:t xml:space="preserve"> </w:t>
      </w:r>
      <w:r w:rsidRPr="00875E78">
        <w:rPr>
          <w:sz w:val="28"/>
        </w:rPr>
        <w:t>practică:</w:t>
      </w:r>
    </w:p>
    <w:p w14:paraId="18D61670" w14:textId="77777777" w:rsidR="00D313A7" w:rsidRPr="00875E78" w:rsidRDefault="009F2746" w:rsidP="008C7125">
      <w:pPr>
        <w:pStyle w:val="a4"/>
        <w:numPr>
          <w:ilvl w:val="0"/>
          <w:numId w:val="12"/>
        </w:numPr>
        <w:tabs>
          <w:tab w:val="left" w:pos="1432"/>
        </w:tabs>
        <w:spacing w:before="2" w:line="322" w:lineRule="exact"/>
        <w:rPr>
          <w:sz w:val="28"/>
        </w:rPr>
      </w:pPr>
      <w:r w:rsidRPr="00875E78">
        <w:rPr>
          <w:sz w:val="28"/>
        </w:rPr>
        <w:t>gimnastica igienică de</w:t>
      </w:r>
      <w:r w:rsidRPr="00875E78">
        <w:rPr>
          <w:spacing w:val="-4"/>
          <w:sz w:val="28"/>
        </w:rPr>
        <w:t xml:space="preserve"> </w:t>
      </w:r>
      <w:r w:rsidRPr="00875E78">
        <w:rPr>
          <w:sz w:val="28"/>
        </w:rPr>
        <w:t>dimineaţă;</w:t>
      </w:r>
    </w:p>
    <w:p w14:paraId="68279044" w14:textId="77777777" w:rsidR="00D313A7" w:rsidRPr="00875E78" w:rsidRDefault="009F2746" w:rsidP="008C7125">
      <w:pPr>
        <w:pStyle w:val="a4"/>
        <w:numPr>
          <w:ilvl w:val="0"/>
          <w:numId w:val="12"/>
        </w:numPr>
        <w:tabs>
          <w:tab w:val="left" w:pos="1432"/>
        </w:tabs>
        <w:spacing w:line="322" w:lineRule="exact"/>
        <w:rPr>
          <w:sz w:val="28"/>
        </w:rPr>
      </w:pPr>
      <w:r w:rsidRPr="00875E78">
        <w:rPr>
          <w:sz w:val="28"/>
        </w:rPr>
        <w:t>jocuri şi distracţii</w:t>
      </w:r>
      <w:r w:rsidRPr="00875E78">
        <w:rPr>
          <w:spacing w:val="-8"/>
          <w:sz w:val="28"/>
        </w:rPr>
        <w:t xml:space="preserve"> </w:t>
      </w:r>
      <w:r w:rsidRPr="00875E78">
        <w:rPr>
          <w:sz w:val="28"/>
        </w:rPr>
        <w:t>sportive;</w:t>
      </w:r>
    </w:p>
    <w:p w14:paraId="50D668C7" w14:textId="77777777" w:rsidR="00D313A7" w:rsidRPr="00875E78" w:rsidRDefault="009F2746" w:rsidP="008C7125">
      <w:pPr>
        <w:pStyle w:val="a4"/>
        <w:numPr>
          <w:ilvl w:val="0"/>
          <w:numId w:val="12"/>
        </w:numPr>
        <w:tabs>
          <w:tab w:val="left" w:pos="1432"/>
        </w:tabs>
        <w:rPr>
          <w:sz w:val="28"/>
        </w:rPr>
      </w:pPr>
      <w:r w:rsidRPr="00875E78">
        <w:rPr>
          <w:sz w:val="28"/>
        </w:rPr>
        <w:t>călirea organismului cu băi de aer, soare şi</w:t>
      </w:r>
      <w:r w:rsidRPr="00875E78">
        <w:rPr>
          <w:spacing w:val="-5"/>
          <w:sz w:val="28"/>
        </w:rPr>
        <w:t xml:space="preserve"> </w:t>
      </w:r>
      <w:r w:rsidRPr="00875E78">
        <w:rPr>
          <w:sz w:val="28"/>
        </w:rPr>
        <w:t>apă;</w:t>
      </w:r>
    </w:p>
    <w:p w14:paraId="4C7E7F98" w14:textId="77777777" w:rsidR="00D313A7" w:rsidRPr="00875E78" w:rsidRDefault="009F2746" w:rsidP="008C7125">
      <w:pPr>
        <w:pStyle w:val="a4"/>
        <w:numPr>
          <w:ilvl w:val="0"/>
          <w:numId w:val="12"/>
        </w:numPr>
        <w:tabs>
          <w:tab w:val="left" w:pos="1499"/>
        </w:tabs>
        <w:ind w:left="560" w:right="414" w:firstLine="566"/>
        <w:rPr>
          <w:sz w:val="28"/>
        </w:rPr>
      </w:pPr>
      <w:r w:rsidRPr="00875E78">
        <w:rPr>
          <w:sz w:val="28"/>
        </w:rPr>
        <w:t xml:space="preserve">ocupaţii cu educaţia fizică în </w:t>
      </w:r>
      <w:r w:rsidR="008B683F" w:rsidRPr="00875E78">
        <w:rPr>
          <w:sz w:val="28"/>
        </w:rPr>
        <w:t>grup</w:t>
      </w:r>
      <w:r w:rsidRPr="00875E78">
        <w:rPr>
          <w:sz w:val="28"/>
        </w:rPr>
        <w:t>e, cercuri, echipe, secţii, învăţarea înotului;</w:t>
      </w:r>
    </w:p>
    <w:p w14:paraId="2BF1DA3D" w14:textId="77777777" w:rsidR="00D313A7" w:rsidRPr="00875E78" w:rsidRDefault="009F2746" w:rsidP="008C7125">
      <w:pPr>
        <w:pStyle w:val="a4"/>
        <w:numPr>
          <w:ilvl w:val="0"/>
          <w:numId w:val="12"/>
        </w:numPr>
        <w:tabs>
          <w:tab w:val="left" w:pos="1432"/>
        </w:tabs>
        <w:spacing w:line="321" w:lineRule="exact"/>
        <w:rPr>
          <w:sz w:val="28"/>
        </w:rPr>
      </w:pPr>
      <w:r w:rsidRPr="00875E78">
        <w:rPr>
          <w:sz w:val="28"/>
        </w:rPr>
        <w:t>plimbări pe teren, participarea la excursii şi marşuri</w:t>
      </w:r>
      <w:r w:rsidRPr="00875E78">
        <w:rPr>
          <w:spacing w:val="-11"/>
          <w:sz w:val="28"/>
        </w:rPr>
        <w:t xml:space="preserve"> </w:t>
      </w:r>
      <w:r w:rsidRPr="00875E78">
        <w:rPr>
          <w:sz w:val="28"/>
        </w:rPr>
        <w:t>turistice;</w:t>
      </w:r>
    </w:p>
    <w:p w14:paraId="784E1ED6" w14:textId="77777777" w:rsidR="00D313A7" w:rsidRPr="00875E78" w:rsidRDefault="009F2746" w:rsidP="008C7125">
      <w:pPr>
        <w:pStyle w:val="a4"/>
        <w:numPr>
          <w:ilvl w:val="0"/>
          <w:numId w:val="12"/>
        </w:numPr>
        <w:tabs>
          <w:tab w:val="left" w:pos="1432"/>
        </w:tabs>
        <w:spacing w:line="242" w:lineRule="auto"/>
        <w:ind w:left="1126" w:right="2505" w:firstLine="0"/>
        <w:rPr>
          <w:sz w:val="28"/>
        </w:rPr>
      </w:pPr>
      <w:r w:rsidRPr="00875E78">
        <w:rPr>
          <w:sz w:val="28"/>
        </w:rPr>
        <w:t>participarea la competiţii sportive şi jocuri distractive. Activitatea de educaţie fizică se coordonează cu medicul</w:t>
      </w:r>
      <w:r w:rsidRPr="00875E78">
        <w:rPr>
          <w:spacing w:val="-29"/>
          <w:sz w:val="28"/>
        </w:rPr>
        <w:t xml:space="preserve"> </w:t>
      </w:r>
      <w:r w:rsidRPr="00875E78">
        <w:rPr>
          <w:sz w:val="28"/>
        </w:rPr>
        <w:t>taberei.</w:t>
      </w:r>
    </w:p>
    <w:p w14:paraId="6801FF49" w14:textId="77777777" w:rsidR="00D313A7" w:rsidRPr="00875E78" w:rsidRDefault="009F2746" w:rsidP="00A949A8">
      <w:pPr>
        <w:pStyle w:val="a4"/>
        <w:numPr>
          <w:ilvl w:val="0"/>
          <w:numId w:val="31"/>
        </w:numPr>
        <w:tabs>
          <w:tab w:val="left" w:pos="1725"/>
        </w:tabs>
        <w:ind w:right="410" w:firstLine="566"/>
        <w:rPr>
          <w:sz w:val="28"/>
        </w:rPr>
      </w:pPr>
      <w:r w:rsidRPr="00875E78">
        <w:rPr>
          <w:sz w:val="28"/>
        </w:rPr>
        <w:t xml:space="preserve">Medicul taberei repartizează </w:t>
      </w:r>
      <w:r w:rsidR="00B65453" w:rsidRPr="00875E78">
        <w:rPr>
          <w:sz w:val="28"/>
        </w:rPr>
        <w:t>copi</w:t>
      </w:r>
      <w:r w:rsidRPr="00875E78">
        <w:rPr>
          <w:sz w:val="28"/>
        </w:rPr>
        <w:t xml:space="preserve">ii în grupe medicale de educaţie fizică: de bază şi pregătitoare. </w:t>
      </w:r>
      <w:r w:rsidR="00B65453" w:rsidRPr="00875E78">
        <w:rPr>
          <w:sz w:val="28"/>
        </w:rPr>
        <w:t>Copi</w:t>
      </w:r>
      <w:r w:rsidRPr="00875E78">
        <w:rPr>
          <w:sz w:val="28"/>
        </w:rPr>
        <w:t>ii din grupa de bază au dreptul de a participa la toate competiţiile şi manifestările sportive fără restricţii, iar cei din grupa pregătitoare pot să se ocupe în unul din cercurile sportive, fără a participa la</w:t>
      </w:r>
      <w:r w:rsidRPr="00875E78">
        <w:rPr>
          <w:spacing w:val="-8"/>
          <w:sz w:val="28"/>
        </w:rPr>
        <w:t xml:space="preserve"> </w:t>
      </w:r>
      <w:r w:rsidRPr="00875E78">
        <w:rPr>
          <w:sz w:val="28"/>
        </w:rPr>
        <w:t>competiţii.</w:t>
      </w:r>
    </w:p>
    <w:p w14:paraId="2FAB83FD" w14:textId="77777777" w:rsidR="00D313A7" w:rsidRPr="00875E78" w:rsidRDefault="009F2746" w:rsidP="00A949A8">
      <w:pPr>
        <w:pStyle w:val="a4"/>
        <w:numPr>
          <w:ilvl w:val="0"/>
          <w:numId w:val="31"/>
        </w:numPr>
        <w:tabs>
          <w:tab w:val="left" w:pos="1708"/>
        </w:tabs>
        <w:ind w:right="411" w:firstLine="566"/>
        <w:rPr>
          <w:sz w:val="28"/>
        </w:rPr>
      </w:pPr>
      <w:r w:rsidRPr="00875E78">
        <w:rPr>
          <w:sz w:val="28"/>
        </w:rPr>
        <w:t xml:space="preserve">Gimnastica de dimineaţă e un element obligatoriu al regimului zilei </w:t>
      </w:r>
      <w:r w:rsidR="00B65453" w:rsidRPr="00875E78">
        <w:rPr>
          <w:sz w:val="28"/>
        </w:rPr>
        <w:t>copi</w:t>
      </w:r>
      <w:r w:rsidRPr="00875E78">
        <w:rPr>
          <w:sz w:val="28"/>
        </w:rPr>
        <w:t xml:space="preserve">ilor. Ea se efectuează zilnic (pe timp de ploaie - în încăperi bine aerisite) în decurs a 10-15 minute, </w:t>
      </w:r>
      <w:r w:rsidR="00C77AAF" w:rsidRPr="00875E78">
        <w:rPr>
          <w:sz w:val="28"/>
        </w:rPr>
        <w:t>copi</w:t>
      </w:r>
      <w:r w:rsidRPr="00875E78">
        <w:rPr>
          <w:sz w:val="28"/>
        </w:rPr>
        <w:t>ii fiind îmbrăcaţi în</w:t>
      </w:r>
      <w:r w:rsidRPr="00875E78">
        <w:rPr>
          <w:spacing w:val="1"/>
          <w:sz w:val="28"/>
        </w:rPr>
        <w:t xml:space="preserve"> </w:t>
      </w:r>
      <w:r w:rsidRPr="00875E78">
        <w:rPr>
          <w:sz w:val="28"/>
        </w:rPr>
        <w:t>treninguri.</w:t>
      </w:r>
    </w:p>
    <w:p w14:paraId="61F34D09" w14:textId="10DE052B" w:rsidR="00D313A7" w:rsidRPr="00875E78" w:rsidRDefault="009B491A" w:rsidP="00A949A8">
      <w:pPr>
        <w:pStyle w:val="a4"/>
        <w:numPr>
          <w:ilvl w:val="0"/>
          <w:numId w:val="31"/>
        </w:numPr>
        <w:tabs>
          <w:tab w:val="left" w:pos="1701"/>
        </w:tabs>
        <w:ind w:right="411" w:firstLine="566"/>
        <w:rPr>
          <w:sz w:val="28"/>
        </w:rPr>
      </w:pPr>
      <w:r w:rsidRPr="00875E78">
        <w:rPr>
          <w:sz w:val="28"/>
        </w:rPr>
        <w:t>Vârsta</w:t>
      </w:r>
      <w:r w:rsidR="009F2746" w:rsidRPr="00875E78">
        <w:rPr>
          <w:sz w:val="28"/>
        </w:rPr>
        <w:t xml:space="preserve"> </w:t>
      </w:r>
      <w:r w:rsidR="00B65453" w:rsidRPr="00875E78">
        <w:rPr>
          <w:sz w:val="28"/>
        </w:rPr>
        <w:t>copi</w:t>
      </w:r>
      <w:r w:rsidR="009F2746" w:rsidRPr="00875E78">
        <w:rPr>
          <w:sz w:val="28"/>
        </w:rPr>
        <w:t>ilor, care pot participa la excursii şi marşuri turistice cu durata de 1-2 zile şi distanţa de parcurgere 10-25 km, trebuie să fie de cel puţin 7-10 ani. La fiecare 2-4 km se fac popasuri de 5-10 minute, iar la orele 12-16</w:t>
      </w:r>
      <w:r w:rsidR="009F2746" w:rsidRPr="00875E78">
        <w:rPr>
          <w:position w:val="10"/>
          <w:sz w:val="18"/>
        </w:rPr>
        <w:t xml:space="preserve">00 </w:t>
      </w:r>
      <w:r w:rsidR="009F2746" w:rsidRPr="00875E78">
        <w:rPr>
          <w:sz w:val="28"/>
        </w:rPr>
        <w:t xml:space="preserve">într-un loc uscat şi umbros se face un popas pentru odihnă şi alimentaţie. Înnoptarea </w:t>
      </w:r>
      <w:r w:rsidR="00B65453" w:rsidRPr="00875E78">
        <w:rPr>
          <w:sz w:val="28"/>
        </w:rPr>
        <w:t>copi</w:t>
      </w:r>
      <w:r w:rsidR="009F2746" w:rsidRPr="00875E78">
        <w:rPr>
          <w:sz w:val="28"/>
        </w:rPr>
        <w:t>ilor poate fi organizată în corturi. Îmbrăcămintea şi încălţămintea trebuie să fie uşoară şi comodă</w:t>
      </w:r>
      <w:r w:rsidR="00944CFC">
        <w:rPr>
          <w:sz w:val="28"/>
        </w:rPr>
        <w:t>, inclusiv pentru protecție solară</w:t>
      </w:r>
      <w:r w:rsidR="009F2746" w:rsidRPr="00875E78">
        <w:rPr>
          <w:sz w:val="28"/>
        </w:rPr>
        <w:t>. Normativele, ce ţin de organizarea măsurilor turistice şi excursi</w:t>
      </w:r>
      <w:r w:rsidR="00A949A8" w:rsidRPr="00875E78">
        <w:rPr>
          <w:sz w:val="28"/>
        </w:rPr>
        <w:t>ilor sunt menționate în anexa 9</w:t>
      </w:r>
      <w:r w:rsidR="009F2746" w:rsidRPr="00875E78">
        <w:rPr>
          <w:sz w:val="28"/>
        </w:rPr>
        <w:t>.</w:t>
      </w:r>
    </w:p>
    <w:p w14:paraId="4DDF4117" w14:textId="77777777" w:rsidR="00D313A7" w:rsidRPr="00875E78" w:rsidRDefault="009F2746" w:rsidP="00951CAD">
      <w:pPr>
        <w:pStyle w:val="a4"/>
        <w:numPr>
          <w:ilvl w:val="0"/>
          <w:numId w:val="31"/>
        </w:numPr>
        <w:tabs>
          <w:tab w:val="left" w:pos="1730"/>
          <w:tab w:val="left" w:pos="1985"/>
          <w:tab w:val="left" w:pos="2127"/>
        </w:tabs>
        <w:spacing w:line="322" w:lineRule="exact"/>
        <w:ind w:right="416" w:firstLine="641"/>
      </w:pPr>
      <w:r w:rsidRPr="00875E78">
        <w:rPr>
          <w:sz w:val="28"/>
        </w:rPr>
        <w:t>Toţi participanţii la trafic (marş) trebuie să se supună examenului medical. Rutele, locul pentru scăldat se controlează în prealabil de către instructorul de turism.</w:t>
      </w:r>
      <w:r w:rsidR="00FC68A3" w:rsidRPr="00875E78">
        <w:rPr>
          <w:sz w:val="28"/>
        </w:rPr>
        <w:t xml:space="preserve"> </w:t>
      </w:r>
      <w:r w:rsidRPr="00875E78">
        <w:rPr>
          <w:sz w:val="28"/>
          <w:szCs w:val="28"/>
        </w:rPr>
        <w:t>Prezenţa medicului în timpul realizării măsurilor turistice e obligatorie.</w:t>
      </w:r>
    </w:p>
    <w:p w14:paraId="08D0DBA3" w14:textId="77777777" w:rsidR="00D313A7" w:rsidRPr="00875E78" w:rsidRDefault="009F2746" w:rsidP="00A949A8">
      <w:pPr>
        <w:pStyle w:val="a4"/>
        <w:numPr>
          <w:ilvl w:val="0"/>
          <w:numId w:val="31"/>
        </w:numPr>
        <w:tabs>
          <w:tab w:val="left" w:pos="1689"/>
          <w:tab w:val="left" w:pos="1985"/>
        </w:tabs>
        <w:spacing w:before="2" w:line="322" w:lineRule="exact"/>
        <w:ind w:left="1688" w:hanging="128"/>
        <w:rPr>
          <w:sz w:val="28"/>
        </w:rPr>
      </w:pPr>
      <w:r w:rsidRPr="00875E78">
        <w:rPr>
          <w:sz w:val="28"/>
        </w:rPr>
        <w:t>Procedurile de călire trebuie să înceapă chiar din primele zile ale</w:t>
      </w:r>
      <w:r w:rsidRPr="00875E78">
        <w:rPr>
          <w:spacing w:val="-21"/>
          <w:sz w:val="28"/>
        </w:rPr>
        <w:t xml:space="preserve"> </w:t>
      </w:r>
      <w:r w:rsidRPr="00875E78">
        <w:rPr>
          <w:sz w:val="28"/>
        </w:rPr>
        <w:t>schimbului.</w:t>
      </w:r>
    </w:p>
    <w:p w14:paraId="4F86AC3E" w14:textId="72A687A6" w:rsidR="00D313A7" w:rsidRPr="00875E78" w:rsidRDefault="009F2746" w:rsidP="00A949A8">
      <w:pPr>
        <w:pStyle w:val="a4"/>
        <w:numPr>
          <w:ilvl w:val="0"/>
          <w:numId w:val="31"/>
        </w:numPr>
        <w:tabs>
          <w:tab w:val="left" w:pos="1739"/>
          <w:tab w:val="left" w:pos="1985"/>
        </w:tabs>
        <w:spacing w:before="2" w:line="237" w:lineRule="auto"/>
        <w:ind w:right="409" w:firstLine="675"/>
        <w:rPr>
          <w:sz w:val="28"/>
        </w:rPr>
      </w:pPr>
      <w:r w:rsidRPr="00875E78">
        <w:rPr>
          <w:sz w:val="28"/>
        </w:rPr>
        <w:t xml:space="preserve">Băile de soare, </w:t>
      </w:r>
      <w:r w:rsidR="009B491A" w:rsidRPr="00875E78">
        <w:rPr>
          <w:sz w:val="28"/>
        </w:rPr>
        <w:t>având</w:t>
      </w:r>
      <w:r w:rsidRPr="00875E78">
        <w:rPr>
          <w:sz w:val="28"/>
        </w:rPr>
        <w:t xml:space="preserve"> un randament sporit de acţiune asupra organismului </w:t>
      </w:r>
      <w:r w:rsidR="00082637" w:rsidRPr="00875E78">
        <w:rPr>
          <w:sz w:val="28"/>
        </w:rPr>
        <w:t>copil</w:t>
      </w:r>
      <w:r w:rsidRPr="00875E78">
        <w:rPr>
          <w:sz w:val="28"/>
        </w:rPr>
        <w:t>ului, necesită o dozare strictă. Ele se realizează sub supravegherea personalului medical, cel mai potrivit timp de aplicare a acestor băi se consideră orele 10</w:t>
      </w:r>
      <w:r w:rsidRPr="00875E78">
        <w:rPr>
          <w:position w:val="10"/>
          <w:sz w:val="18"/>
        </w:rPr>
        <w:t>00</w:t>
      </w:r>
      <w:r w:rsidRPr="00875E78">
        <w:rPr>
          <w:sz w:val="28"/>
        </w:rPr>
        <w:t>-12</w:t>
      </w:r>
      <w:r w:rsidRPr="00875E78">
        <w:rPr>
          <w:position w:val="10"/>
          <w:sz w:val="18"/>
        </w:rPr>
        <w:t>00</w:t>
      </w:r>
      <w:r w:rsidR="00944CFC">
        <w:rPr>
          <w:position w:val="10"/>
          <w:sz w:val="18"/>
        </w:rPr>
        <w:t xml:space="preserve"> </w:t>
      </w:r>
      <w:r w:rsidR="00944CFC" w:rsidRPr="002F65EA">
        <w:rPr>
          <w:sz w:val="24"/>
          <w:szCs w:val="24"/>
        </w:rPr>
        <w:t>și</w:t>
      </w:r>
      <w:r w:rsidR="00944CFC">
        <w:rPr>
          <w:position w:val="10"/>
          <w:sz w:val="24"/>
          <w:szCs w:val="24"/>
        </w:rPr>
        <w:t xml:space="preserve"> </w:t>
      </w:r>
      <w:r w:rsidR="00944CFC" w:rsidRPr="00EA357E">
        <w:rPr>
          <w:sz w:val="28"/>
          <w:szCs w:val="28"/>
        </w:rPr>
        <w:t>16</w:t>
      </w:r>
      <w:r w:rsidR="00944CFC" w:rsidRPr="00EA357E">
        <w:rPr>
          <w:position w:val="10"/>
          <w:sz w:val="28"/>
          <w:szCs w:val="28"/>
          <w:vertAlign w:val="superscript"/>
        </w:rPr>
        <w:t>00</w:t>
      </w:r>
      <w:r w:rsidR="00944CFC" w:rsidRPr="00EA357E">
        <w:rPr>
          <w:sz w:val="28"/>
          <w:szCs w:val="28"/>
        </w:rPr>
        <w:t>-18</w:t>
      </w:r>
      <w:r w:rsidR="00944CFC" w:rsidRPr="00EA357E">
        <w:rPr>
          <w:position w:val="10"/>
          <w:sz w:val="28"/>
          <w:szCs w:val="28"/>
          <w:vertAlign w:val="superscript"/>
        </w:rPr>
        <w:t>00</w:t>
      </w:r>
      <w:r w:rsidR="00944CFC">
        <w:rPr>
          <w:position w:val="10"/>
          <w:sz w:val="18"/>
        </w:rPr>
        <w:t xml:space="preserve"> </w:t>
      </w:r>
      <w:r w:rsidRPr="00875E78">
        <w:rPr>
          <w:sz w:val="28"/>
        </w:rPr>
        <w:t xml:space="preserve">. Durata primei băi de soare este de 4 minute, a </w:t>
      </w:r>
      <w:r w:rsidR="009B491A" w:rsidRPr="00875E78">
        <w:rPr>
          <w:sz w:val="28"/>
        </w:rPr>
        <w:t>câte</w:t>
      </w:r>
      <w:r w:rsidRPr="00875E78">
        <w:rPr>
          <w:sz w:val="28"/>
        </w:rPr>
        <w:t xml:space="preserve"> un minut pentru fiecare parte a corpului: spate, piept şi părţile laterale. Ulterior durata lor se mărește treptat </w:t>
      </w:r>
      <w:r w:rsidRPr="00875E78">
        <w:rPr>
          <w:sz w:val="28"/>
        </w:rPr>
        <w:lastRenderedPageBreak/>
        <w:t>cu 2-3 minute şi constituie cel mult 35-45 minute. Din primele zile după gimnastica de dimineaţă se face fricţiunea corpului cu un şervet umed, iniţial cu apă caldă (30-35</w:t>
      </w:r>
      <w:r w:rsidRPr="00875E78">
        <w:rPr>
          <w:rFonts w:ascii="Arial" w:hAnsi="Arial"/>
          <w:position w:val="10"/>
          <w:sz w:val="18"/>
        </w:rPr>
        <w:t>°</w:t>
      </w:r>
      <w:r w:rsidRPr="00875E78">
        <w:rPr>
          <w:rFonts w:ascii="Arial" w:hAnsi="Arial"/>
          <w:sz w:val="28"/>
        </w:rPr>
        <w:t>C</w:t>
      </w:r>
      <w:r w:rsidRPr="00875E78">
        <w:rPr>
          <w:sz w:val="28"/>
        </w:rPr>
        <w:t>), apoi cu rece</w:t>
      </w:r>
      <w:r w:rsidRPr="00875E78">
        <w:rPr>
          <w:spacing w:val="1"/>
          <w:sz w:val="28"/>
        </w:rPr>
        <w:t xml:space="preserve"> </w:t>
      </w:r>
      <w:r w:rsidRPr="00875E78">
        <w:rPr>
          <w:sz w:val="28"/>
        </w:rPr>
        <w:t>(10-15</w:t>
      </w:r>
      <w:r w:rsidRPr="00875E78">
        <w:rPr>
          <w:rFonts w:ascii="Arial" w:hAnsi="Arial"/>
          <w:position w:val="10"/>
          <w:sz w:val="18"/>
        </w:rPr>
        <w:t>°</w:t>
      </w:r>
      <w:r w:rsidRPr="00875E78">
        <w:rPr>
          <w:rFonts w:ascii="Arial" w:hAnsi="Arial"/>
          <w:sz w:val="28"/>
        </w:rPr>
        <w:t>C</w:t>
      </w:r>
      <w:r w:rsidRPr="00875E78">
        <w:rPr>
          <w:sz w:val="28"/>
        </w:rPr>
        <w:t>).</w:t>
      </w:r>
    </w:p>
    <w:p w14:paraId="7C8AB0EB" w14:textId="77777777" w:rsidR="00D313A7" w:rsidRPr="00875E78" w:rsidRDefault="00611B86" w:rsidP="00A949A8">
      <w:pPr>
        <w:pStyle w:val="a4"/>
        <w:numPr>
          <w:ilvl w:val="0"/>
          <w:numId w:val="31"/>
        </w:numPr>
        <w:tabs>
          <w:tab w:val="left" w:pos="1703"/>
          <w:tab w:val="left" w:pos="1985"/>
        </w:tabs>
        <w:spacing w:before="6" w:line="237" w:lineRule="auto"/>
        <w:ind w:right="411" w:firstLine="566"/>
        <w:rPr>
          <w:sz w:val="28"/>
        </w:rPr>
      </w:pPr>
      <w:r w:rsidRPr="00875E78">
        <w:rPr>
          <w:sz w:val="28"/>
        </w:rPr>
        <w:t>Se recomandă ca c</w:t>
      </w:r>
      <w:r w:rsidR="00B65453" w:rsidRPr="00875E78">
        <w:rPr>
          <w:sz w:val="28"/>
        </w:rPr>
        <w:t>opi</w:t>
      </w:r>
      <w:r w:rsidR="009F2746" w:rsidRPr="00875E78">
        <w:rPr>
          <w:sz w:val="28"/>
        </w:rPr>
        <w:t xml:space="preserve">ii se scăldă zilnic, iar în zilele călduroase de 2 ori. Durata scăldatului în primele zile este de 5-7 minute, iar mai apoi treptat se mărește </w:t>
      </w:r>
      <w:r w:rsidR="009B491A" w:rsidRPr="00875E78">
        <w:rPr>
          <w:sz w:val="28"/>
        </w:rPr>
        <w:t>până</w:t>
      </w:r>
      <w:r w:rsidR="009F2746" w:rsidRPr="00875E78">
        <w:rPr>
          <w:sz w:val="28"/>
        </w:rPr>
        <w:t xml:space="preserve"> la 25-30 minute. Iniţial, timp de o </w:t>
      </w:r>
      <w:r w:rsidR="009B491A" w:rsidRPr="00875E78">
        <w:rPr>
          <w:sz w:val="28"/>
        </w:rPr>
        <w:t>săptămână</w:t>
      </w:r>
      <w:r w:rsidR="009F2746" w:rsidRPr="00875E78">
        <w:rPr>
          <w:sz w:val="28"/>
        </w:rPr>
        <w:t>, temperatura aerului trebuie să fie nu mai mică de 23</w:t>
      </w:r>
      <w:r w:rsidR="009F2746" w:rsidRPr="00875E78">
        <w:rPr>
          <w:rFonts w:ascii="Arial" w:hAnsi="Arial"/>
          <w:position w:val="10"/>
          <w:sz w:val="18"/>
        </w:rPr>
        <w:t>°</w:t>
      </w:r>
      <w:r w:rsidR="009F2746" w:rsidRPr="00875E78">
        <w:rPr>
          <w:rFonts w:ascii="Arial" w:hAnsi="Arial"/>
          <w:sz w:val="28"/>
        </w:rPr>
        <w:t>C</w:t>
      </w:r>
      <w:r w:rsidR="009F2746" w:rsidRPr="00875E78">
        <w:rPr>
          <w:sz w:val="28"/>
        </w:rPr>
        <w:t>, iar a apei de 20</w:t>
      </w:r>
      <w:r w:rsidR="009F2746" w:rsidRPr="00875E78">
        <w:rPr>
          <w:rFonts w:ascii="Arial" w:hAnsi="Arial"/>
          <w:position w:val="10"/>
          <w:sz w:val="18"/>
        </w:rPr>
        <w:t>°</w:t>
      </w:r>
      <w:r w:rsidR="009F2746" w:rsidRPr="00875E78">
        <w:rPr>
          <w:rFonts w:ascii="Arial" w:hAnsi="Arial"/>
          <w:sz w:val="28"/>
        </w:rPr>
        <w:t>C</w:t>
      </w:r>
      <w:r w:rsidR="009F2746" w:rsidRPr="00875E78">
        <w:rPr>
          <w:sz w:val="28"/>
        </w:rPr>
        <w:t>, ca apoi temperatura apei să nu fie mai mică de 16</w:t>
      </w:r>
      <w:r w:rsidR="009F2746" w:rsidRPr="00875E78">
        <w:rPr>
          <w:rFonts w:ascii="Arial" w:hAnsi="Arial"/>
          <w:position w:val="10"/>
          <w:sz w:val="18"/>
        </w:rPr>
        <w:t>°</w:t>
      </w:r>
      <w:r w:rsidR="009F2746" w:rsidRPr="00875E78">
        <w:rPr>
          <w:rFonts w:ascii="Arial" w:hAnsi="Arial"/>
          <w:sz w:val="28"/>
        </w:rPr>
        <w:t xml:space="preserve">C </w:t>
      </w:r>
      <w:r w:rsidR="009F2746" w:rsidRPr="00875E78">
        <w:rPr>
          <w:sz w:val="28"/>
        </w:rPr>
        <w:t>pentru copiii din grupa de bază şi de 18</w:t>
      </w:r>
      <w:r w:rsidR="009F2746" w:rsidRPr="00875E78">
        <w:rPr>
          <w:rFonts w:ascii="Arial" w:hAnsi="Arial"/>
          <w:position w:val="10"/>
          <w:sz w:val="18"/>
        </w:rPr>
        <w:t xml:space="preserve">° </w:t>
      </w:r>
      <w:r w:rsidR="009F2746" w:rsidRPr="00875E78">
        <w:rPr>
          <w:sz w:val="28"/>
        </w:rPr>
        <w:t>C pentru cei din grupa</w:t>
      </w:r>
      <w:r w:rsidR="009F2746" w:rsidRPr="00875E78">
        <w:rPr>
          <w:spacing w:val="-48"/>
          <w:sz w:val="28"/>
        </w:rPr>
        <w:t xml:space="preserve"> </w:t>
      </w:r>
      <w:r w:rsidR="009F2746" w:rsidRPr="00875E78">
        <w:rPr>
          <w:sz w:val="28"/>
        </w:rPr>
        <w:t>pregătitoare.</w:t>
      </w:r>
      <w:r w:rsidR="008F4A56" w:rsidRPr="00875E78">
        <w:rPr>
          <w:sz w:val="28"/>
        </w:rPr>
        <w:t xml:space="preserve"> </w:t>
      </w:r>
    </w:p>
    <w:p w14:paraId="6FB224E0" w14:textId="77777777" w:rsidR="008F4A56" w:rsidRPr="00875E78" w:rsidRDefault="009F2746" w:rsidP="00A949A8">
      <w:pPr>
        <w:pStyle w:val="a4"/>
        <w:numPr>
          <w:ilvl w:val="0"/>
          <w:numId w:val="31"/>
        </w:numPr>
        <w:tabs>
          <w:tab w:val="left" w:pos="1560"/>
          <w:tab w:val="left" w:pos="1701"/>
          <w:tab w:val="left" w:pos="1843"/>
          <w:tab w:val="left" w:pos="1985"/>
        </w:tabs>
        <w:spacing w:line="320" w:lineRule="exact"/>
        <w:ind w:right="400" w:firstLine="574"/>
        <w:rPr>
          <w:sz w:val="28"/>
        </w:rPr>
      </w:pPr>
      <w:r w:rsidRPr="00875E78">
        <w:rPr>
          <w:sz w:val="28"/>
        </w:rPr>
        <w:t xml:space="preserve">În timpul aflării copiilor în tabere se recomandă să fie învăţaţi a înota. </w:t>
      </w:r>
    </w:p>
    <w:p w14:paraId="203D88CF" w14:textId="77777777" w:rsidR="00D313A7" w:rsidRPr="00875E78" w:rsidRDefault="009F2746" w:rsidP="00A949A8">
      <w:pPr>
        <w:pStyle w:val="a4"/>
        <w:numPr>
          <w:ilvl w:val="0"/>
          <w:numId w:val="31"/>
        </w:numPr>
        <w:tabs>
          <w:tab w:val="left" w:pos="1701"/>
          <w:tab w:val="left" w:pos="1843"/>
          <w:tab w:val="left" w:pos="1985"/>
        </w:tabs>
        <w:ind w:right="419" w:firstLine="566"/>
        <w:rPr>
          <w:sz w:val="28"/>
        </w:rPr>
      </w:pPr>
      <w:r w:rsidRPr="00875E78">
        <w:rPr>
          <w:sz w:val="28"/>
        </w:rPr>
        <w:t>Termenul de practicare a educaţiei fizice după unele maladii acute</w:t>
      </w:r>
      <w:r w:rsidR="00FD1605" w:rsidRPr="00875E78">
        <w:rPr>
          <w:sz w:val="28"/>
        </w:rPr>
        <w:t xml:space="preserve"> sunt coordonate cu personalul medical</w:t>
      </w:r>
      <w:r w:rsidRPr="00875E78">
        <w:rPr>
          <w:sz w:val="28"/>
        </w:rPr>
        <w:t>.</w:t>
      </w:r>
    </w:p>
    <w:p w14:paraId="73B6222C" w14:textId="77777777" w:rsidR="00D313A7" w:rsidRPr="00875E78" w:rsidRDefault="00D313A7" w:rsidP="004932DA">
      <w:pPr>
        <w:pStyle w:val="a3"/>
        <w:spacing w:before="9"/>
        <w:ind w:left="0" w:firstLine="0"/>
        <w:jc w:val="both"/>
        <w:rPr>
          <w:sz w:val="27"/>
        </w:rPr>
      </w:pPr>
    </w:p>
    <w:p w14:paraId="2D49DBEF" w14:textId="77777777" w:rsidR="00D313A7" w:rsidRPr="00875E78" w:rsidRDefault="009F2746" w:rsidP="008C7125">
      <w:pPr>
        <w:pStyle w:val="11"/>
        <w:numPr>
          <w:ilvl w:val="1"/>
          <w:numId w:val="22"/>
        </w:numPr>
        <w:tabs>
          <w:tab w:val="left" w:pos="4514"/>
        </w:tabs>
        <w:ind w:left="4513" w:hanging="451"/>
        <w:jc w:val="both"/>
      </w:pPr>
      <w:r w:rsidRPr="00875E78">
        <w:t>Educaţia pentru</w:t>
      </w:r>
      <w:r w:rsidRPr="00875E78">
        <w:rPr>
          <w:spacing w:val="-3"/>
        </w:rPr>
        <w:t xml:space="preserve"> </w:t>
      </w:r>
      <w:r w:rsidRPr="00875E78">
        <w:t>sănătate</w:t>
      </w:r>
    </w:p>
    <w:p w14:paraId="058733AC" w14:textId="77777777" w:rsidR="00D313A7" w:rsidRPr="00875E78" w:rsidRDefault="00D313A7" w:rsidP="004932DA">
      <w:pPr>
        <w:pStyle w:val="a3"/>
        <w:spacing w:before="11"/>
        <w:ind w:left="0" w:firstLine="0"/>
        <w:jc w:val="both"/>
        <w:rPr>
          <w:b/>
          <w:sz w:val="27"/>
        </w:rPr>
      </w:pPr>
    </w:p>
    <w:p w14:paraId="2ED60AC7" w14:textId="77777777" w:rsidR="00D313A7" w:rsidRPr="00875E78" w:rsidRDefault="009F2746" w:rsidP="00A949A8">
      <w:pPr>
        <w:pStyle w:val="a4"/>
        <w:numPr>
          <w:ilvl w:val="0"/>
          <w:numId w:val="31"/>
        </w:numPr>
        <w:tabs>
          <w:tab w:val="left" w:pos="1727"/>
        </w:tabs>
        <w:ind w:right="412" w:firstLine="566"/>
        <w:rPr>
          <w:sz w:val="28"/>
        </w:rPr>
      </w:pPr>
      <w:r w:rsidRPr="00875E78">
        <w:rPr>
          <w:sz w:val="28"/>
        </w:rPr>
        <w:t xml:space="preserve">Personalul medical elaborează planul de educaţie pentru sănătate a </w:t>
      </w:r>
      <w:r w:rsidR="00B65453" w:rsidRPr="00875E78">
        <w:rPr>
          <w:sz w:val="28"/>
        </w:rPr>
        <w:t>copi</w:t>
      </w:r>
      <w:r w:rsidRPr="00875E78">
        <w:rPr>
          <w:sz w:val="28"/>
        </w:rPr>
        <w:t>ilor pentru fiecare schimb</w:t>
      </w:r>
      <w:r w:rsidR="00B51495" w:rsidRPr="00875E78">
        <w:rPr>
          <w:sz w:val="24"/>
          <w:szCs w:val="24"/>
        </w:rPr>
        <w:t xml:space="preserve"> </w:t>
      </w:r>
      <w:r w:rsidR="00957D00" w:rsidRPr="00875E78">
        <w:rPr>
          <w:sz w:val="28"/>
          <w:szCs w:val="28"/>
        </w:rPr>
        <w:t xml:space="preserve">și </w:t>
      </w:r>
      <w:r w:rsidR="00B51495" w:rsidRPr="00875E78">
        <w:rPr>
          <w:sz w:val="28"/>
          <w:szCs w:val="28"/>
        </w:rPr>
        <w:t>coordonează cu specialiștii în domeniul sănătății publice</w:t>
      </w:r>
      <w:r w:rsidRPr="00875E78">
        <w:rPr>
          <w:sz w:val="28"/>
          <w:szCs w:val="28"/>
        </w:rPr>
        <w:t>.</w:t>
      </w:r>
      <w:r w:rsidRPr="00875E78">
        <w:rPr>
          <w:sz w:val="28"/>
        </w:rPr>
        <w:t xml:space="preserve"> Educaţia pentru sănătate se efectuează de către personalul medical şi</w:t>
      </w:r>
      <w:r w:rsidRPr="00875E78">
        <w:rPr>
          <w:spacing w:val="1"/>
          <w:sz w:val="28"/>
        </w:rPr>
        <w:t xml:space="preserve"> </w:t>
      </w:r>
      <w:r w:rsidRPr="00875E78">
        <w:rPr>
          <w:sz w:val="28"/>
        </w:rPr>
        <w:t>profesori</w:t>
      </w:r>
      <w:r w:rsidR="001708EA" w:rsidRPr="00875E78">
        <w:rPr>
          <w:sz w:val="28"/>
        </w:rPr>
        <w:t>/educatori</w:t>
      </w:r>
      <w:r w:rsidRPr="00875E78">
        <w:rPr>
          <w:sz w:val="28"/>
        </w:rPr>
        <w:t>.</w:t>
      </w:r>
    </w:p>
    <w:p w14:paraId="64683E18" w14:textId="77777777" w:rsidR="00B65453" w:rsidRPr="00875E78" w:rsidRDefault="009F2746" w:rsidP="00A949A8">
      <w:pPr>
        <w:pStyle w:val="a4"/>
        <w:numPr>
          <w:ilvl w:val="0"/>
          <w:numId w:val="31"/>
        </w:numPr>
        <w:tabs>
          <w:tab w:val="left" w:pos="1701"/>
        </w:tabs>
        <w:ind w:right="414" w:firstLine="566"/>
        <w:rPr>
          <w:sz w:val="28"/>
        </w:rPr>
      </w:pPr>
      <w:r w:rsidRPr="00875E78">
        <w:rPr>
          <w:sz w:val="28"/>
        </w:rPr>
        <w:t xml:space="preserve">Durata convorbirilor cu </w:t>
      </w:r>
      <w:r w:rsidR="005A34B5" w:rsidRPr="00875E78">
        <w:rPr>
          <w:sz w:val="28"/>
        </w:rPr>
        <w:t>copii</w:t>
      </w:r>
      <w:r w:rsidRPr="00875E78">
        <w:rPr>
          <w:sz w:val="28"/>
        </w:rPr>
        <w:t xml:space="preserve">i este de 15-20 minute. Cele mai principale probleme sunt: </w:t>
      </w:r>
    </w:p>
    <w:p w14:paraId="0E231BB4" w14:textId="77777777" w:rsidR="00B65453" w:rsidRPr="00875E78" w:rsidRDefault="009F2746" w:rsidP="008C7125">
      <w:pPr>
        <w:pStyle w:val="a4"/>
        <w:numPr>
          <w:ilvl w:val="0"/>
          <w:numId w:val="26"/>
        </w:numPr>
        <w:tabs>
          <w:tab w:val="left" w:pos="1701"/>
        </w:tabs>
        <w:ind w:right="414"/>
        <w:rPr>
          <w:sz w:val="28"/>
        </w:rPr>
      </w:pPr>
      <w:r w:rsidRPr="00875E78">
        <w:rPr>
          <w:sz w:val="28"/>
        </w:rPr>
        <w:t xml:space="preserve">profilaxia intoxicaţiilor cu ciuperci, plante şi pomuşoare otrăvitoare; </w:t>
      </w:r>
    </w:p>
    <w:p w14:paraId="73EA7AF7" w14:textId="77777777" w:rsidR="00B65453" w:rsidRPr="00875E78" w:rsidRDefault="009F2746" w:rsidP="008C7125">
      <w:pPr>
        <w:pStyle w:val="a4"/>
        <w:numPr>
          <w:ilvl w:val="0"/>
          <w:numId w:val="26"/>
        </w:numPr>
        <w:tabs>
          <w:tab w:val="left" w:pos="1701"/>
        </w:tabs>
        <w:ind w:right="414"/>
        <w:rPr>
          <w:sz w:val="28"/>
        </w:rPr>
      </w:pPr>
      <w:r w:rsidRPr="00875E78">
        <w:rPr>
          <w:sz w:val="28"/>
        </w:rPr>
        <w:t xml:space="preserve">profilaxia traumatismului la copii şi acordarea primului ajutor în caz de accidente; </w:t>
      </w:r>
    </w:p>
    <w:p w14:paraId="057C46E0" w14:textId="77777777" w:rsidR="00B65453" w:rsidRPr="00875E78" w:rsidRDefault="009F2746" w:rsidP="008C7125">
      <w:pPr>
        <w:pStyle w:val="a4"/>
        <w:numPr>
          <w:ilvl w:val="0"/>
          <w:numId w:val="26"/>
        </w:numPr>
        <w:tabs>
          <w:tab w:val="left" w:pos="1701"/>
        </w:tabs>
        <w:ind w:right="414"/>
        <w:rPr>
          <w:sz w:val="28"/>
        </w:rPr>
      </w:pPr>
      <w:r w:rsidRPr="00875E78">
        <w:rPr>
          <w:sz w:val="28"/>
        </w:rPr>
        <w:t>prevenirea consumu</w:t>
      </w:r>
      <w:r w:rsidR="009B491A" w:rsidRPr="00875E78">
        <w:rPr>
          <w:sz w:val="28"/>
        </w:rPr>
        <w:t>lui de tutun, alcool şi droguri</w:t>
      </w:r>
      <w:r w:rsidRPr="00875E78">
        <w:rPr>
          <w:sz w:val="28"/>
        </w:rPr>
        <w:t xml:space="preserve">; </w:t>
      </w:r>
    </w:p>
    <w:p w14:paraId="0BB7BDA5" w14:textId="77777777" w:rsidR="00B65453" w:rsidRPr="00875E78" w:rsidRDefault="009F2746" w:rsidP="008C7125">
      <w:pPr>
        <w:pStyle w:val="a4"/>
        <w:numPr>
          <w:ilvl w:val="0"/>
          <w:numId w:val="26"/>
        </w:numPr>
        <w:tabs>
          <w:tab w:val="left" w:pos="1701"/>
        </w:tabs>
        <w:ind w:right="414"/>
        <w:rPr>
          <w:sz w:val="28"/>
        </w:rPr>
      </w:pPr>
      <w:r w:rsidRPr="00875E78">
        <w:rPr>
          <w:sz w:val="28"/>
        </w:rPr>
        <w:t>igiena persona</w:t>
      </w:r>
      <w:r w:rsidR="005A34B5" w:rsidRPr="00875E78">
        <w:rPr>
          <w:sz w:val="28"/>
        </w:rPr>
        <w:t>lă;</w:t>
      </w:r>
      <w:r w:rsidRPr="00875E78">
        <w:rPr>
          <w:sz w:val="28"/>
        </w:rPr>
        <w:t xml:space="preserve"> </w:t>
      </w:r>
    </w:p>
    <w:p w14:paraId="22F3143F" w14:textId="77777777" w:rsidR="00D313A7" w:rsidRPr="00875E78" w:rsidRDefault="009F2746" w:rsidP="008C7125">
      <w:pPr>
        <w:pStyle w:val="a4"/>
        <w:numPr>
          <w:ilvl w:val="0"/>
          <w:numId w:val="26"/>
        </w:numPr>
        <w:tabs>
          <w:tab w:val="left" w:pos="1701"/>
        </w:tabs>
        <w:ind w:right="414"/>
        <w:rPr>
          <w:sz w:val="28"/>
        </w:rPr>
      </w:pPr>
      <w:r w:rsidRPr="00875E78">
        <w:rPr>
          <w:sz w:val="28"/>
        </w:rPr>
        <w:t>profilaxia infecți</w:t>
      </w:r>
      <w:r w:rsidR="005A34B5" w:rsidRPr="00875E78">
        <w:rPr>
          <w:sz w:val="28"/>
        </w:rPr>
        <w:t>ilor sexual transmisibile, SIDA;</w:t>
      </w:r>
    </w:p>
    <w:p w14:paraId="625C7C4B" w14:textId="77777777" w:rsidR="005A34B5" w:rsidRPr="00875E78" w:rsidRDefault="005A34B5" w:rsidP="008C7125">
      <w:pPr>
        <w:pStyle w:val="a4"/>
        <w:numPr>
          <w:ilvl w:val="0"/>
          <w:numId w:val="26"/>
        </w:numPr>
        <w:tabs>
          <w:tab w:val="left" w:pos="1701"/>
        </w:tabs>
        <w:ind w:right="414"/>
        <w:rPr>
          <w:sz w:val="28"/>
        </w:rPr>
      </w:pPr>
      <w:r w:rsidRPr="00875E78">
        <w:rPr>
          <w:sz w:val="28"/>
        </w:rPr>
        <w:t xml:space="preserve">profilaxia bolilor </w:t>
      </w:r>
      <w:r w:rsidR="004066C2" w:rsidRPr="00875E78">
        <w:rPr>
          <w:sz w:val="28"/>
        </w:rPr>
        <w:t xml:space="preserve">netransmisibile și </w:t>
      </w:r>
      <w:r w:rsidRPr="00875E78">
        <w:rPr>
          <w:sz w:val="28"/>
        </w:rPr>
        <w:t>infecțioase.</w:t>
      </w:r>
    </w:p>
    <w:p w14:paraId="1119270F" w14:textId="77777777" w:rsidR="00D313A7" w:rsidRPr="00875E78" w:rsidRDefault="009F2746" w:rsidP="00A949A8">
      <w:pPr>
        <w:pStyle w:val="a4"/>
        <w:numPr>
          <w:ilvl w:val="0"/>
          <w:numId w:val="31"/>
        </w:numPr>
        <w:tabs>
          <w:tab w:val="left" w:pos="1701"/>
        </w:tabs>
        <w:ind w:right="416" w:firstLine="566"/>
        <w:rPr>
          <w:sz w:val="28"/>
        </w:rPr>
      </w:pPr>
      <w:r w:rsidRPr="00875E78">
        <w:rPr>
          <w:sz w:val="28"/>
        </w:rPr>
        <w:t>Educaţia pentru sănătate a copiilor se bazează pe prezentarea materialelor informative, lecțiilor, activităților interactive cu promovarea modului sănătos de</w:t>
      </w:r>
      <w:r w:rsidRPr="00875E78">
        <w:rPr>
          <w:spacing w:val="-30"/>
          <w:sz w:val="28"/>
        </w:rPr>
        <w:t xml:space="preserve"> </w:t>
      </w:r>
      <w:r w:rsidRPr="00875E78">
        <w:rPr>
          <w:sz w:val="28"/>
        </w:rPr>
        <w:t>viaţă.</w:t>
      </w:r>
    </w:p>
    <w:p w14:paraId="0CFC2DD0" w14:textId="77777777" w:rsidR="00D313A7" w:rsidRPr="00875E78" w:rsidRDefault="00D313A7" w:rsidP="004932DA">
      <w:pPr>
        <w:pStyle w:val="a3"/>
        <w:spacing w:before="1"/>
        <w:ind w:left="0" w:firstLine="0"/>
        <w:jc w:val="both"/>
      </w:pPr>
    </w:p>
    <w:p w14:paraId="4176435A" w14:textId="77777777" w:rsidR="00D313A7" w:rsidRPr="00875E78" w:rsidRDefault="009F2746" w:rsidP="008C7125">
      <w:pPr>
        <w:pStyle w:val="11"/>
        <w:numPr>
          <w:ilvl w:val="1"/>
          <w:numId w:val="22"/>
        </w:numPr>
        <w:tabs>
          <w:tab w:val="left" w:pos="1521"/>
        </w:tabs>
        <w:ind w:left="3798" w:right="817" w:hanging="2840"/>
        <w:jc w:val="both"/>
      </w:pPr>
      <w:r w:rsidRPr="00875E78">
        <w:t>Cerințe privind îndeplinirea normelor sanitare și principiile organizării asistenţei medicale a</w:t>
      </w:r>
      <w:r w:rsidRPr="00875E78">
        <w:rPr>
          <w:spacing w:val="-4"/>
        </w:rPr>
        <w:t xml:space="preserve"> </w:t>
      </w:r>
      <w:r w:rsidRPr="00875E78">
        <w:t>copiilor</w:t>
      </w:r>
    </w:p>
    <w:p w14:paraId="7102B5C6" w14:textId="77777777" w:rsidR="00D313A7" w:rsidRPr="00875E78" w:rsidRDefault="00D313A7" w:rsidP="004932DA">
      <w:pPr>
        <w:pStyle w:val="a3"/>
        <w:spacing w:before="10"/>
        <w:ind w:left="0" w:firstLine="0"/>
        <w:jc w:val="both"/>
        <w:rPr>
          <w:b/>
          <w:sz w:val="27"/>
        </w:rPr>
      </w:pPr>
    </w:p>
    <w:p w14:paraId="10046438" w14:textId="77777777" w:rsidR="00D313A7" w:rsidRPr="00875E78" w:rsidRDefault="009F2746" w:rsidP="00A949A8">
      <w:pPr>
        <w:pStyle w:val="a4"/>
        <w:numPr>
          <w:ilvl w:val="0"/>
          <w:numId w:val="31"/>
        </w:numPr>
        <w:tabs>
          <w:tab w:val="left" w:pos="1689"/>
        </w:tabs>
        <w:spacing w:before="1" w:line="322" w:lineRule="exact"/>
        <w:ind w:left="1688" w:hanging="562"/>
        <w:rPr>
          <w:sz w:val="28"/>
        </w:rPr>
      </w:pPr>
      <w:r w:rsidRPr="00875E78">
        <w:rPr>
          <w:sz w:val="28"/>
        </w:rPr>
        <w:t>Managerul taberei de odihnă</w:t>
      </w:r>
      <w:r w:rsidRPr="00875E78">
        <w:rPr>
          <w:spacing w:val="-3"/>
          <w:sz w:val="28"/>
        </w:rPr>
        <w:t xml:space="preserve"> </w:t>
      </w:r>
      <w:r w:rsidRPr="00875E78">
        <w:rPr>
          <w:sz w:val="28"/>
        </w:rPr>
        <w:t>asigură:</w:t>
      </w:r>
    </w:p>
    <w:p w14:paraId="1385726B" w14:textId="77777777" w:rsidR="00D313A7" w:rsidRPr="00875E78" w:rsidRDefault="009F2746" w:rsidP="008C7125">
      <w:pPr>
        <w:pStyle w:val="a4"/>
        <w:numPr>
          <w:ilvl w:val="0"/>
          <w:numId w:val="11"/>
        </w:numPr>
        <w:tabs>
          <w:tab w:val="left" w:pos="1418"/>
        </w:tabs>
        <w:ind w:right="412" w:firstLine="566"/>
        <w:rPr>
          <w:sz w:val="28"/>
        </w:rPr>
      </w:pPr>
      <w:r w:rsidRPr="00875E78">
        <w:rPr>
          <w:sz w:val="28"/>
        </w:rPr>
        <w:t xml:space="preserve">informarea personalului taberei despre </w:t>
      </w:r>
      <w:r w:rsidR="00E278AA" w:rsidRPr="00875E78">
        <w:rPr>
          <w:sz w:val="28"/>
        </w:rPr>
        <w:t>prevederile prevăzute în regulament</w:t>
      </w:r>
      <w:r w:rsidRPr="00875E78">
        <w:rPr>
          <w:sz w:val="28"/>
        </w:rPr>
        <w:t>;</w:t>
      </w:r>
    </w:p>
    <w:p w14:paraId="01831D96" w14:textId="77777777" w:rsidR="00D313A7" w:rsidRPr="00875E78" w:rsidRDefault="009F2746" w:rsidP="008C7125">
      <w:pPr>
        <w:pStyle w:val="a4"/>
        <w:numPr>
          <w:ilvl w:val="0"/>
          <w:numId w:val="11"/>
        </w:numPr>
        <w:tabs>
          <w:tab w:val="left" w:pos="1432"/>
        </w:tabs>
        <w:spacing w:line="321" w:lineRule="exact"/>
        <w:ind w:left="1431" w:hanging="305"/>
        <w:rPr>
          <w:sz w:val="28"/>
        </w:rPr>
      </w:pPr>
      <w:r w:rsidRPr="00875E78">
        <w:rPr>
          <w:sz w:val="28"/>
        </w:rPr>
        <w:t>condiții pentru respectarea normelor sanitare;</w:t>
      </w:r>
    </w:p>
    <w:p w14:paraId="1E12A523" w14:textId="77777777" w:rsidR="00D313A7" w:rsidRPr="00875E78" w:rsidRDefault="009F2746" w:rsidP="008C7125">
      <w:pPr>
        <w:pStyle w:val="a4"/>
        <w:numPr>
          <w:ilvl w:val="0"/>
          <w:numId w:val="11"/>
        </w:numPr>
        <w:tabs>
          <w:tab w:val="left" w:pos="1432"/>
        </w:tabs>
        <w:spacing w:before="1"/>
        <w:ind w:left="1431" w:hanging="305"/>
        <w:rPr>
          <w:sz w:val="28"/>
        </w:rPr>
      </w:pPr>
      <w:r w:rsidRPr="00875E78">
        <w:rPr>
          <w:sz w:val="28"/>
        </w:rPr>
        <w:t>primirea la serviciu al personalului cu examen medical și instruire</w:t>
      </w:r>
      <w:r w:rsidRPr="00875E78">
        <w:rPr>
          <w:spacing w:val="-12"/>
          <w:sz w:val="28"/>
        </w:rPr>
        <w:t xml:space="preserve"> </w:t>
      </w:r>
      <w:r w:rsidRPr="00875E78">
        <w:rPr>
          <w:sz w:val="28"/>
        </w:rPr>
        <w:t>igienică;</w:t>
      </w:r>
    </w:p>
    <w:p w14:paraId="4C55F88C" w14:textId="77777777" w:rsidR="00275A02" w:rsidRPr="00875E78" w:rsidRDefault="00275A02" w:rsidP="008C7125">
      <w:pPr>
        <w:pStyle w:val="a4"/>
        <w:numPr>
          <w:ilvl w:val="0"/>
          <w:numId w:val="11"/>
        </w:numPr>
        <w:ind w:left="567" w:right="413" w:firstLine="567"/>
        <w:rPr>
          <w:sz w:val="28"/>
        </w:rPr>
      </w:pPr>
      <w:r w:rsidRPr="00875E78">
        <w:rPr>
          <w:sz w:val="28"/>
        </w:rPr>
        <w:t>mobilarea şi dotarea cabinetului medical şi izolatorului, asigurarea lor cu preparate medicamentoase şi material de pansament, documentaţie</w:t>
      </w:r>
      <w:r w:rsidRPr="00875E78">
        <w:rPr>
          <w:spacing w:val="-7"/>
          <w:sz w:val="28"/>
        </w:rPr>
        <w:t xml:space="preserve"> </w:t>
      </w:r>
      <w:r w:rsidRPr="00875E78">
        <w:rPr>
          <w:sz w:val="28"/>
        </w:rPr>
        <w:t>medicală;</w:t>
      </w:r>
    </w:p>
    <w:p w14:paraId="192CE71E" w14:textId="77777777" w:rsidR="00D313A7" w:rsidRPr="00875E78" w:rsidRDefault="009F2746" w:rsidP="008C7125">
      <w:pPr>
        <w:pStyle w:val="a4"/>
        <w:numPr>
          <w:ilvl w:val="0"/>
          <w:numId w:val="11"/>
        </w:numPr>
        <w:tabs>
          <w:tab w:val="left" w:pos="1472"/>
        </w:tabs>
        <w:spacing w:before="78"/>
        <w:ind w:right="413" w:firstLine="566"/>
        <w:rPr>
          <w:sz w:val="28"/>
        </w:rPr>
      </w:pPr>
      <w:r w:rsidRPr="00875E78">
        <w:rPr>
          <w:sz w:val="28"/>
        </w:rPr>
        <w:t>organizarea măsurilor de dezinfecție, dezinsecție și deratizare a teritoriului și încăperilor taberei de</w:t>
      </w:r>
      <w:r w:rsidRPr="00875E78">
        <w:rPr>
          <w:spacing w:val="-6"/>
          <w:sz w:val="28"/>
        </w:rPr>
        <w:t xml:space="preserve"> </w:t>
      </w:r>
      <w:r w:rsidRPr="00875E78">
        <w:rPr>
          <w:sz w:val="28"/>
        </w:rPr>
        <w:t>odihnă.</w:t>
      </w:r>
    </w:p>
    <w:p w14:paraId="6AAB3A5F" w14:textId="77777777" w:rsidR="00D313A7" w:rsidRPr="00875E78" w:rsidRDefault="009F2746" w:rsidP="00A949A8">
      <w:pPr>
        <w:pStyle w:val="a4"/>
        <w:numPr>
          <w:ilvl w:val="0"/>
          <w:numId w:val="31"/>
        </w:numPr>
        <w:tabs>
          <w:tab w:val="left" w:pos="1741"/>
          <w:tab w:val="left" w:pos="1843"/>
        </w:tabs>
        <w:spacing w:line="242" w:lineRule="auto"/>
        <w:ind w:left="567" w:right="410" w:firstLine="567"/>
        <w:rPr>
          <w:sz w:val="28"/>
        </w:rPr>
      </w:pPr>
      <w:r w:rsidRPr="00875E78">
        <w:rPr>
          <w:sz w:val="28"/>
        </w:rPr>
        <w:t>Statele personalului medical se stabilesc în corespundere cu statele-tip ale personalului administrativ, pedagogic, medical etc. pentru</w:t>
      </w:r>
      <w:r w:rsidRPr="00875E78">
        <w:rPr>
          <w:spacing w:val="-10"/>
          <w:sz w:val="28"/>
        </w:rPr>
        <w:t xml:space="preserve"> </w:t>
      </w:r>
      <w:r w:rsidRPr="00875E78">
        <w:rPr>
          <w:sz w:val="28"/>
        </w:rPr>
        <w:t>tabere.</w:t>
      </w:r>
    </w:p>
    <w:p w14:paraId="45EB2B7F" w14:textId="77777777" w:rsidR="00D313A7" w:rsidRPr="00875E78" w:rsidRDefault="009F2746" w:rsidP="00A949A8">
      <w:pPr>
        <w:pStyle w:val="a4"/>
        <w:numPr>
          <w:ilvl w:val="0"/>
          <w:numId w:val="31"/>
        </w:numPr>
        <w:tabs>
          <w:tab w:val="left" w:pos="1741"/>
          <w:tab w:val="left" w:pos="1843"/>
        </w:tabs>
        <w:ind w:left="567" w:right="412" w:firstLine="567"/>
        <w:rPr>
          <w:sz w:val="28"/>
        </w:rPr>
      </w:pPr>
      <w:r w:rsidRPr="00875E78">
        <w:rPr>
          <w:sz w:val="28"/>
        </w:rPr>
        <w:t>Activitățile efectuate de personalul medical al taberelor de întremare pentru copii se verifică de către specialiştii direcțiilor teritoriale ale</w:t>
      </w:r>
      <w:r w:rsidRPr="00875E78">
        <w:rPr>
          <w:spacing w:val="-8"/>
          <w:sz w:val="28"/>
        </w:rPr>
        <w:t xml:space="preserve"> </w:t>
      </w:r>
      <w:r w:rsidRPr="00875E78">
        <w:rPr>
          <w:sz w:val="28"/>
        </w:rPr>
        <w:t>ANSP.</w:t>
      </w:r>
    </w:p>
    <w:p w14:paraId="69F090EF" w14:textId="77777777" w:rsidR="00D313A7" w:rsidRPr="00875E78" w:rsidRDefault="009F2746" w:rsidP="00A949A8">
      <w:pPr>
        <w:pStyle w:val="a4"/>
        <w:numPr>
          <w:ilvl w:val="0"/>
          <w:numId w:val="31"/>
        </w:numPr>
        <w:tabs>
          <w:tab w:val="left" w:pos="1689"/>
        </w:tabs>
        <w:spacing w:line="321" w:lineRule="exact"/>
        <w:ind w:left="1688" w:hanging="562"/>
        <w:rPr>
          <w:sz w:val="28"/>
        </w:rPr>
      </w:pPr>
      <w:r w:rsidRPr="00875E78">
        <w:rPr>
          <w:sz w:val="28"/>
        </w:rPr>
        <w:t>Obligaţiunile personalului medical:</w:t>
      </w:r>
    </w:p>
    <w:p w14:paraId="4CF50CF2" w14:textId="77777777" w:rsidR="00D313A7" w:rsidRPr="00875E78" w:rsidRDefault="009F2746" w:rsidP="008C7125">
      <w:pPr>
        <w:pStyle w:val="a4"/>
        <w:numPr>
          <w:ilvl w:val="0"/>
          <w:numId w:val="10"/>
        </w:numPr>
        <w:tabs>
          <w:tab w:val="left" w:pos="1432"/>
        </w:tabs>
        <w:spacing w:line="322" w:lineRule="exact"/>
        <w:rPr>
          <w:sz w:val="28"/>
        </w:rPr>
      </w:pPr>
      <w:r w:rsidRPr="00875E78">
        <w:rPr>
          <w:sz w:val="28"/>
        </w:rPr>
        <w:lastRenderedPageBreak/>
        <w:t>Efectuarea activităților organizatorice în ajunul sosirii în tabără a</w:t>
      </w:r>
      <w:r w:rsidRPr="00875E78">
        <w:rPr>
          <w:spacing w:val="-16"/>
          <w:sz w:val="28"/>
        </w:rPr>
        <w:t xml:space="preserve"> </w:t>
      </w:r>
      <w:r w:rsidRPr="00875E78">
        <w:rPr>
          <w:sz w:val="28"/>
        </w:rPr>
        <w:t>copiilor:</w:t>
      </w:r>
    </w:p>
    <w:p w14:paraId="6FFE7DDF" w14:textId="77777777" w:rsidR="00D313A7" w:rsidRPr="00875E78" w:rsidRDefault="009F2746" w:rsidP="008C7125">
      <w:pPr>
        <w:pStyle w:val="a4"/>
        <w:numPr>
          <w:ilvl w:val="0"/>
          <w:numId w:val="9"/>
        </w:numPr>
        <w:tabs>
          <w:tab w:val="left" w:pos="1434"/>
        </w:tabs>
        <w:ind w:right="416" w:firstLine="566"/>
        <w:rPr>
          <w:sz w:val="28"/>
        </w:rPr>
      </w:pPr>
      <w:r w:rsidRPr="00875E78">
        <w:rPr>
          <w:sz w:val="28"/>
        </w:rPr>
        <w:t>evaluarea preliminară a pregătirii încăperilor, lotului taberei, locurilor destinate pentru scăldat şi practicarea</w:t>
      </w:r>
      <w:r w:rsidRPr="00875E78">
        <w:rPr>
          <w:spacing w:val="2"/>
          <w:sz w:val="28"/>
        </w:rPr>
        <w:t xml:space="preserve"> </w:t>
      </w:r>
      <w:r w:rsidRPr="00875E78">
        <w:rPr>
          <w:sz w:val="28"/>
        </w:rPr>
        <w:t>sportului;</w:t>
      </w:r>
    </w:p>
    <w:p w14:paraId="112FCBAD" w14:textId="77777777" w:rsidR="00D313A7" w:rsidRPr="00875E78" w:rsidRDefault="009F2746" w:rsidP="008C7125">
      <w:pPr>
        <w:pStyle w:val="a4"/>
        <w:numPr>
          <w:ilvl w:val="0"/>
          <w:numId w:val="9"/>
        </w:numPr>
        <w:tabs>
          <w:tab w:val="left" w:pos="1482"/>
        </w:tabs>
        <w:ind w:right="412" w:firstLine="566"/>
        <w:rPr>
          <w:sz w:val="28"/>
        </w:rPr>
      </w:pPr>
      <w:r w:rsidRPr="00875E78">
        <w:rPr>
          <w:sz w:val="28"/>
        </w:rPr>
        <w:t xml:space="preserve">recepţia taberei în ajunul sosirii copiilor </w:t>
      </w:r>
      <w:r w:rsidR="00A756D7" w:rsidRPr="00875E78">
        <w:rPr>
          <w:sz w:val="28"/>
        </w:rPr>
        <w:t>de către</w:t>
      </w:r>
      <w:r w:rsidR="001510DB" w:rsidRPr="00875E78">
        <w:rPr>
          <w:sz w:val="28"/>
          <w:szCs w:val="28"/>
        </w:rPr>
        <w:t xml:space="preserve"> organe</w:t>
      </w:r>
      <w:r w:rsidR="00A756D7" w:rsidRPr="00875E78">
        <w:rPr>
          <w:sz w:val="28"/>
          <w:szCs w:val="28"/>
        </w:rPr>
        <w:t>le</w:t>
      </w:r>
      <w:r w:rsidR="001510DB" w:rsidRPr="00875E78">
        <w:rPr>
          <w:sz w:val="28"/>
          <w:szCs w:val="28"/>
        </w:rPr>
        <w:t xml:space="preserve"> abilitate</w:t>
      </w:r>
      <w:r w:rsidRPr="00875E78">
        <w:rPr>
          <w:sz w:val="28"/>
        </w:rPr>
        <w:t>;</w:t>
      </w:r>
    </w:p>
    <w:p w14:paraId="71A56278" w14:textId="77777777" w:rsidR="00D313A7" w:rsidRPr="00875E78" w:rsidRDefault="009F2746" w:rsidP="008C7125">
      <w:pPr>
        <w:pStyle w:val="a4"/>
        <w:numPr>
          <w:ilvl w:val="0"/>
          <w:numId w:val="9"/>
        </w:numPr>
        <w:tabs>
          <w:tab w:val="left" w:pos="1432"/>
        </w:tabs>
        <w:spacing w:line="322" w:lineRule="exact"/>
        <w:ind w:left="1431" w:hanging="305"/>
        <w:rPr>
          <w:sz w:val="28"/>
        </w:rPr>
      </w:pPr>
      <w:r w:rsidRPr="00875E78">
        <w:rPr>
          <w:sz w:val="28"/>
        </w:rPr>
        <w:t>controlul fişelor medicale a fiecărui lucrător al</w:t>
      </w:r>
      <w:r w:rsidRPr="00875E78">
        <w:rPr>
          <w:spacing w:val="-28"/>
          <w:sz w:val="28"/>
        </w:rPr>
        <w:t xml:space="preserve"> </w:t>
      </w:r>
      <w:r w:rsidRPr="00875E78">
        <w:rPr>
          <w:sz w:val="28"/>
        </w:rPr>
        <w:t>taberei;</w:t>
      </w:r>
    </w:p>
    <w:p w14:paraId="70BF7F64" w14:textId="14BEA04D" w:rsidR="00D313A7" w:rsidRPr="00875E78" w:rsidRDefault="009F2746" w:rsidP="008C7125">
      <w:pPr>
        <w:pStyle w:val="a4"/>
        <w:numPr>
          <w:ilvl w:val="0"/>
          <w:numId w:val="9"/>
        </w:numPr>
        <w:tabs>
          <w:tab w:val="left" w:pos="1473"/>
        </w:tabs>
        <w:spacing w:line="242" w:lineRule="auto"/>
        <w:ind w:right="421" w:firstLine="566"/>
        <w:rPr>
          <w:sz w:val="28"/>
        </w:rPr>
      </w:pPr>
      <w:r w:rsidRPr="00875E78">
        <w:rPr>
          <w:sz w:val="28"/>
        </w:rPr>
        <w:t>efectuarea examenului medical al copiilor în</w:t>
      </w:r>
      <w:r w:rsidR="00AF28C3">
        <w:rPr>
          <w:sz w:val="28"/>
        </w:rPr>
        <w:t xml:space="preserve"> ziua admiterii</w:t>
      </w:r>
      <w:r w:rsidRPr="00875E78">
        <w:rPr>
          <w:sz w:val="28"/>
        </w:rPr>
        <w:t xml:space="preserve"> în tabără în scopul depistării</w:t>
      </w:r>
      <w:r w:rsidRPr="00875E78">
        <w:rPr>
          <w:spacing w:val="-3"/>
          <w:sz w:val="28"/>
        </w:rPr>
        <w:t xml:space="preserve"> </w:t>
      </w:r>
      <w:r w:rsidRPr="00875E78">
        <w:rPr>
          <w:sz w:val="28"/>
        </w:rPr>
        <w:t>bolnavilor;</w:t>
      </w:r>
    </w:p>
    <w:p w14:paraId="7D870B72" w14:textId="77777777" w:rsidR="00D313A7" w:rsidRPr="00875E78" w:rsidRDefault="009F2746" w:rsidP="008C7125">
      <w:pPr>
        <w:pStyle w:val="a4"/>
        <w:numPr>
          <w:ilvl w:val="0"/>
          <w:numId w:val="9"/>
        </w:numPr>
        <w:tabs>
          <w:tab w:val="left" w:pos="1385"/>
        </w:tabs>
        <w:spacing w:line="317" w:lineRule="exact"/>
        <w:ind w:left="1384" w:hanging="258"/>
        <w:rPr>
          <w:sz w:val="28"/>
        </w:rPr>
      </w:pPr>
      <w:r w:rsidRPr="00875E78">
        <w:rPr>
          <w:sz w:val="28"/>
        </w:rPr>
        <w:t>verificarea certificatului medical al</w:t>
      </w:r>
      <w:r w:rsidRPr="00875E78">
        <w:rPr>
          <w:spacing w:val="1"/>
          <w:sz w:val="28"/>
        </w:rPr>
        <w:t xml:space="preserve"> </w:t>
      </w:r>
      <w:r w:rsidR="00FC68A3" w:rsidRPr="00875E78">
        <w:rPr>
          <w:sz w:val="28"/>
        </w:rPr>
        <w:t>copi</w:t>
      </w:r>
      <w:r w:rsidRPr="00875E78">
        <w:rPr>
          <w:sz w:val="28"/>
        </w:rPr>
        <w:t>ilor.</w:t>
      </w:r>
    </w:p>
    <w:p w14:paraId="40CF18D0" w14:textId="77777777" w:rsidR="00D313A7" w:rsidRPr="00875E78" w:rsidRDefault="009F2746" w:rsidP="008C7125">
      <w:pPr>
        <w:pStyle w:val="a4"/>
        <w:numPr>
          <w:ilvl w:val="0"/>
          <w:numId w:val="10"/>
        </w:numPr>
        <w:tabs>
          <w:tab w:val="left" w:pos="1432"/>
        </w:tabs>
        <w:spacing w:line="322" w:lineRule="exact"/>
        <w:rPr>
          <w:sz w:val="28"/>
        </w:rPr>
      </w:pPr>
      <w:r w:rsidRPr="00875E78">
        <w:rPr>
          <w:sz w:val="28"/>
        </w:rPr>
        <w:t>Activitățile curative şi profilactice a personalului medical al</w:t>
      </w:r>
      <w:r w:rsidRPr="00875E78">
        <w:rPr>
          <w:spacing w:val="-13"/>
          <w:sz w:val="28"/>
        </w:rPr>
        <w:t xml:space="preserve"> </w:t>
      </w:r>
      <w:r w:rsidRPr="00875E78">
        <w:rPr>
          <w:sz w:val="28"/>
        </w:rPr>
        <w:t>taberei:</w:t>
      </w:r>
    </w:p>
    <w:p w14:paraId="63F7BBE7" w14:textId="77777777" w:rsidR="00D313A7" w:rsidRPr="00875E78" w:rsidRDefault="009F2746" w:rsidP="008C7125">
      <w:pPr>
        <w:pStyle w:val="a4"/>
        <w:numPr>
          <w:ilvl w:val="0"/>
          <w:numId w:val="8"/>
        </w:numPr>
        <w:tabs>
          <w:tab w:val="left" w:pos="1485"/>
        </w:tabs>
        <w:ind w:right="416" w:firstLine="566"/>
        <w:rPr>
          <w:sz w:val="28"/>
        </w:rPr>
      </w:pPr>
      <w:r w:rsidRPr="00875E78">
        <w:rPr>
          <w:sz w:val="28"/>
        </w:rPr>
        <w:t>observarea sistematică a sănătăţii copiilor, în special, a copiilor cu diverse devieri ale stării sănătăţii (grupa cu regim</w:t>
      </w:r>
      <w:r w:rsidRPr="00875E78">
        <w:rPr>
          <w:spacing w:val="-7"/>
          <w:sz w:val="28"/>
        </w:rPr>
        <w:t xml:space="preserve"> </w:t>
      </w:r>
      <w:r w:rsidRPr="00875E78">
        <w:rPr>
          <w:sz w:val="28"/>
        </w:rPr>
        <w:t>cruţător);</w:t>
      </w:r>
    </w:p>
    <w:p w14:paraId="31F06CAD" w14:textId="77777777" w:rsidR="00D313A7" w:rsidRPr="00875E78" w:rsidRDefault="009F2746" w:rsidP="008C7125">
      <w:pPr>
        <w:pStyle w:val="a4"/>
        <w:numPr>
          <w:ilvl w:val="0"/>
          <w:numId w:val="8"/>
        </w:numPr>
        <w:tabs>
          <w:tab w:val="left" w:pos="1432"/>
        </w:tabs>
        <w:spacing w:line="321" w:lineRule="exact"/>
        <w:ind w:left="1431" w:hanging="305"/>
        <w:rPr>
          <w:sz w:val="28"/>
        </w:rPr>
      </w:pPr>
      <w:r w:rsidRPr="00875E78">
        <w:rPr>
          <w:sz w:val="28"/>
        </w:rPr>
        <w:t>repartizarea copiilor în grupe de educaţie</w:t>
      </w:r>
      <w:r w:rsidRPr="00875E78">
        <w:rPr>
          <w:spacing w:val="-4"/>
          <w:sz w:val="28"/>
        </w:rPr>
        <w:t xml:space="preserve"> </w:t>
      </w:r>
      <w:r w:rsidRPr="00875E78">
        <w:rPr>
          <w:sz w:val="28"/>
        </w:rPr>
        <w:t>fizică;</w:t>
      </w:r>
    </w:p>
    <w:p w14:paraId="6F8607EE" w14:textId="77777777" w:rsidR="00D313A7" w:rsidRPr="00875E78" w:rsidRDefault="009F2746" w:rsidP="008C7125">
      <w:pPr>
        <w:pStyle w:val="a4"/>
        <w:numPr>
          <w:ilvl w:val="0"/>
          <w:numId w:val="8"/>
        </w:numPr>
        <w:tabs>
          <w:tab w:val="left" w:pos="1416"/>
        </w:tabs>
        <w:spacing w:line="322" w:lineRule="exact"/>
        <w:ind w:left="1415" w:hanging="289"/>
        <w:rPr>
          <w:sz w:val="28"/>
        </w:rPr>
      </w:pPr>
      <w:r w:rsidRPr="00875E78">
        <w:rPr>
          <w:sz w:val="28"/>
        </w:rPr>
        <w:t>respec</w:t>
      </w:r>
      <w:r w:rsidR="002F6756" w:rsidRPr="00875E78">
        <w:rPr>
          <w:sz w:val="28"/>
        </w:rPr>
        <w:t>tarea igienei personale a copii</w:t>
      </w:r>
      <w:r w:rsidRPr="00875E78">
        <w:rPr>
          <w:sz w:val="28"/>
        </w:rPr>
        <w:t>lor și personalului</w:t>
      </w:r>
      <w:r w:rsidRPr="00875E78">
        <w:rPr>
          <w:spacing w:val="-13"/>
          <w:sz w:val="28"/>
        </w:rPr>
        <w:t xml:space="preserve"> </w:t>
      </w:r>
      <w:r w:rsidRPr="00875E78">
        <w:rPr>
          <w:sz w:val="28"/>
        </w:rPr>
        <w:t>taberei;</w:t>
      </w:r>
    </w:p>
    <w:p w14:paraId="03EB228F" w14:textId="77777777" w:rsidR="00D313A7" w:rsidRPr="00875E78" w:rsidRDefault="009F2746" w:rsidP="008C7125">
      <w:pPr>
        <w:pStyle w:val="a4"/>
        <w:numPr>
          <w:ilvl w:val="0"/>
          <w:numId w:val="8"/>
        </w:numPr>
        <w:tabs>
          <w:tab w:val="left" w:pos="1432"/>
        </w:tabs>
        <w:spacing w:line="322" w:lineRule="exact"/>
        <w:ind w:left="1431" w:hanging="305"/>
        <w:rPr>
          <w:sz w:val="28"/>
        </w:rPr>
      </w:pPr>
      <w:r w:rsidRPr="00875E78">
        <w:rPr>
          <w:sz w:val="28"/>
        </w:rPr>
        <w:t>respectarea regimului zilei</w:t>
      </w:r>
      <w:r w:rsidRPr="00875E78">
        <w:rPr>
          <w:spacing w:val="1"/>
          <w:sz w:val="28"/>
        </w:rPr>
        <w:t xml:space="preserve"> </w:t>
      </w:r>
      <w:r w:rsidRPr="00875E78">
        <w:rPr>
          <w:sz w:val="28"/>
        </w:rPr>
        <w:t>copiilor;</w:t>
      </w:r>
    </w:p>
    <w:p w14:paraId="6E998D68" w14:textId="77777777" w:rsidR="00D313A7" w:rsidRPr="00875E78" w:rsidRDefault="009F2746" w:rsidP="008C7125">
      <w:pPr>
        <w:pStyle w:val="a4"/>
        <w:numPr>
          <w:ilvl w:val="0"/>
          <w:numId w:val="7"/>
        </w:numPr>
        <w:tabs>
          <w:tab w:val="left" w:pos="1461"/>
        </w:tabs>
        <w:ind w:right="412" w:firstLine="566"/>
        <w:rPr>
          <w:sz w:val="28"/>
        </w:rPr>
      </w:pPr>
      <w:r w:rsidRPr="00875E78">
        <w:rPr>
          <w:sz w:val="28"/>
        </w:rPr>
        <w:t>informarea instructorului de cultură fizică şi sport referito</w:t>
      </w:r>
      <w:r w:rsidR="005B529B" w:rsidRPr="00875E78">
        <w:rPr>
          <w:sz w:val="28"/>
        </w:rPr>
        <w:t xml:space="preserve">r la starea sănătăţii copiilor (păstrând confidențialitatea datelor cu caracter personal), </w:t>
      </w:r>
      <w:r w:rsidRPr="00875E78">
        <w:rPr>
          <w:sz w:val="28"/>
        </w:rPr>
        <w:t>despre regimul recomandat pentru copiii cu diverse devieri ale stării de sănătate;</w:t>
      </w:r>
    </w:p>
    <w:p w14:paraId="13D2B73C" w14:textId="77777777" w:rsidR="00D313A7" w:rsidRPr="00875E78" w:rsidRDefault="009F2746" w:rsidP="008C7125">
      <w:pPr>
        <w:pStyle w:val="a4"/>
        <w:numPr>
          <w:ilvl w:val="0"/>
          <w:numId w:val="7"/>
        </w:numPr>
        <w:tabs>
          <w:tab w:val="left" w:pos="1518"/>
        </w:tabs>
        <w:ind w:right="414" w:firstLine="566"/>
        <w:rPr>
          <w:sz w:val="28"/>
        </w:rPr>
      </w:pPr>
      <w:r w:rsidRPr="00875E78">
        <w:rPr>
          <w:sz w:val="28"/>
        </w:rPr>
        <w:t>primirea zilnică a copiilor bolnavi, izolarea lor, tratarea copiilor aflaţi în izolator, efectuarea spitalizării copiilor bolnavi în instituţiile</w:t>
      </w:r>
      <w:r w:rsidRPr="00875E78">
        <w:rPr>
          <w:spacing w:val="-15"/>
          <w:sz w:val="28"/>
        </w:rPr>
        <w:t xml:space="preserve"> </w:t>
      </w:r>
      <w:r w:rsidRPr="00875E78">
        <w:rPr>
          <w:sz w:val="28"/>
        </w:rPr>
        <w:t>curative</w:t>
      </w:r>
      <w:r w:rsidR="00383D5B" w:rsidRPr="00875E78">
        <w:rPr>
          <w:sz w:val="28"/>
        </w:rPr>
        <w:t>, comunicarea după caz, cu părintele și/sau reprezentantul legal al copilului sau a medicului de familie</w:t>
      </w:r>
      <w:r w:rsidR="001B4CC4" w:rsidRPr="00875E78">
        <w:rPr>
          <w:sz w:val="24"/>
          <w:szCs w:val="24"/>
        </w:rPr>
        <w:t xml:space="preserve"> </w:t>
      </w:r>
      <w:r w:rsidR="001B4CC4" w:rsidRPr="00875E78">
        <w:rPr>
          <w:sz w:val="28"/>
          <w:szCs w:val="28"/>
        </w:rPr>
        <w:t>și în caz de intoxicație alimentară informarea ANSP</w:t>
      </w:r>
      <w:r w:rsidRPr="00875E78">
        <w:rPr>
          <w:sz w:val="28"/>
          <w:szCs w:val="28"/>
        </w:rPr>
        <w:t>;</w:t>
      </w:r>
    </w:p>
    <w:p w14:paraId="15CC345E" w14:textId="77777777" w:rsidR="00D313A7" w:rsidRPr="00875E78" w:rsidRDefault="009F2746" w:rsidP="008C7125">
      <w:pPr>
        <w:pStyle w:val="a4"/>
        <w:numPr>
          <w:ilvl w:val="0"/>
          <w:numId w:val="7"/>
        </w:numPr>
        <w:tabs>
          <w:tab w:val="left" w:pos="1422"/>
        </w:tabs>
        <w:ind w:right="412" w:firstLine="566"/>
        <w:rPr>
          <w:sz w:val="28"/>
        </w:rPr>
      </w:pPr>
      <w:r w:rsidRPr="00875E78">
        <w:rPr>
          <w:sz w:val="28"/>
        </w:rPr>
        <w:t xml:space="preserve">acordarea primului ajutor medical în caz de accidente şi </w:t>
      </w:r>
      <w:r w:rsidR="00D16CEA" w:rsidRPr="00875E78">
        <w:rPr>
          <w:sz w:val="28"/>
        </w:rPr>
        <w:t>insoțirea</w:t>
      </w:r>
      <w:r w:rsidRPr="00875E78">
        <w:rPr>
          <w:sz w:val="28"/>
        </w:rPr>
        <w:t xml:space="preserve"> în cel mai apropiat staţionar;</w:t>
      </w:r>
    </w:p>
    <w:p w14:paraId="5601BD22" w14:textId="77777777" w:rsidR="00D313A7" w:rsidRPr="00875E78" w:rsidRDefault="009F2746" w:rsidP="008C7125">
      <w:pPr>
        <w:pStyle w:val="a4"/>
        <w:numPr>
          <w:ilvl w:val="0"/>
          <w:numId w:val="7"/>
        </w:numPr>
        <w:tabs>
          <w:tab w:val="left" w:pos="1446"/>
        </w:tabs>
        <w:ind w:right="415" w:firstLine="566"/>
        <w:rPr>
          <w:sz w:val="28"/>
        </w:rPr>
      </w:pPr>
      <w:r w:rsidRPr="00875E78">
        <w:rPr>
          <w:sz w:val="28"/>
        </w:rPr>
        <w:t>semnalizarea urgentă în instituţiile medicale sanitare din localitatea cea mai apropiată despre cazurile de afecţiuni, organizarea spitalizării şi transportării la spital a celor</w:t>
      </w:r>
      <w:r w:rsidRPr="00875E78">
        <w:rPr>
          <w:spacing w:val="-1"/>
          <w:sz w:val="28"/>
        </w:rPr>
        <w:t xml:space="preserve"> </w:t>
      </w:r>
      <w:r w:rsidRPr="00875E78">
        <w:rPr>
          <w:sz w:val="28"/>
        </w:rPr>
        <w:t>afectaţi;</w:t>
      </w:r>
    </w:p>
    <w:p w14:paraId="1BC1AA07" w14:textId="77777777" w:rsidR="00D313A7" w:rsidRPr="00875E78" w:rsidRDefault="001B4CC4" w:rsidP="008C7125">
      <w:pPr>
        <w:pStyle w:val="a4"/>
        <w:numPr>
          <w:ilvl w:val="0"/>
          <w:numId w:val="7"/>
        </w:numPr>
        <w:tabs>
          <w:tab w:val="left" w:pos="1562"/>
        </w:tabs>
        <w:ind w:right="410" w:firstLine="566"/>
        <w:rPr>
          <w:sz w:val="28"/>
        </w:rPr>
      </w:pPr>
      <w:r w:rsidRPr="00875E78">
        <w:rPr>
          <w:sz w:val="28"/>
        </w:rPr>
        <w:t>efectuarea organizării alimentației</w:t>
      </w:r>
      <w:r w:rsidR="009F2746" w:rsidRPr="00875E78">
        <w:rPr>
          <w:sz w:val="28"/>
        </w:rPr>
        <w:t xml:space="preserve"> copiilor: calitatea produselor transportate, condiţiile de păstrare a acestora, respectarea termenelor de realizare, tehnologiei de pregătire a bucatelor, calitatea bucatelor, starea sanitară a cantinei, spălarea veselei, examenul zilnic a personalului cantinei şi copiilor de serviciu la maladiile purulente, colectarea probelor diurne, regimul</w:t>
      </w:r>
      <w:r w:rsidR="009F2746" w:rsidRPr="00875E78">
        <w:rPr>
          <w:spacing w:val="-4"/>
          <w:sz w:val="28"/>
        </w:rPr>
        <w:t xml:space="preserve"> </w:t>
      </w:r>
      <w:r w:rsidR="009F2746" w:rsidRPr="00875E78">
        <w:rPr>
          <w:sz w:val="28"/>
        </w:rPr>
        <w:t>hidric;</w:t>
      </w:r>
    </w:p>
    <w:p w14:paraId="6FA49EDD" w14:textId="77777777" w:rsidR="00D313A7" w:rsidRPr="00875E78" w:rsidRDefault="009F2746" w:rsidP="008C7125">
      <w:pPr>
        <w:pStyle w:val="a4"/>
        <w:numPr>
          <w:ilvl w:val="0"/>
          <w:numId w:val="7"/>
        </w:numPr>
        <w:tabs>
          <w:tab w:val="left" w:pos="1520"/>
        </w:tabs>
        <w:ind w:right="412" w:firstLine="566"/>
        <w:rPr>
          <w:sz w:val="28"/>
        </w:rPr>
      </w:pPr>
      <w:r w:rsidRPr="00875E78">
        <w:rPr>
          <w:sz w:val="28"/>
        </w:rPr>
        <w:t>verificarea sistematică a stării sanitare şi amenajării tuturor încăperilor şi terenului taberei, surselor de asigurare cu apă, respectării igienei personale de către copii şi</w:t>
      </w:r>
      <w:r w:rsidRPr="00875E78">
        <w:rPr>
          <w:spacing w:val="1"/>
          <w:sz w:val="28"/>
        </w:rPr>
        <w:t xml:space="preserve"> </w:t>
      </w:r>
      <w:r w:rsidRPr="00875E78">
        <w:rPr>
          <w:sz w:val="28"/>
        </w:rPr>
        <w:t>personal;</w:t>
      </w:r>
    </w:p>
    <w:p w14:paraId="196F79B3" w14:textId="77777777" w:rsidR="00D313A7" w:rsidRPr="00875E78" w:rsidRDefault="009F2746" w:rsidP="008C7125">
      <w:pPr>
        <w:pStyle w:val="a4"/>
        <w:numPr>
          <w:ilvl w:val="0"/>
          <w:numId w:val="7"/>
        </w:numPr>
        <w:tabs>
          <w:tab w:val="left" w:pos="1370"/>
        </w:tabs>
        <w:spacing w:line="322" w:lineRule="exact"/>
        <w:ind w:left="1369" w:hanging="243"/>
        <w:rPr>
          <w:sz w:val="28"/>
        </w:rPr>
      </w:pPr>
      <w:r w:rsidRPr="00875E78">
        <w:rPr>
          <w:sz w:val="28"/>
        </w:rPr>
        <w:t>organizarea şi efectuarea măsurilor</w:t>
      </w:r>
      <w:r w:rsidRPr="00875E78">
        <w:rPr>
          <w:spacing w:val="-5"/>
          <w:sz w:val="28"/>
        </w:rPr>
        <w:t xml:space="preserve"> </w:t>
      </w:r>
      <w:r w:rsidRPr="00875E78">
        <w:rPr>
          <w:sz w:val="28"/>
        </w:rPr>
        <w:t>sanitare;</w:t>
      </w:r>
    </w:p>
    <w:p w14:paraId="649C93C7" w14:textId="77777777" w:rsidR="00D313A7" w:rsidRPr="00875E78" w:rsidRDefault="009F2746" w:rsidP="008C7125">
      <w:pPr>
        <w:pStyle w:val="a4"/>
        <w:numPr>
          <w:ilvl w:val="0"/>
          <w:numId w:val="7"/>
        </w:numPr>
        <w:tabs>
          <w:tab w:val="left" w:pos="1470"/>
        </w:tabs>
        <w:ind w:right="410" w:firstLine="566"/>
        <w:rPr>
          <w:sz w:val="28"/>
        </w:rPr>
      </w:pPr>
      <w:r w:rsidRPr="00875E78">
        <w:rPr>
          <w:sz w:val="28"/>
        </w:rPr>
        <w:t>org</w:t>
      </w:r>
      <w:r w:rsidR="00101820" w:rsidRPr="00875E78">
        <w:rPr>
          <w:sz w:val="28"/>
        </w:rPr>
        <w:t>anizarea jocurilor, concursurilor</w:t>
      </w:r>
      <w:r w:rsidRPr="00875E78">
        <w:rPr>
          <w:sz w:val="28"/>
        </w:rPr>
        <w:t>, zilelor sănătăţii, seratelor şi verificarea lucrului</w:t>
      </w:r>
      <w:r w:rsidRPr="00875E78">
        <w:rPr>
          <w:spacing w:val="-4"/>
          <w:sz w:val="28"/>
        </w:rPr>
        <w:t xml:space="preserve"> </w:t>
      </w:r>
      <w:r w:rsidRPr="00875E78">
        <w:rPr>
          <w:sz w:val="28"/>
        </w:rPr>
        <w:t>lor;</w:t>
      </w:r>
    </w:p>
    <w:p w14:paraId="65DE2BA2" w14:textId="77777777" w:rsidR="00D313A7" w:rsidRPr="00875E78" w:rsidRDefault="009F2746" w:rsidP="008C7125">
      <w:pPr>
        <w:pStyle w:val="a4"/>
        <w:numPr>
          <w:ilvl w:val="0"/>
          <w:numId w:val="7"/>
        </w:numPr>
        <w:tabs>
          <w:tab w:val="left" w:pos="1530"/>
        </w:tabs>
        <w:spacing w:before="78"/>
        <w:ind w:right="412" w:firstLine="566"/>
        <w:rPr>
          <w:sz w:val="28"/>
        </w:rPr>
      </w:pPr>
      <w:r w:rsidRPr="00875E78">
        <w:rPr>
          <w:sz w:val="28"/>
        </w:rPr>
        <w:t>supravegherea medicală a educaţiei fizice a copiilor, întreţinerii locurilor destinate educaţiei fizice a copiilor (gimnastică matinală, înot, competiţii, jocuri sportive, activitățile secţiilor sportive, turism, excursii, plimbări</w:t>
      </w:r>
      <w:r w:rsidR="00C27289" w:rsidRPr="00875E78">
        <w:rPr>
          <w:sz w:val="28"/>
        </w:rPr>
        <w:t>)</w:t>
      </w:r>
      <w:r w:rsidRPr="00875E78">
        <w:rPr>
          <w:sz w:val="28"/>
        </w:rPr>
        <w:t>;</w:t>
      </w:r>
    </w:p>
    <w:p w14:paraId="173CC6BD" w14:textId="77777777" w:rsidR="00D313A7" w:rsidRPr="00875E78" w:rsidRDefault="009F2746" w:rsidP="008C7125">
      <w:pPr>
        <w:pStyle w:val="a4"/>
        <w:numPr>
          <w:ilvl w:val="0"/>
          <w:numId w:val="7"/>
        </w:numPr>
        <w:tabs>
          <w:tab w:val="left" w:pos="1422"/>
        </w:tabs>
        <w:spacing w:before="2"/>
        <w:ind w:right="410" w:firstLine="566"/>
        <w:rPr>
          <w:sz w:val="28"/>
        </w:rPr>
      </w:pPr>
      <w:r w:rsidRPr="00875E78">
        <w:rPr>
          <w:sz w:val="28"/>
        </w:rPr>
        <w:t>verificarea sistematică asupra efectuării măsurilor de întremare (proceduri de călire: băi solare, de aer şi de apă);</w:t>
      </w:r>
    </w:p>
    <w:p w14:paraId="11A0EED2" w14:textId="77777777" w:rsidR="00D313A7" w:rsidRPr="00875E78" w:rsidRDefault="009F2746" w:rsidP="008C7125">
      <w:pPr>
        <w:pStyle w:val="a4"/>
        <w:numPr>
          <w:ilvl w:val="0"/>
          <w:numId w:val="7"/>
        </w:numPr>
        <w:tabs>
          <w:tab w:val="left" w:pos="1610"/>
        </w:tabs>
        <w:ind w:right="414" w:firstLine="566"/>
        <w:rPr>
          <w:sz w:val="28"/>
        </w:rPr>
      </w:pPr>
      <w:r w:rsidRPr="00875E78">
        <w:rPr>
          <w:sz w:val="28"/>
        </w:rPr>
        <w:t>participarea la organizarea marşurilor turistice şi excursiilor (consultarea copiilor, controlul îmbrăcămintei, încălţămintei, trusei medicale</w:t>
      </w:r>
      <w:r w:rsidR="00BD4C42" w:rsidRPr="00875E78">
        <w:rPr>
          <w:sz w:val="28"/>
        </w:rPr>
        <w:t>, produselor alimentare permise</w:t>
      </w:r>
      <w:r w:rsidRPr="00875E78">
        <w:rPr>
          <w:sz w:val="28"/>
        </w:rPr>
        <w:t>);</w:t>
      </w:r>
    </w:p>
    <w:p w14:paraId="65F69D91" w14:textId="77777777" w:rsidR="00D313A7" w:rsidRPr="00875E78" w:rsidRDefault="009F2746" w:rsidP="008C7125">
      <w:pPr>
        <w:pStyle w:val="a4"/>
        <w:numPr>
          <w:ilvl w:val="0"/>
          <w:numId w:val="7"/>
        </w:numPr>
        <w:tabs>
          <w:tab w:val="left" w:pos="1432"/>
        </w:tabs>
        <w:spacing w:line="321" w:lineRule="exact"/>
        <w:ind w:left="1431" w:hanging="305"/>
        <w:rPr>
          <w:sz w:val="28"/>
        </w:rPr>
      </w:pPr>
      <w:r w:rsidRPr="00875E78">
        <w:rPr>
          <w:sz w:val="28"/>
        </w:rPr>
        <w:t>perfectarea registrelor medicale, dărilor de</w:t>
      </w:r>
      <w:r w:rsidRPr="00875E78">
        <w:rPr>
          <w:spacing w:val="-6"/>
          <w:sz w:val="28"/>
        </w:rPr>
        <w:t xml:space="preserve"> </w:t>
      </w:r>
      <w:r w:rsidRPr="00875E78">
        <w:rPr>
          <w:sz w:val="28"/>
        </w:rPr>
        <w:t>seamă.</w:t>
      </w:r>
    </w:p>
    <w:p w14:paraId="4107B51E" w14:textId="77777777" w:rsidR="00D313A7" w:rsidRPr="00875E78" w:rsidRDefault="009F2746" w:rsidP="00A949A8">
      <w:pPr>
        <w:pStyle w:val="a4"/>
        <w:numPr>
          <w:ilvl w:val="0"/>
          <w:numId w:val="31"/>
        </w:numPr>
        <w:tabs>
          <w:tab w:val="left" w:pos="1689"/>
        </w:tabs>
        <w:spacing w:line="322" w:lineRule="exact"/>
        <w:ind w:left="1688" w:hanging="562"/>
        <w:rPr>
          <w:sz w:val="28"/>
        </w:rPr>
      </w:pPr>
      <w:r w:rsidRPr="00875E78">
        <w:rPr>
          <w:sz w:val="28"/>
        </w:rPr>
        <w:t>Lista documentaţiei</w:t>
      </w:r>
      <w:r w:rsidRPr="00875E78">
        <w:rPr>
          <w:spacing w:val="-2"/>
          <w:sz w:val="28"/>
        </w:rPr>
        <w:t xml:space="preserve"> </w:t>
      </w:r>
      <w:r w:rsidRPr="00875E78">
        <w:rPr>
          <w:sz w:val="28"/>
        </w:rPr>
        <w:t>medicale:</w:t>
      </w:r>
    </w:p>
    <w:p w14:paraId="5FBC19E3" w14:textId="77777777" w:rsidR="00D313A7" w:rsidRPr="00875E78" w:rsidRDefault="009F2746" w:rsidP="008C7125">
      <w:pPr>
        <w:pStyle w:val="a4"/>
        <w:numPr>
          <w:ilvl w:val="0"/>
          <w:numId w:val="6"/>
        </w:numPr>
        <w:tabs>
          <w:tab w:val="left" w:pos="1415"/>
        </w:tabs>
        <w:rPr>
          <w:sz w:val="28"/>
        </w:rPr>
      </w:pPr>
      <w:r w:rsidRPr="00875E78">
        <w:rPr>
          <w:sz w:val="28"/>
        </w:rPr>
        <w:lastRenderedPageBreak/>
        <w:t>certificatul medical al</w:t>
      </w:r>
      <w:r w:rsidRPr="00875E78">
        <w:rPr>
          <w:spacing w:val="1"/>
          <w:sz w:val="28"/>
        </w:rPr>
        <w:t xml:space="preserve"> </w:t>
      </w:r>
      <w:r w:rsidR="00082637" w:rsidRPr="00875E78">
        <w:rPr>
          <w:sz w:val="28"/>
        </w:rPr>
        <w:t>copil</w:t>
      </w:r>
      <w:r w:rsidRPr="00875E78">
        <w:rPr>
          <w:sz w:val="28"/>
        </w:rPr>
        <w:t>ului;</w:t>
      </w:r>
    </w:p>
    <w:p w14:paraId="4E39F913" w14:textId="77777777" w:rsidR="00D313A7" w:rsidRPr="00875E78" w:rsidRDefault="009F2746" w:rsidP="008C7125">
      <w:pPr>
        <w:pStyle w:val="a4"/>
        <w:numPr>
          <w:ilvl w:val="0"/>
          <w:numId w:val="6"/>
        </w:numPr>
        <w:tabs>
          <w:tab w:val="left" w:pos="1432"/>
        </w:tabs>
        <w:spacing w:before="1" w:line="322" w:lineRule="exact"/>
        <w:ind w:left="1431" w:hanging="305"/>
        <w:rPr>
          <w:sz w:val="28"/>
        </w:rPr>
      </w:pPr>
      <w:r w:rsidRPr="00875E78">
        <w:rPr>
          <w:sz w:val="28"/>
        </w:rPr>
        <w:t>registrul de evidență a bolnavilor (formularul nr.</w:t>
      </w:r>
      <w:r w:rsidRPr="00875E78">
        <w:rPr>
          <w:spacing w:val="-6"/>
          <w:sz w:val="28"/>
        </w:rPr>
        <w:t xml:space="preserve"> </w:t>
      </w:r>
      <w:r w:rsidRPr="00875E78">
        <w:rPr>
          <w:sz w:val="28"/>
        </w:rPr>
        <w:t>074/e);</w:t>
      </w:r>
    </w:p>
    <w:p w14:paraId="21151F0D" w14:textId="77777777" w:rsidR="00D313A7" w:rsidRPr="00875E78" w:rsidRDefault="009F2746" w:rsidP="008C7125">
      <w:pPr>
        <w:pStyle w:val="a4"/>
        <w:numPr>
          <w:ilvl w:val="0"/>
          <w:numId w:val="6"/>
        </w:numPr>
        <w:tabs>
          <w:tab w:val="left" w:pos="1415"/>
        </w:tabs>
        <w:spacing w:line="322" w:lineRule="exact"/>
        <w:rPr>
          <w:sz w:val="28"/>
        </w:rPr>
      </w:pPr>
      <w:r w:rsidRPr="00875E78">
        <w:rPr>
          <w:sz w:val="28"/>
        </w:rPr>
        <w:t>registrul de evidenţă a bolilor infecţioase (formularul nr.</w:t>
      </w:r>
      <w:r w:rsidRPr="00875E78">
        <w:rPr>
          <w:spacing w:val="-14"/>
          <w:sz w:val="28"/>
        </w:rPr>
        <w:t xml:space="preserve"> </w:t>
      </w:r>
      <w:r w:rsidRPr="00875E78">
        <w:rPr>
          <w:sz w:val="28"/>
        </w:rPr>
        <w:t>060/e);</w:t>
      </w:r>
    </w:p>
    <w:p w14:paraId="425504B2" w14:textId="77777777" w:rsidR="00D313A7" w:rsidRPr="00875E78" w:rsidRDefault="009F2746" w:rsidP="008C7125">
      <w:pPr>
        <w:pStyle w:val="a4"/>
        <w:numPr>
          <w:ilvl w:val="0"/>
          <w:numId w:val="6"/>
        </w:numPr>
        <w:tabs>
          <w:tab w:val="left" w:pos="1432"/>
        </w:tabs>
        <w:spacing w:line="322" w:lineRule="exact"/>
        <w:ind w:left="1431" w:hanging="305"/>
        <w:rPr>
          <w:sz w:val="28"/>
        </w:rPr>
      </w:pPr>
      <w:r w:rsidRPr="00875E78">
        <w:rPr>
          <w:sz w:val="28"/>
        </w:rPr>
        <w:t>registrul izolatorului;</w:t>
      </w:r>
    </w:p>
    <w:p w14:paraId="52A20BBC" w14:textId="77777777" w:rsidR="00D313A7" w:rsidRPr="00875E78" w:rsidRDefault="009F2746" w:rsidP="008C7125">
      <w:pPr>
        <w:pStyle w:val="a4"/>
        <w:numPr>
          <w:ilvl w:val="0"/>
          <w:numId w:val="6"/>
        </w:numPr>
        <w:tabs>
          <w:tab w:val="left" w:pos="1415"/>
        </w:tabs>
        <w:rPr>
          <w:sz w:val="28"/>
        </w:rPr>
      </w:pPr>
      <w:r w:rsidRPr="00875E78">
        <w:rPr>
          <w:sz w:val="28"/>
        </w:rPr>
        <w:t>registrul de evidenţă a activității de educație sanitară (formularul nr.</w:t>
      </w:r>
      <w:r w:rsidRPr="00875E78">
        <w:rPr>
          <w:spacing w:val="-17"/>
          <w:sz w:val="28"/>
        </w:rPr>
        <w:t xml:space="preserve"> </w:t>
      </w:r>
      <w:r w:rsidRPr="00875E78">
        <w:rPr>
          <w:sz w:val="28"/>
        </w:rPr>
        <w:t>038/e);</w:t>
      </w:r>
    </w:p>
    <w:p w14:paraId="2DA91ACB" w14:textId="77777777" w:rsidR="00D313A7" w:rsidRPr="00875E78" w:rsidRDefault="009F2746" w:rsidP="008C7125">
      <w:pPr>
        <w:pStyle w:val="a4"/>
        <w:numPr>
          <w:ilvl w:val="0"/>
          <w:numId w:val="6"/>
        </w:numPr>
        <w:tabs>
          <w:tab w:val="left" w:pos="1384"/>
        </w:tabs>
        <w:spacing w:line="322" w:lineRule="exact"/>
        <w:ind w:left="1383" w:hanging="257"/>
        <w:rPr>
          <w:sz w:val="28"/>
        </w:rPr>
      </w:pPr>
      <w:r w:rsidRPr="00875E78">
        <w:rPr>
          <w:sz w:val="28"/>
        </w:rPr>
        <w:t>registrul de evidență a procedurilor (formularul nr.</w:t>
      </w:r>
      <w:r w:rsidRPr="00875E78">
        <w:rPr>
          <w:spacing w:val="-10"/>
          <w:sz w:val="28"/>
        </w:rPr>
        <w:t xml:space="preserve"> </w:t>
      </w:r>
      <w:r w:rsidRPr="00875E78">
        <w:rPr>
          <w:sz w:val="28"/>
        </w:rPr>
        <w:t>029/e);</w:t>
      </w:r>
    </w:p>
    <w:p w14:paraId="4B759C03" w14:textId="77777777" w:rsidR="00D313A7" w:rsidRPr="00875E78" w:rsidRDefault="009F2746" w:rsidP="00C9006F">
      <w:pPr>
        <w:pStyle w:val="a3"/>
        <w:ind w:left="1126" w:firstLine="0"/>
        <w:jc w:val="both"/>
      </w:pPr>
      <w:r w:rsidRPr="00875E78">
        <w:t>j) registru de evidență a stării sanitare a instituției (formularul nr. 308/e);</w:t>
      </w:r>
    </w:p>
    <w:p w14:paraId="79EEF6C1" w14:textId="69690733" w:rsidR="00D313A7" w:rsidRPr="00875E78" w:rsidRDefault="009F2746" w:rsidP="00C9006F">
      <w:pPr>
        <w:pStyle w:val="a3"/>
        <w:spacing w:before="2"/>
        <w:ind w:right="410"/>
        <w:jc w:val="both"/>
      </w:pPr>
      <w:r w:rsidRPr="00875E78">
        <w:t>h) fişa de declaraţie urgentă despre depistarea bolilor infecţioase, intoxicaţiilor şi toxiinfecţiilor alimentare şi profesionale acute, reacţii adverse la administrarea preparatelor medicamentoase</w:t>
      </w:r>
      <w:r w:rsidR="00AF28C3">
        <w:t xml:space="preserve"> </w:t>
      </w:r>
      <w:r w:rsidR="00104F5D" w:rsidRPr="00875E78">
        <w:t>(formularul nr.</w:t>
      </w:r>
      <w:r w:rsidR="00104F5D" w:rsidRPr="00875E78">
        <w:rPr>
          <w:spacing w:val="-14"/>
        </w:rPr>
        <w:t xml:space="preserve"> </w:t>
      </w:r>
      <w:r w:rsidR="00104F5D" w:rsidRPr="00875E78">
        <w:t>060/e)</w:t>
      </w:r>
      <w:r w:rsidR="00104F5D">
        <w:t>.</w:t>
      </w:r>
    </w:p>
    <w:p w14:paraId="5F7D37E2" w14:textId="77777777" w:rsidR="00D313A7" w:rsidRPr="00875E78" w:rsidRDefault="00D313A7" w:rsidP="00C9006F">
      <w:pPr>
        <w:pStyle w:val="a3"/>
        <w:spacing w:before="10"/>
        <w:ind w:left="0" w:firstLine="0"/>
        <w:jc w:val="both"/>
        <w:rPr>
          <w:sz w:val="27"/>
        </w:rPr>
      </w:pPr>
    </w:p>
    <w:p w14:paraId="61D5B6FC" w14:textId="77777777" w:rsidR="00D313A7" w:rsidRPr="00875E78" w:rsidRDefault="009F2746" w:rsidP="008C7125">
      <w:pPr>
        <w:pStyle w:val="11"/>
        <w:numPr>
          <w:ilvl w:val="1"/>
          <w:numId w:val="22"/>
        </w:numPr>
        <w:tabs>
          <w:tab w:val="left" w:pos="3475"/>
        </w:tabs>
        <w:ind w:left="3474" w:hanging="670"/>
        <w:jc w:val="both"/>
      </w:pPr>
      <w:r w:rsidRPr="00875E78">
        <w:t>Aprecierea eficienţei întremării</w:t>
      </w:r>
      <w:r w:rsidRPr="00875E78">
        <w:rPr>
          <w:spacing w:val="1"/>
        </w:rPr>
        <w:t xml:space="preserve"> </w:t>
      </w:r>
      <w:r w:rsidRPr="00875E78">
        <w:t>copiilor</w:t>
      </w:r>
    </w:p>
    <w:p w14:paraId="5ED9D23D" w14:textId="77777777" w:rsidR="00D313A7" w:rsidRPr="00875E78" w:rsidRDefault="00D313A7" w:rsidP="00C9006F">
      <w:pPr>
        <w:pStyle w:val="a3"/>
        <w:spacing w:before="1"/>
        <w:ind w:left="0" w:firstLine="0"/>
        <w:jc w:val="both"/>
        <w:rPr>
          <w:b/>
        </w:rPr>
      </w:pPr>
    </w:p>
    <w:p w14:paraId="65634F31" w14:textId="77777777" w:rsidR="00D313A7" w:rsidRPr="00875E78" w:rsidRDefault="009F2746" w:rsidP="00A949A8">
      <w:pPr>
        <w:pStyle w:val="a4"/>
        <w:numPr>
          <w:ilvl w:val="0"/>
          <w:numId w:val="31"/>
        </w:numPr>
        <w:tabs>
          <w:tab w:val="left" w:pos="1746"/>
        </w:tabs>
        <w:spacing w:before="1"/>
        <w:ind w:left="567" w:right="410" w:firstLine="566"/>
        <w:rPr>
          <w:sz w:val="28"/>
        </w:rPr>
      </w:pPr>
      <w:r w:rsidRPr="00875E78">
        <w:rPr>
          <w:sz w:val="28"/>
        </w:rPr>
        <w:t xml:space="preserve">Se petrece pe baza comparării rezultatelor a două examene medicale - la începutul şi </w:t>
      </w:r>
      <w:r w:rsidR="00BD4C42" w:rsidRPr="00875E78">
        <w:rPr>
          <w:sz w:val="28"/>
        </w:rPr>
        <w:t>sfârșitul</w:t>
      </w:r>
      <w:r w:rsidRPr="00875E78">
        <w:rPr>
          <w:spacing w:val="-1"/>
          <w:sz w:val="28"/>
        </w:rPr>
        <w:t xml:space="preserve"> </w:t>
      </w:r>
      <w:r w:rsidRPr="00875E78">
        <w:rPr>
          <w:sz w:val="28"/>
        </w:rPr>
        <w:t>schimbului.</w:t>
      </w:r>
    </w:p>
    <w:p w14:paraId="2DE1ED42" w14:textId="77777777" w:rsidR="00D313A7" w:rsidRPr="00875E78" w:rsidRDefault="00BD4C42" w:rsidP="002C02EF">
      <w:pPr>
        <w:pStyle w:val="a3"/>
        <w:spacing w:line="321" w:lineRule="exact"/>
        <w:ind w:left="1126" w:firstLine="0"/>
        <w:jc w:val="both"/>
      </w:pPr>
      <w:r w:rsidRPr="00875E78">
        <w:t>Sunt</w:t>
      </w:r>
      <w:r w:rsidR="009F2746" w:rsidRPr="00875E78">
        <w:t xml:space="preserve"> analizaţi următorii indici:</w:t>
      </w:r>
    </w:p>
    <w:p w14:paraId="4F57CA60" w14:textId="77777777" w:rsidR="00D313A7" w:rsidRPr="00875E78" w:rsidRDefault="009F2746" w:rsidP="008C7125">
      <w:pPr>
        <w:pStyle w:val="a4"/>
        <w:numPr>
          <w:ilvl w:val="0"/>
          <w:numId w:val="5"/>
        </w:numPr>
        <w:tabs>
          <w:tab w:val="left" w:pos="1415"/>
        </w:tabs>
        <w:spacing w:line="322" w:lineRule="exact"/>
        <w:rPr>
          <w:sz w:val="28"/>
        </w:rPr>
      </w:pPr>
      <w:r w:rsidRPr="00875E78">
        <w:rPr>
          <w:sz w:val="28"/>
        </w:rPr>
        <w:t>dezvoltarea fizică a</w:t>
      </w:r>
      <w:r w:rsidRPr="00875E78">
        <w:rPr>
          <w:spacing w:val="-4"/>
          <w:sz w:val="28"/>
        </w:rPr>
        <w:t xml:space="preserve"> </w:t>
      </w:r>
      <w:r w:rsidRPr="00875E78">
        <w:rPr>
          <w:sz w:val="28"/>
        </w:rPr>
        <w:t>copilului;</w:t>
      </w:r>
    </w:p>
    <w:p w14:paraId="75FBB710" w14:textId="77777777" w:rsidR="00D313A7" w:rsidRPr="00875E78" w:rsidRDefault="009F2746" w:rsidP="008C7125">
      <w:pPr>
        <w:pStyle w:val="a4"/>
        <w:numPr>
          <w:ilvl w:val="0"/>
          <w:numId w:val="5"/>
        </w:numPr>
        <w:tabs>
          <w:tab w:val="left" w:pos="1432"/>
        </w:tabs>
        <w:spacing w:line="322" w:lineRule="exact"/>
        <w:ind w:left="1431" w:hanging="305"/>
        <w:rPr>
          <w:sz w:val="28"/>
        </w:rPr>
      </w:pPr>
      <w:r w:rsidRPr="00875E78">
        <w:rPr>
          <w:sz w:val="28"/>
        </w:rPr>
        <w:t>starea funcţională a sistemelor</w:t>
      </w:r>
      <w:r w:rsidRPr="00875E78">
        <w:rPr>
          <w:spacing w:val="-3"/>
          <w:sz w:val="28"/>
        </w:rPr>
        <w:t xml:space="preserve"> </w:t>
      </w:r>
      <w:r w:rsidRPr="00875E78">
        <w:rPr>
          <w:sz w:val="28"/>
        </w:rPr>
        <w:t>organismului;</w:t>
      </w:r>
    </w:p>
    <w:p w14:paraId="54AADA1F" w14:textId="77777777" w:rsidR="00D313A7" w:rsidRPr="00875E78" w:rsidRDefault="009F2746" w:rsidP="008C7125">
      <w:pPr>
        <w:pStyle w:val="a4"/>
        <w:numPr>
          <w:ilvl w:val="0"/>
          <w:numId w:val="5"/>
        </w:numPr>
        <w:tabs>
          <w:tab w:val="left" w:pos="1415"/>
        </w:tabs>
        <w:spacing w:line="322" w:lineRule="exact"/>
        <w:rPr>
          <w:sz w:val="28"/>
        </w:rPr>
      </w:pPr>
      <w:r w:rsidRPr="00875E78">
        <w:rPr>
          <w:sz w:val="28"/>
        </w:rPr>
        <w:t>nivelul pregătirii</w:t>
      </w:r>
      <w:r w:rsidRPr="00875E78">
        <w:rPr>
          <w:spacing w:val="-2"/>
          <w:sz w:val="28"/>
        </w:rPr>
        <w:t xml:space="preserve"> </w:t>
      </w:r>
      <w:r w:rsidRPr="00875E78">
        <w:rPr>
          <w:sz w:val="28"/>
        </w:rPr>
        <w:t>fizice;</w:t>
      </w:r>
    </w:p>
    <w:p w14:paraId="397EB419" w14:textId="77777777" w:rsidR="00D313A7" w:rsidRPr="00875E78" w:rsidRDefault="009F2746" w:rsidP="008C7125">
      <w:pPr>
        <w:pStyle w:val="a4"/>
        <w:numPr>
          <w:ilvl w:val="0"/>
          <w:numId w:val="5"/>
        </w:numPr>
        <w:tabs>
          <w:tab w:val="left" w:pos="1432"/>
        </w:tabs>
        <w:ind w:left="1431" w:hanging="305"/>
        <w:rPr>
          <w:sz w:val="28"/>
        </w:rPr>
      </w:pPr>
      <w:r w:rsidRPr="00875E78">
        <w:rPr>
          <w:sz w:val="28"/>
        </w:rPr>
        <w:t>morbiditatea.</w:t>
      </w:r>
    </w:p>
    <w:p w14:paraId="4CCFFEF2" w14:textId="77777777" w:rsidR="00D313A7" w:rsidRPr="00875E78" w:rsidRDefault="009F2746" w:rsidP="00A949A8">
      <w:pPr>
        <w:pStyle w:val="a4"/>
        <w:numPr>
          <w:ilvl w:val="0"/>
          <w:numId w:val="31"/>
        </w:numPr>
        <w:tabs>
          <w:tab w:val="left" w:pos="567"/>
          <w:tab w:val="left" w:pos="1746"/>
          <w:tab w:val="left" w:pos="1985"/>
        </w:tabs>
        <w:spacing w:before="7" w:line="235" w:lineRule="auto"/>
        <w:ind w:left="567" w:right="418" w:firstLine="567"/>
        <w:rPr>
          <w:sz w:val="28"/>
        </w:rPr>
      </w:pPr>
      <w:r w:rsidRPr="00875E78">
        <w:rPr>
          <w:sz w:val="28"/>
        </w:rPr>
        <w:t>În cadrul aprecierii dezvoltării fizice e necesar de calculat indicele masei corporale (IMC). IMC=masa (greutatea) în kg/Înălţimea în</w:t>
      </w:r>
      <w:r w:rsidRPr="00875E78">
        <w:rPr>
          <w:spacing w:val="-5"/>
          <w:sz w:val="28"/>
        </w:rPr>
        <w:t xml:space="preserve"> </w:t>
      </w:r>
      <w:r w:rsidRPr="00875E78">
        <w:rPr>
          <w:sz w:val="28"/>
        </w:rPr>
        <w:t>m</w:t>
      </w:r>
      <w:r w:rsidRPr="00875E78">
        <w:rPr>
          <w:position w:val="10"/>
          <w:sz w:val="18"/>
        </w:rPr>
        <w:t>2.</w:t>
      </w:r>
      <w:r w:rsidRPr="00875E78">
        <w:rPr>
          <w:sz w:val="28"/>
        </w:rPr>
        <w:t>.</w:t>
      </w:r>
    </w:p>
    <w:p w14:paraId="627457EA" w14:textId="77777777" w:rsidR="00D313A7" w:rsidRPr="00875E78" w:rsidRDefault="009F2746" w:rsidP="00471DF6">
      <w:pPr>
        <w:pStyle w:val="a3"/>
        <w:tabs>
          <w:tab w:val="left" w:pos="1843"/>
          <w:tab w:val="left" w:pos="1985"/>
        </w:tabs>
        <w:ind w:right="410" w:firstLine="851"/>
        <w:jc w:val="both"/>
      </w:pPr>
      <w:r w:rsidRPr="00875E78">
        <w:t>Norma ce ne demonstrează, că dezvoltarea fizică e armonioasă</w:t>
      </w:r>
      <w:r w:rsidR="00DF7A24" w:rsidRPr="00875E78">
        <w:t>, constituie pentru copiii de: 7</w:t>
      </w:r>
      <w:r w:rsidRPr="00875E78">
        <w:t xml:space="preserve"> - 8 ani – 16; 9 - 10 ani – 17; 11 ani – 18; 12 ani – 18; 13 – 14 ani – 20. Majorarea indicelui cu 2 unităţi pentru </w:t>
      </w:r>
      <w:r w:rsidR="00BD4C42" w:rsidRPr="00875E78">
        <w:t>vârsta</w:t>
      </w:r>
      <w:r w:rsidRPr="00875E78">
        <w:t xml:space="preserve"> indicată mai sus vorbeşte despre surplusul masei, micşorarea cu 2 unităţi - despre deficitul ei.</w:t>
      </w:r>
    </w:p>
    <w:p w14:paraId="245D8938" w14:textId="77777777" w:rsidR="00D313A7" w:rsidRPr="00875E78" w:rsidRDefault="009F2746" w:rsidP="00A949A8">
      <w:pPr>
        <w:pStyle w:val="a4"/>
        <w:numPr>
          <w:ilvl w:val="0"/>
          <w:numId w:val="31"/>
        </w:numPr>
        <w:tabs>
          <w:tab w:val="left" w:pos="1756"/>
        </w:tabs>
        <w:spacing w:before="1"/>
        <w:ind w:left="567" w:right="411" w:firstLine="567"/>
        <w:rPr>
          <w:sz w:val="28"/>
        </w:rPr>
      </w:pPr>
      <w:r w:rsidRPr="00875E78">
        <w:rPr>
          <w:sz w:val="28"/>
        </w:rPr>
        <w:t>Cel mai important criteriu al eficienţei întremării copiilor este majorarea posibilităţilor funcţionale ale organismului. În acest scop se efectuează probele funcţionale ale sistemelor cardio-vascular şi respirator şi se determină randamentul fizic al copiilor.</w:t>
      </w:r>
    </w:p>
    <w:p w14:paraId="336601AF" w14:textId="77777777" w:rsidR="00D313A7" w:rsidRPr="00875E78" w:rsidRDefault="009F2746" w:rsidP="00A949A8">
      <w:pPr>
        <w:pStyle w:val="a4"/>
        <w:numPr>
          <w:ilvl w:val="0"/>
          <w:numId w:val="31"/>
        </w:numPr>
        <w:tabs>
          <w:tab w:val="left" w:pos="1693"/>
          <w:tab w:val="left" w:pos="1843"/>
        </w:tabs>
        <w:ind w:left="567" w:right="412" w:firstLine="709"/>
        <w:rPr>
          <w:sz w:val="28"/>
        </w:rPr>
      </w:pPr>
      <w:r w:rsidRPr="00875E78">
        <w:rPr>
          <w:sz w:val="28"/>
        </w:rPr>
        <w:t>Starea funcţională a sistemului cardio-vascular se apreciază cu ajutorul probei ortostatice. Metoda efectuării: peste 3 min. după ce copilul a stat culcat pe spate se măsoară frecvenţa contracţiilor cardiace (cu intervale de 10 sec.) şi tensiunea arterială, apoi, după ce pacientul se scoală rapid, se efectuează aceleaşi măsurări în această poziţie. De altfel, creşterea pulsului cu 4 bătăi/min., şi creşterea tensiunii arteriale cu 10 mm a coloanei de mercur este calificată ca o reacţie normală şi e luată drept indice, egal cu 100. Aprecierea indicilor probei ortostatice este indicată în tabelul 1 din anexa</w:t>
      </w:r>
      <w:r w:rsidRPr="00875E78">
        <w:rPr>
          <w:spacing w:val="-31"/>
          <w:sz w:val="28"/>
        </w:rPr>
        <w:t xml:space="preserve"> </w:t>
      </w:r>
      <w:r w:rsidR="00951CAD" w:rsidRPr="00875E78">
        <w:rPr>
          <w:sz w:val="28"/>
        </w:rPr>
        <w:t>10</w:t>
      </w:r>
      <w:r w:rsidRPr="00875E78">
        <w:rPr>
          <w:sz w:val="28"/>
        </w:rPr>
        <w:t>.</w:t>
      </w:r>
    </w:p>
    <w:p w14:paraId="6B5B7655" w14:textId="77777777" w:rsidR="00D313A7" w:rsidRPr="00875E78" w:rsidRDefault="009F2746" w:rsidP="00A949A8">
      <w:pPr>
        <w:pStyle w:val="a4"/>
        <w:numPr>
          <w:ilvl w:val="0"/>
          <w:numId w:val="31"/>
        </w:numPr>
        <w:tabs>
          <w:tab w:val="left" w:pos="1693"/>
          <w:tab w:val="left" w:pos="1778"/>
          <w:tab w:val="left" w:pos="1843"/>
        </w:tabs>
        <w:spacing w:before="78"/>
        <w:ind w:left="567" w:right="411" w:firstLine="709"/>
        <w:rPr>
          <w:sz w:val="28"/>
        </w:rPr>
      </w:pPr>
      <w:r w:rsidRPr="00875E78">
        <w:rPr>
          <w:sz w:val="28"/>
        </w:rPr>
        <w:t>Indicele optimal - 100-85, admisibil - 84-75, negativ - 74-60. Mărirea indicelui în procesul cercetărilor dinamice indică acţiunea pozitivă a regimului</w:t>
      </w:r>
      <w:r w:rsidRPr="00875E78">
        <w:rPr>
          <w:spacing w:val="-31"/>
          <w:sz w:val="28"/>
        </w:rPr>
        <w:t xml:space="preserve"> </w:t>
      </w:r>
      <w:r w:rsidRPr="00875E78">
        <w:rPr>
          <w:sz w:val="28"/>
        </w:rPr>
        <w:t>motric.</w:t>
      </w:r>
    </w:p>
    <w:p w14:paraId="2ED779F7" w14:textId="77777777" w:rsidR="00D313A7" w:rsidRPr="00875E78" w:rsidRDefault="009F2746" w:rsidP="00A949A8">
      <w:pPr>
        <w:pStyle w:val="a4"/>
        <w:numPr>
          <w:ilvl w:val="0"/>
          <w:numId w:val="31"/>
        </w:numPr>
        <w:tabs>
          <w:tab w:val="left" w:pos="1693"/>
          <w:tab w:val="left" w:pos="1746"/>
          <w:tab w:val="left" w:pos="1843"/>
        </w:tabs>
        <w:ind w:left="567" w:right="413" w:firstLine="709"/>
        <w:rPr>
          <w:sz w:val="28"/>
        </w:rPr>
      </w:pPr>
      <w:r w:rsidRPr="00875E78">
        <w:rPr>
          <w:sz w:val="28"/>
        </w:rPr>
        <w:t>Starea funcţională a sistemului respirator trebuie să fie apreciată conform probei lui Ghenci (reţinerea expiraţiei). Valorile indicelui reţinerii respiraţiei la expiraţie la copii sunt indicate în tabelul 2 din anexa</w:t>
      </w:r>
      <w:r w:rsidRPr="00875E78">
        <w:rPr>
          <w:spacing w:val="-13"/>
          <w:sz w:val="28"/>
        </w:rPr>
        <w:t xml:space="preserve"> </w:t>
      </w:r>
      <w:r w:rsidR="00951CAD" w:rsidRPr="00875E78">
        <w:rPr>
          <w:sz w:val="28"/>
        </w:rPr>
        <w:t>10</w:t>
      </w:r>
      <w:r w:rsidRPr="00875E78">
        <w:rPr>
          <w:sz w:val="28"/>
        </w:rPr>
        <w:t>.</w:t>
      </w:r>
    </w:p>
    <w:p w14:paraId="1B6EBF8A" w14:textId="77777777" w:rsidR="00D313A7" w:rsidRPr="00875E78" w:rsidRDefault="009F2746" w:rsidP="00A949A8">
      <w:pPr>
        <w:pStyle w:val="a4"/>
        <w:numPr>
          <w:ilvl w:val="0"/>
          <w:numId w:val="31"/>
        </w:numPr>
        <w:tabs>
          <w:tab w:val="left" w:pos="1693"/>
          <w:tab w:val="left" w:pos="1730"/>
          <w:tab w:val="left" w:pos="1843"/>
        </w:tabs>
        <w:ind w:left="567" w:right="415" w:firstLine="709"/>
        <w:rPr>
          <w:sz w:val="28"/>
        </w:rPr>
      </w:pPr>
      <w:r w:rsidRPr="00875E78">
        <w:rPr>
          <w:sz w:val="28"/>
        </w:rPr>
        <w:t>Mărirea indicelui reţinerii respiraţiei la copii cu 10% şi mai mult denotă o deviere pozitivă, micşorarea acestui indice cu 10% - deviere negativă, fapt care ne vorbeşte despre scăderea rezistenţei organismului în cazul deficienţei de</w:t>
      </w:r>
      <w:r w:rsidRPr="00875E78">
        <w:rPr>
          <w:spacing w:val="-18"/>
          <w:sz w:val="28"/>
        </w:rPr>
        <w:t xml:space="preserve"> </w:t>
      </w:r>
      <w:r w:rsidRPr="00875E78">
        <w:rPr>
          <w:sz w:val="28"/>
        </w:rPr>
        <w:t>oxigen.</w:t>
      </w:r>
    </w:p>
    <w:p w14:paraId="02B6DD90" w14:textId="77777777" w:rsidR="00D313A7" w:rsidRPr="00875E78" w:rsidRDefault="009F2746" w:rsidP="00A949A8">
      <w:pPr>
        <w:pStyle w:val="a4"/>
        <w:numPr>
          <w:ilvl w:val="0"/>
          <w:numId w:val="31"/>
        </w:numPr>
        <w:tabs>
          <w:tab w:val="left" w:pos="1693"/>
          <w:tab w:val="left" w:pos="1732"/>
          <w:tab w:val="left" w:pos="1843"/>
        </w:tabs>
        <w:spacing w:before="2"/>
        <w:ind w:left="567" w:right="413" w:firstLine="709"/>
        <w:rPr>
          <w:sz w:val="28"/>
        </w:rPr>
      </w:pPr>
      <w:r w:rsidRPr="00875E78">
        <w:rPr>
          <w:sz w:val="28"/>
        </w:rPr>
        <w:t xml:space="preserve">Capacitatea lucrului fizic al copiilor se recomandă de apreciat după indicii </w:t>
      </w:r>
      <w:r w:rsidRPr="00875E78">
        <w:rPr>
          <w:sz w:val="28"/>
        </w:rPr>
        <w:lastRenderedPageBreak/>
        <w:t>rezistenţei şi forţei musculare. Forţa musculară se apreciază la copii</w:t>
      </w:r>
      <w:r w:rsidR="00BD4C42" w:rsidRPr="00875E78">
        <w:rPr>
          <w:sz w:val="28"/>
        </w:rPr>
        <w:t xml:space="preserve"> cu ajutorul dinamometrului. Mâna</w:t>
      </w:r>
      <w:r w:rsidRPr="00875E78">
        <w:rPr>
          <w:sz w:val="28"/>
        </w:rPr>
        <w:t xml:space="preserve"> dreaptă (la </w:t>
      </w:r>
      <w:r w:rsidR="00BD4C42" w:rsidRPr="00875E78">
        <w:rPr>
          <w:sz w:val="28"/>
        </w:rPr>
        <w:t>stângaci</w:t>
      </w:r>
      <w:r w:rsidRPr="00875E78">
        <w:rPr>
          <w:sz w:val="28"/>
        </w:rPr>
        <w:t xml:space="preserve"> - </w:t>
      </w:r>
      <w:r w:rsidR="00BD4C42" w:rsidRPr="00875E78">
        <w:rPr>
          <w:sz w:val="28"/>
        </w:rPr>
        <w:t>stânga</w:t>
      </w:r>
      <w:r w:rsidRPr="00875E78">
        <w:rPr>
          <w:sz w:val="28"/>
        </w:rPr>
        <w:t xml:space="preserve">) ţinută orizontal. Puterea (forţa) musculară a </w:t>
      </w:r>
      <w:r w:rsidR="00BD4C42" w:rsidRPr="00875E78">
        <w:rPr>
          <w:sz w:val="28"/>
        </w:rPr>
        <w:t>mâinilor</w:t>
      </w:r>
      <w:r w:rsidRPr="00875E78">
        <w:rPr>
          <w:sz w:val="28"/>
        </w:rPr>
        <w:t xml:space="preserve"> copiilor este menționată în tabelul 3 din anexa</w:t>
      </w:r>
      <w:r w:rsidRPr="00875E78">
        <w:rPr>
          <w:spacing w:val="-11"/>
          <w:sz w:val="28"/>
        </w:rPr>
        <w:t xml:space="preserve"> </w:t>
      </w:r>
      <w:r w:rsidR="00951CAD" w:rsidRPr="00875E78">
        <w:rPr>
          <w:sz w:val="28"/>
        </w:rPr>
        <w:t>10</w:t>
      </w:r>
      <w:r w:rsidRPr="00875E78">
        <w:rPr>
          <w:sz w:val="28"/>
        </w:rPr>
        <w:t>.</w:t>
      </w:r>
    </w:p>
    <w:p w14:paraId="3C5E9B47" w14:textId="77777777" w:rsidR="00D313A7" w:rsidRPr="00875E78" w:rsidRDefault="009F2746" w:rsidP="00A949A8">
      <w:pPr>
        <w:pStyle w:val="a4"/>
        <w:numPr>
          <w:ilvl w:val="0"/>
          <w:numId w:val="31"/>
        </w:numPr>
        <w:tabs>
          <w:tab w:val="left" w:pos="1693"/>
          <w:tab w:val="left" w:pos="1843"/>
        </w:tabs>
        <w:ind w:left="567" w:right="415" w:firstLine="709"/>
        <w:rPr>
          <w:sz w:val="28"/>
        </w:rPr>
      </w:pPr>
      <w:r w:rsidRPr="00875E78">
        <w:rPr>
          <w:sz w:val="28"/>
        </w:rPr>
        <w:t>Majorarea forţei musculare cu 10% şi mai mult indică o organizare corectă a educaţiei fizice în tabără. Micşorarea cu 10% - despre organizarea incorectă a acestui proces.</w:t>
      </w:r>
    </w:p>
    <w:p w14:paraId="1477D4F4" w14:textId="77777777" w:rsidR="00D313A7" w:rsidRPr="00875E78" w:rsidRDefault="009F2746" w:rsidP="00A949A8">
      <w:pPr>
        <w:pStyle w:val="a4"/>
        <w:numPr>
          <w:ilvl w:val="0"/>
          <w:numId w:val="31"/>
        </w:numPr>
        <w:tabs>
          <w:tab w:val="left" w:pos="1693"/>
          <w:tab w:val="left" w:pos="1761"/>
          <w:tab w:val="left" w:pos="1843"/>
        </w:tabs>
        <w:ind w:left="567" w:right="412" w:firstLine="709"/>
        <w:rPr>
          <w:sz w:val="28"/>
        </w:rPr>
      </w:pPr>
      <w:r w:rsidRPr="00875E78">
        <w:rPr>
          <w:sz w:val="28"/>
        </w:rPr>
        <w:t xml:space="preserve">Aprecierea rezistenţei musculare </w:t>
      </w:r>
      <w:r w:rsidRPr="00875E78">
        <w:rPr>
          <w:spacing w:val="2"/>
          <w:sz w:val="28"/>
        </w:rPr>
        <w:t xml:space="preserve">se </w:t>
      </w:r>
      <w:r w:rsidRPr="00875E78">
        <w:rPr>
          <w:sz w:val="28"/>
        </w:rPr>
        <w:t xml:space="preserve">efectuează, de asemenea, cu ajutorul dinamometrului. Copilul </w:t>
      </w:r>
      <w:r w:rsidR="00BD4C42" w:rsidRPr="00875E78">
        <w:rPr>
          <w:sz w:val="28"/>
        </w:rPr>
        <w:t>strânge</w:t>
      </w:r>
      <w:r w:rsidRPr="00875E78">
        <w:rPr>
          <w:sz w:val="28"/>
        </w:rPr>
        <w:t xml:space="preserve"> dinamometrul de 5 ori cu interval de 5 - 7sec. Se compară primul şi al cincilea rezultat. Acest indice scade, în medie cu 10 - 15% în dependenţă de starea fizică a copilului. Cu </w:t>
      </w:r>
      <w:r w:rsidR="001819F8" w:rsidRPr="00875E78">
        <w:rPr>
          <w:sz w:val="28"/>
        </w:rPr>
        <w:t>cât</w:t>
      </w:r>
      <w:r w:rsidRPr="00875E78">
        <w:rPr>
          <w:sz w:val="28"/>
        </w:rPr>
        <w:t xml:space="preserve"> această diferenţă este mai mică, cu </w:t>
      </w:r>
      <w:r w:rsidR="001819F8" w:rsidRPr="00875E78">
        <w:rPr>
          <w:sz w:val="28"/>
        </w:rPr>
        <w:t>atât</w:t>
      </w:r>
      <w:r w:rsidRPr="00875E78">
        <w:rPr>
          <w:sz w:val="28"/>
        </w:rPr>
        <w:t xml:space="preserve"> rezistenţa musculară este mai mare. Micşorarea diferenţei între aceste date de la începutul şi </w:t>
      </w:r>
      <w:r w:rsidR="00BD4C42" w:rsidRPr="00875E78">
        <w:rPr>
          <w:sz w:val="28"/>
        </w:rPr>
        <w:t>sfârșitul</w:t>
      </w:r>
      <w:r w:rsidRPr="00875E78">
        <w:rPr>
          <w:sz w:val="28"/>
        </w:rPr>
        <w:t xml:space="preserve"> schimbului în tabără vorbeşte despre micşorarea sau creşterea rezistenţei.</w:t>
      </w:r>
    </w:p>
    <w:p w14:paraId="54315D2C" w14:textId="77777777" w:rsidR="00D313A7" w:rsidRPr="00875E78" w:rsidRDefault="009F2746" w:rsidP="00A949A8">
      <w:pPr>
        <w:pStyle w:val="a4"/>
        <w:numPr>
          <w:ilvl w:val="0"/>
          <w:numId w:val="31"/>
        </w:numPr>
        <w:tabs>
          <w:tab w:val="left" w:pos="1693"/>
          <w:tab w:val="left" w:pos="1720"/>
          <w:tab w:val="left" w:pos="1843"/>
        </w:tabs>
        <w:ind w:left="567" w:right="410" w:firstLine="709"/>
        <w:rPr>
          <w:sz w:val="28"/>
        </w:rPr>
      </w:pPr>
      <w:r w:rsidRPr="00875E78">
        <w:rPr>
          <w:sz w:val="28"/>
        </w:rPr>
        <w:t xml:space="preserve">Un indice important este şi dinamica pozitivă a pregătirii fizice a copilului, îmbunătăţirea rezultatelor la alergări (30 m şi 60 </w:t>
      </w:r>
      <w:r w:rsidRPr="00875E78">
        <w:rPr>
          <w:spacing w:val="-3"/>
          <w:sz w:val="28"/>
        </w:rPr>
        <w:t xml:space="preserve">m) </w:t>
      </w:r>
      <w:r w:rsidRPr="00875E78">
        <w:rPr>
          <w:sz w:val="28"/>
        </w:rPr>
        <w:t xml:space="preserve">pentru viteză şi rezistenţă (300 - 500 </w:t>
      </w:r>
      <w:r w:rsidRPr="00875E78">
        <w:rPr>
          <w:spacing w:val="-3"/>
          <w:sz w:val="28"/>
        </w:rPr>
        <w:t>m)</w:t>
      </w:r>
      <w:r w:rsidRPr="00875E78">
        <w:rPr>
          <w:spacing w:val="1"/>
          <w:sz w:val="28"/>
        </w:rPr>
        <w:t xml:space="preserve"> </w:t>
      </w:r>
      <w:r w:rsidRPr="00875E78">
        <w:rPr>
          <w:sz w:val="28"/>
        </w:rPr>
        <w:t>.</w:t>
      </w:r>
    </w:p>
    <w:p w14:paraId="04D0343C" w14:textId="77777777" w:rsidR="001819F8" w:rsidRPr="00875E78" w:rsidRDefault="001819F8" w:rsidP="00C9006F">
      <w:pPr>
        <w:spacing w:before="77"/>
        <w:ind w:left="6415" w:right="396" w:firstLine="3250"/>
        <w:jc w:val="both"/>
        <w:rPr>
          <w:sz w:val="24"/>
        </w:rPr>
      </w:pPr>
    </w:p>
    <w:p w14:paraId="42708DB4" w14:textId="77777777" w:rsidR="001819F8" w:rsidRPr="00875E78" w:rsidRDefault="001819F8" w:rsidP="00C9006F">
      <w:pPr>
        <w:spacing w:before="77"/>
        <w:ind w:left="6415" w:right="396" w:firstLine="3250"/>
        <w:jc w:val="both"/>
        <w:rPr>
          <w:sz w:val="24"/>
        </w:rPr>
      </w:pPr>
    </w:p>
    <w:p w14:paraId="72F91D29" w14:textId="77777777" w:rsidR="001819F8" w:rsidRPr="00875E78" w:rsidRDefault="001819F8" w:rsidP="00C9006F">
      <w:pPr>
        <w:spacing w:before="77"/>
        <w:ind w:left="6415" w:right="396" w:firstLine="3250"/>
        <w:jc w:val="both"/>
        <w:rPr>
          <w:sz w:val="24"/>
        </w:rPr>
      </w:pPr>
    </w:p>
    <w:p w14:paraId="59E0A7E0" w14:textId="77777777" w:rsidR="00E00354" w:rsidRPr="00875E78" w:rsidRDefault="00E00354" w:rsidP="00C9006F">
      <w:pPr>
        <w:spacing w:before="77"/>
        <w:ind w:left="6415" w:right="396" w:firstLine="3250"/>
        <w:jc w:val="both"/>
        <w:rPr>
          <w:sz w:val="24"/>
        </w:rPr>
      </w:pPr>
    </w:p>
    <w:p w14:paraId="1A95317E" w14:textId="77777777" w:rsidR="00E00354" w:rsidRPr="00875E78" w:rsidRDefault="00E00354" w:rsidP="00C9006F">
      <w:pPr>
        <w:spacing w:before="77"/>
        <w:ind w:left="6415" w:right="396" w:firstLine="3250"/>
        <w:jc w:val="both"/>
        <w:rPr>
          <w:sz w:val="24"/>
        </w:rPr>
      </w:pPr>
    </w:p>
    <w:p w14:paraId="68985E93" w14:textId="77777777" w:rsidR="00E00354" w:rsidRPr="00875E78" w:rsidRDefault="00E00354" w:rsidP="00C9006F">
      <w:pPr>
        <w:spacing w:before="77"/>
        <w:ind w:left="6415" w:right="396" w:firstLine="3250"/>
        <w:jc w:val="both"/>
        <w:rPr>
          <w:sz w:val="24"/>
        </w:rPr>
      </w:pPr>
    </w:p>
    <w:p w14:paraId="38712942" w14:textId="77777777" w:rsidR="00E00354" w:rsidRPr="00875E78" w:rsidRDefault="00E00354" w:rsidP="00C9006F">
      <w:pPr>
        <w:spacing w:before="77"/>
        <w:ind w:left="6415" w:right="396" w:firstLine="3250"/>
        <w:jc w:val="both"/>
        <w:rPr>
          <w:sz w:val="24"/>
        </w:rPr>
      </w:pPr>
    </w:p>
    <w:p w14:paraId="6848AC7B" w14:textId="77777777" w:rsidR="00E00354" w:rsidRPr="00875E78" w:rsidRDefault="00E00354" w:rsidP="00C9006F">
      <w:pPr>
        <w:spacing w:before="77"/>
        <w:ind w:left="6415" w:right="396" w:firstLine="3250"/>
        <w:jc w:val="both"/>
        <w:rPr>
          <w:sz w:val="24"/>
        </w:rPr>
      </w:pPr>
    </w:p>
    <w:p w14:paraId="470DCCEA" w14:textId="77777777" w:rsidR="00E00354" w:rsidRPr="00875E78" w:rsidRDefault="00E00354" w:rsidP="00C9006F">
      <w:pPr>
        <w:spacing w:before="77"/>
        <w:ind w:left="6415" w:right="396" w:firstLine="3250"/>
        <w:jc w:val="both"/>
        <w:rPr>
          <w:sz w:val="24"/>
        </w:rPr>
      </w:pPr>
    </w:p>
    <w:p w14:paraId="777B0BDD" w14:textId="77777777" w:rsidR="00E00354" w:rsidRPr="00875E78" w:rsidRDefault="00E00354" w:rsidP="00C9006F">
      <w:pPr>
        <w:spacing w:before="77"/>
        <w:ind w:left="6415" w:right="396" w:firstLine="3250"/>
        <w:jc w:val="both"/>
        <w:rPr>
          <w:sz w:val="24"/>
        </w:rPr>
      </w:pPr>
    </w:p>
    <w:p w14:paraId="46831BD7" w14:textId="77777777" w:rsidR="00E00354" w:rsidRPr="00875E78" w:rsidRDefault="00E00354" w:rsidP="00C9006F">
      <w:pPr>
        <w:spacing w:before="77"/>
        <w:ind w:left="6415" w:right="396" w:firstLine="3250"/>
        <w:jc w:val="both"/>
        <w:rPr>
          <w:sz w:val="24"/>
        </w:rPr>
      </w:pPr>
    </w:p>
    <w:p w14:paraId="2ECFD901" w14:textId="77777777" w:rsidR="00E00354" w:rsidRPr="00875E78" w:rsidRDefault="00E00354" w:rsidP="00C9006F">
      <w:pPr>
        <w:spacing w:before="77"/>
        <w:ind w:left="6415" w:right="396" w:firstLine="3250"/>
        <w:jc w:val="both"/>
        <w:rPr>
          <w:sz w:val="24"/>
        </w:rPr>
      </w:pPr>
    </w:p>
    <w:p w14:paraId="76C4C34B" w14:textId="77777777" w:rsidR="00E00354" w:rsidRPr="00875E78" w:rsidRDefault="00E00354" w:rsidP="00C9006F">
      <w:pPr>
        <w:spacing w:before="77"/>
        <w:ind w:left="6415" w:right="396" w:firstLine="3250"/>
        <w:jc w:val="both"/>
        <w:rPr>
          <w:sz w:val="24"/>
        </w:rPr>
      </w:pPr>
    </w:p>
    <w:p w14:paraId="7584FC78" w14:textId="77777777" w:rsidR="00E00354" w:rsidRPr="00875E78" w:rsidRDefault="00E00354" w:rsidP="00C9006F">
      <w:pPr>
        <w:spacing w:before="77"/>
        <w:ind w:left="6415" w:right="396" w:firstLine="3250"/>
        <w:jc w:val="both"/>
        <w:rPr>
          <w:sz w:val="24"/>
        </w:rPr>
      </w:pPr>
    </w:p>
    <w:p w14:paraId="09D67AE9" w14:textId="77777777" w:rsidR="00E00354" w:rsidRPr="00875E78" w:rsidRDefault="00E00354" w:rsidP="00C9006F">
      <w:pPr>
        <w:spacing w:before="77"/>
        <w:ind w:left="6415" w:right="396" w:firstLine="3250"/>
        <w:jc w:val="both"/>
        <w:rPr>
          <w:sz w:val="24"/>
        </w:rPr>
      </w:pPr>
    </w:p>
    <w:p w14:paraId="0436051B" w14:textId="77777777" w:rsidR="00E00354" w:rsidRPr="00875E78" w:rsidRDefault="00E00354" w:rsidP="00C9006F">
      <w:pPr>
        <w:spacing w:before="77"/>
        <w:ind w:left="6415" w:right="396" w:firstLine="3250"/>
        <w:jc w:val="both"/>
        <w:rPr>
          <w:sz w:val="24"/>
        </w:rPr>
      </w:pPr>
    </w:p>
    <w:p w14:paraId="276E82B9" w14:textId="77777777" w:rsidR="00E00354" w:rsidRPr="00875E78" w:rsidRDefault="00E00354" w:rsidP="00C9006F">
      <w:pPr>
        <w:spacing w:before="77"/>
        <w:ind w:left="6415" w:right="396" w:firstLine="3250"/>
        <w:jc w:val="both"/>
        <w:rPr>
          <w:sz w:val="24"/>
        </w:rPr>
      </w:pPr>
    </w:p>
    <w:p w14:paraId="5599C999" w14:textId="77777777" w:rsidR="00E00354" w:rsidRPr="00875E78" w:rsidRDefault="00E00354" w:rsidP="00C9006F">
      <w:pPr>
        <w:spacing w:before="77"/>
        <w:ind w:left="6415" w:right="396" w:firstLine="3250"/>
        <w:jc w:val="both"/>
        <w:rPr>
          <w:sz w:val="24"/>
        </w:rPr>
      </w:pPr>
    </w:p>
    <w:p w14:paraId="07D7DCFC" w14:textId="77777777" w:rsidR="00E00354" w:rsidRPr="00875E78" w:rsidRDefault="00E00354" w:rsidP="00C9006F">
      <w:pPr>
        <w:spacing w:before="77"/>
        <w:ind w:left="6415" w:right="396" w:firstLine="3250"/>
        <w:jc w:val="both"/>
        <w:rPr>
          <w:sz w:val="24"/>
        </w:rPr>
      </w:pPr>
    </w:p>
    <w:p w14:paraId="7F456052" w14:textId="77777777" w:rsidR="00E00354" w:rsidRPr="00875E78" w:rsidRDefault="00E00354" w:rsidP="00C9006F">
      <w:pPr>
        <w:spacing w:before="77"/>
        <w:ind w:left="6415" w:right="396" w:firstLine="3250"/>
        <w:jc w:val="both"/>
        <w:rPr>
          <w:sz w:val="24"/>
        </w:rPr>
      </w:pPr>
    </w:p>
    <w:p w14:paraId="238D3382" w14:textId="77777777" w:rsidR="00E00354" w:rsidRPr="00875E78" w:rsidRDefault="00E00354" w:rsidP="00C9006F">
      <w:pPr>
        <w:spacing w:before="77"/>
        <w:ind w:left="6415" w:right="396" w:firstLine="3250"/>
        <w:jc w:val="both"/>
        <w:rPr>
          <w:sz w:val="24"/>
        </w:rPr>
      </w:pPr>
    </w:p>
    <w:p w14:paraId="7AFDD6AB" w14:textId="24A6F10A" w:rsidR="00E00354" w:rsidRDefault="00E00354" w:rsidP="00C9006F">
      <w:pPr>
        <w:spacing w:before="77"/>
        <w:ind w:left="6415" w:right="396" w:firstLine="3250"/>
        <w:jc w:val="both"/>
        <w:rPr>
          <w:sz w:val="24"/>
        </w:rPr>
      </w:pPr>
    </w:p>
    <w:p w14:paraId="3379CA86" w14:textId="625B51DE" w:rsidR="00104F5D" w:rsidRDefault="00104F5D" w:rsidP="00C9006F">
      <w:pPr>
        <w:spacing w:before="77"/>
        <w:ind w:left="6415" w:right="396" w:firstLine="3250"/>
        <w:jc w:val="both"/>
        <w:rPr>
          <w:sz w:val="24"/>
        </w:rPr>
      </w:pPr>
    </w:p>
    <w:p w14:paraId="64608DA9" w14:textId="67276854" w:rsidR="00104F5D" w:rsidRDefault="00104F5D" w:rsidP="00C9006F">
      <w:pPr>
        <w:spacing w:before="77"/>
        <w:ind w:left="6415" w:right="396" w:firstLine="3250"/>
        <w:jc w:val="both"/>
        <w:rPr>
          <w:sz w:val="24"/>
        </w:rPr>
      </w:pPr>
    </w:p>
    <w:p w14:paraId="6DDA59D8" w14:textId="77777777" w:rsidR="00104F5D" w:rsidRPr="00875E78" w:rsidRDefault="00104F5D" w:rsidP="00C9006F">
      <w:pPr>
        <w:spacing w:before="77"/>
        <w:ind w:left="6415" w:right="396" w:firstLine="3250"/>
        <w:jc w:val="both"/>
        <w:rPr>
          <w:sz w:val="24"/>
        </w:rPr>
      </w:pPr>
    </w:p>
    <w:p w14:paraId="77215328" w14:textId="77777777" w:rsidR="00E00354" w:rsidRPr="00875E78" w:rsidRDefault="00E00354" w:rsidP="00C9006F">
      <w:pPr>
        <w:spacing w:before="77"/>
        <w:ind w:left="6415" w:right="396" w:firstLine="3250"/>
        <w:jc w:val="both"/>
        <w:rPr>
          <w:sz w:val="24"/>
        </w:rPr>
      </w:pPr>
    </w:p>
    <w:p w14:paraId="54801B3E" w14:textId="585B1D72" w:rsidR="00E00354" w:rsidRDefault="00E00354" w:rsidP="00C9006F">
      <w:pPr>
        <w:spacing w:before="77"/>
        <w:ind w:left="6415" w:right="396" w:firstLine="3250"/>
        <w:jc w:val="both"/>
        <w:rPr>
          <w:sz w:val="24"/>
        </w:rPr>
      </w:pPr>
    </w:p>
    <w:p w14:paraId="3A85951A" w14:textId="77777777" w:rsidR="00EA357E" w:rsidRPr="00875E78" w:rsidRDefault="00EA357E" w:rsidP="00C9006F">
      <w:pPr>
        <w:spacing w:before="77"/>
        <w:ind w:left="6415" w:right="396" w:firstLine="3250"/>
        <w:jc w:val="both"/>
        <w:rPr>
          <w:sz w:val="24"/>
        </w:rPr>
      </w:pPr>
      <w:bookmarkStart w:id="0" w:name="_GoBack"/>
      <w:bookmarkEnd w:id="0"/>
    </w:p>
    <w:p w14:paraId="51A20126" w14:textId="77777777" w:rsidR="001819F8" w:rsidRPr="00875E78" w:rsidRDefault="001819F8" w:rsidP="00C9006F">
      <w:pPr>
        <w:spacing w:before="77"/>
        <w:ind w:left="6415" w:right="396" w:firstLine="3250"/>
        <w:jc w:val="both"/>
        <w:rPr>
          <w:sz w:val="24"/>
        </w:rPr>
      </w:pPr>
    </w:p>
    <w:p w14:paraId="4F12F0A9" w14:textId="77777777" w:rsidR="00D313A7" w:rsidRPr="00875E78" w:rsidRDefault="009F2746" w:rsidP="00C9006F">
      <w:pPr>
        <w:spacing w:before="77"/>
        <w:ind w:left="6415" w:right="396" w:firstLine="3250"/>
        <w:jc w:val="both"/>
        <w:rPr>
          <w:sz w:val="24"/>
        </w:rPr>
      </w:pPr>
      <w:r w:rsidRPr="00875E78">
        <w:rPr>
          <w:sz w:val="24"/>
        </w:rPr>
        <w:lastRenderedPageBreak/>
        <w:t>Anexa 1 la Regulamentul sanitar pentru taberele de</w:t>
      </w:r>
    </w:p>
    <w:p w14:paraId="24A765C7" w14:textId="77777777" w:rsidR="00D313A7" w:rsidRPr="00875E78" w:rsidRDefault="009F2746" w:rsidP="00C9006F">
      <w:pPr>
        <w:ind w:left="6103"/>
        <w:jc w:val="both"/>
        <w:rPr>
          <w:sz w:val="24"/>
        </w:rPr>
      </w:pPr>
      <w:r w:rsidRPr="00875E78">
        <w:rPr>
          <w:sz w:val="24"/>
        </w:rPr>
        <w:t>odihnă și întremare a sănătății copiilor</w:t>
      </w:r>
    </w:p>
    <w:p w14:paraId="44F849BA" w14:textId="77777777" w:rsidR="005360B6" w:rsidRPr="00875E78" w:rsidRDefault="005360B6" w:rsidP="00C9006F">
      <w:pPr>
        <w:ind w:left="1918"/>
        <w:jc w:val="both"/>
        <w:rPr>
          <w:b/>
          <w:sz w:val="24"/>
        </w:rPr>
      </w:pPr>
    </w:p>
    <w:p w14:paraId="04313486" w14:textId="77777777" w:rsidR="00E16D69" w:rsidRPr="00875E78" w:rsidRDefault="00E16D69" w:rsidP="005360B6">
      <w:pPr>
        <w:tabs>
          <w:tab w:val="left" w:pos="1134"/>
        </w:tabs>
        <w:ind w:left="426" w:firstLine="425"/>
        <w:jc w:val="center"/>
        <w:rPr>
          <w:b/>
          <w:sz w:val="28"/>
          <w:szCs w:val="28"/>
        </w:rPr>
      </w:pPr>
    </w:p>
    <w:p w14:paraId="6EB8A4E3" w14:textId="77777777" w:rsidR="00E16D69" w:rsidRPr="00875E78" w:rsidRDefault="00E16D69" w:rsidP="005360B6">
      <w:pPr>
        <w:tabs>
          <w:tab w:val="left" w:pos="1134"/>
        </w:tabs>
        <w:ind w:left="426" w:firstLine="425"/>
        <w:jc w:val="center"/>
        <w:rPr>
          <w:b/>
          <w:sz w:val="28"/>
          <w:szCs w:val="28"/>
        </w:rPr>
      </w:pPr>
    </w:p>
    <w:p w14:paraId="3C9A78C0" w14:textId="77777777" w:rsidR="005360B6" w:rsidRPr="00875E78" w:rsidRDefault="005360B6" w:rsidP="005360B6">
      <w:pPr>
        <w:tabs>
          <w:tab w:val="left" w:pos="1134"/>
        </w:tabs>
        <w:ind w:left="426" w:firstLine="425"/>
        <w:jc w:val="center"/>
        <w:rPr>
          <w:b/>
          <w:sz w:val="28"/>
          <w:szCs w:val="28"/>
        </w:rPr>
      </w:pPr>
      <w:r w:rsidRPr="00875E78">
        <w:rPr>
          <w:b/>
          <w:sz w:val="28"/>
          <w:szCs w:val="28"/>
        </w:rPr>
        <w:t xml:space="preserve">Certificat medical </w:t>
      </w:r>
    </w:p>
    <w:p w14:paraId="0D1720F7" w14:textId="77777777" w:rsidR="005360B6" w:rsidRPr="00875E78" w:rsidRDefault="005360B6" w:rsidP="005360B6">
      <w:pPr>
        <w:tabs>
          <w:tab w:val="left" w:pos="1134"/>
        </w:tabs>
        <w:ind w:left="426" w:firstLine="425"/>
        <w:jc w:val="center"/>
        <w:rPr>
          <w:b/>
          <w:sz w:val="28"/>
          <w:szCs w:val="28"/>
        </w:rPr>
      </w:pPr>
      <w:r w:rsidRPr="00875E78">
        <w:rPr>
          <w:b/>
          <w:sz w:val="28"/>
          <w:szCs w:val="28"/>
        </w:rPr>
        <w:t>pentru copiii care pleacă în tabăra de odihnă și întremare a sănătății copiilor</w:t>
      </w:r>
    </w:p>
    <w:p w14:paraId="4B585495" w14:textId="77777777" w:rsidR="005360B6" w:rsidRPr="00875E78" w:rsidRDefault="005360B6" w:rsidP="005360B6">
      <w:pPr>
        <w:pStyle w:val="a3"/>
        <w:tabs>
          <w:tab w:val="left" w:pos="1134"/>
        </w:tabs>
        <w:spacing w:before="4"/>
        <w:ind w:left="426" w:firstLine="425"/>
        <w:jc w:val="center"/>
        <w:rPr>
          <w:b/>
          <w:sz w:val="18"/>
          <w:szCs w:val="18"/>
        </w:rPr>
      </w:pPr>
    </w:p>
    <w:p w14:paraId="16B1C274" w14:textId="77777777" w:rsidR="005360B6" w:rsidRPr="00875E78" w:rsidRDefault="005360B6" w:rsidP="00A949A8">
      <w:pPr>
        <w:pStyle w:val="a4"/>
        <w:numPr>
          <w:ilvl w:val="1"/>
          <w:numId w:val="31"/>
        </w:numPr>
        <w:tabs>
          <w:tab w:val="left" w:pos="1134"/>
          <w:tab w:val="left" w:pos="1890"/>
          <w:tab w:val="left" w:pos="8260"/>
        </w:tabs>
        <w:spacing w:before="1"/>
        <w:ind w:left="426" w:firstLine="425"/>
        <w:rPr>
          <w:sz w:val="24"/>
          <w:szCs w:val="24"/>
        </w:rPr>
      </w:pPr>
      <w:r w:rsidRPr="00875E78">
        <w:rPr>
          <w:sz w:val="24"/>
          <w:szCs w:val="24"/>
        </w:rPr>
        <w:t>Numele,</w:t>
      </w:r>
      <w:r w:rsidRPr="00875E78">
        <w:rPr>
          <w:spacing w:val="-8"/>
          <w:sz w:val="24"/>
          <w:szCs w:val="24"/>
        </w:rPr>
        <w:t xml:space="preserve"> </w:t>
      </w:r>
      <w:r w:rsidRPr="00875E78">
        <w:rPr>
          <w:sz w:val="24"/>
          <w:szCs w:val="24"/>
        </w:rPr>
        <w:t>prenumele_______________________________________________________________</w:t>
      </w:r>
    </w:p>
    <w:p w14:paraId="3C7DAC50" w14:textId="77777777" w:rsidR="005360B6" w:rsidRPr="00875E78" w:rsidRDefault="005360B6" w:rsidP="00A949A8">
      <w:pPr>
        <w:pStyle w:val="a4"/>
        <w:numPr>
          <w:ilvl w:val="1"/>
          <w:numId w:val="31"/>
        </w:numPr>
        <w:tabs>
          <w:tab w:val="left" w:pos="1134"/>
          <w:tab w:val="left" w:pos="1890"/>
          <w:tab w:val="left" w:pos="6398"/>
        </w:tabs>
        <w:ind w:left="426" w:firstLine="425"/>
        <w:rPr>
          <w:sz w:val="24"/>
          <w:szCs w:val="24"/>
        </w:rPr>
      </w:pPr>
      <w:r w:rsidRPr="00875E78">
        <w:rPr>
          <w:sz w:val="24"/>
          <w:szCs w:val="24"/>
        </w:rPr>
        <w:t>Vârsta _________________________________________________________________________</w:t>
      </w:r>
    </w:p>
    <w:p w14:paraId="3C48608A" w14:textId="77777777" w:rsidR="005360B6" w:rsidRPr="00875E78" w:rsidRDefault="005360B6" w:rsidP="005360B6">
      <w:pPr>
        <w:pStyle w:val="a4"/>
        <w:tabs>
          <w:tab w:val="left" w:pos="1134"/>
          <w:tab w:val="left" w:pos="1890"/>
          <w:tab w:val="left" w:pos="6398"/>
        </w:tabs>
        <w:ind w:left="851" w:firstLine="0"/>
        <w:rPr>
          <w:sz w:val="24"/>
          <w:szCs w:val="24"/>
        </w:rPr>
      </w:pPr>
      <w:r w:rsidRPr="00875E78">
        <w:rPr>
          <w:sz w:val="24"/>
          <w:szCs w:val="24"/>
        </w:rPr>
        <w:t xml:space="preserve">     Adresa de la</w:t>
      </w:r>
      <w:r w:rsidRPr="00875E78">
        <w:rPr>
          <w:spacing w:val="-10"/>
          <w:sz w:val="24"/>
          <w:szCs w:val="24"/>
        </w:rPr>
        <w:t xml:space="preserve"> </w:t>
      </w:r>
      <w:r w:rsidRPr="00875E78">
        <w:rPr>
          <w:sz w:val="24"/>
          <w:szCs w:val="24"/>
        </w:rPr>
        <w:t>domiciliu,</w:t>
      </w:r>
      <w:r w:rsidRPr="00875E78">
        <w:rPr>
          <w:spacing w:val="-3"/>
          <w:sz w:val="24"/>
          <w:szCs w:val="24"/>
        </w:rPr>
        <w:t xml:space="preserve"> </w:t>
      </w:r>
      <w:r w:rsidRPr="00875E78">
        <w:rPr>
          <w:sz w:val="24"/>
          <w:szCs w:val="24"/>
        </w:rPr>
        <w:t>telefon _____________________________________________________</w:t>
      </w:r>
      <w:r w:rsidRPr="00875E78">
        <w:rPr>
          <w:spacing w:val="-1"/>
          <w:sz w:val="24"/>
          <w:szCs w:val="24"/>
        </w:rPr>
        <w:t xml:space="preserve"> </w:t>
      </w:r>
      <w:r w:rsidRPr="00875E78">
        <w:rPr>
          <w:w w:val="99"/>
          <w:sz w:val="24"/>
          <w:szCs w:val="24"/>
          <w:u w:val="single"/>
        </w:rPr>
        <w:t xml:space="preserve"> </w:t>
      </w:r>
    </w:p>
    <w:p w14:paraId="3FAC620E" w14:textId="77777777" w:rsidR="005360B6" w:rsidRPr="00875E78" w:rsidRDefault="005360B6" w:rsidP="005360B6">
      <w:pPr>
        <w:pStyle w:val="a4"/>
        <w:tabs>
          <w:tab w:val="left" w:pos="1134"/>
          <w:tab w:val="left" w:pos="1890"/>
          <w:tab w:val="left" w:pos="4181"/>
          <w:tab w:val="left" w:pos="6532"/>
          <w:tab w:val="left" w:pos="9923"/>
        </w:tabs>
        <w:ind w:left="851" w:right="2531" w:firstLine="0"/>
        <w:rPr>
          <w:sz w:val="18"/>
          <w:szCs w:val="18"/>
          <w:vertAlign w:val="superscript"/>
        </w:rPr>
      </w:pPr>
      <w:r w:rsidRPr="00875E78">
        <w:rPr>
          <w:sz w:val="24"/>
          <w:szCs w:val="24"/>
        </w:rPr>
        <w:t xml:space="preserve">     </w:t>
      </w:r>
    </w:p>
    <w:p w14:paraId="533A7758" w14:textId="77777777" w:rsidR="005360B6" w:rsidRPr="00875E78" w:rsidRDefault="005360B6" w:rsidP="005360B6">
      <w:pPr>
        <w:pStyle w:val="a4"/>
        <w:tabs>
          <w:tab w:val="left" w:pos="1134"/>
          <w:tab w:val="left" w:pos="1890"/>
          <w:tab w:val="left" w:pos="4181"/>
          <w:tab w:val="left" w:pos="6532"/>
          <w:tab w:val="left" w:pos="10632"/>
        </w:tabs>
        <w:ind w:left="851" w:right="258" w:firstLine="0"/>
        <w:jc w:val="center"/>
        <w:rPr>
          <w:sz w:val="24"/>
          <w:szCs w:val="24"/>
          <w:u w:val="single"/>
        </w:rPr>
      </w:pPr>
      <w:r w:rsidRPr="00875E78">
        <w:rPr>
          <w:sz w:val="24"/>
          <w:szCs w:val="24"/>
        </w:rPr>
        <w:t xml:space="preserve">  Nr.</w:t>
      </w:r>
      <w:r w:rsidRPr="00875E78">
        <w:rPr>
          <w:spacing w:val="-2"/>
          <w:sz w:val="24"/>
          <w:szCs w:val="24"/>
        </w:rPr>
        <w:t xml:space="preserve"> </w:t>
      </w:r>
      <w:r w:rsidRPr="00875E78">
        <w:rPr>
          <w:sz w:val="24"/>
          <w:szCs w:val="24"/>
        </w:rPr>
        <w:t>şcolii__________________,</w:t>
      </w:r>
      <w:r w:rsidRPr="00875E78">
        <w:rPr>
          <w:spacing w:val="2"/>
          <w:sz w:val="24"/>
          <w:szCs w:val="24"/>
        </w:rPr>
        <w:t xml:space="preserve"> </w:t>
      </w:r>
      <w:r w:rsidRPr="00875E78">
        <w:rPr>
          <w:sz w:val="24"/>
          <w:szCs w:val="24"/>
        </w:rPr>
        <w:t>clasei________________________________________________</w:t>
      </w:r>
    </w:p>
    <w:p w14:paraId="05015705" w14:textId="77777777" w:rsidR="005360B6" w:rsidRPr="00875E78" w:rsidRDefault="005360B6" w:rsidP="00A949A8">
      <w:pPr>
        <w:pStyle w:val="a4"/>
        <w:numPr>
          <w:ilvl w:val="1"/>
          <w:numId w:val="31"/>
        </w:numPr>
        <w:tabs>
          <w:tab w:val="left" w:pos="851"/>
          <w:tab w:val="left" w:pos="1890"/>
          <w:tab w:val="left" w:pos="4181"/>
          <w:tab w:val="left" w:pos="6532"/>
          <w:tab w:val="left" w:pos="10632"/>
        </w:tabs>
        <w:ind w:left="1134" w:right="258" w:hanging="283"/>
        <w:rPr>
          <w:sz w:val="18"/>
          <w:szCs w:val="18"/>
        </w:rPr>
      </w:pPr>
      <w:r w:rsidRPr="00875E78">
        <w:rPr>
          <w:sz w:val="24"/>
          <w:szCs w:val="24"/>
        </w:rPr>
        <w:t>Denumirea instituției medicale sanitare publice________________________________________</w:t>
      </w:r>
    </w:p>
    <w:p w14:paraId="1F740B72" w14:textId="77777777" w:rsidR="005360B6" w:rsidRPr="00875E78" w:rsidRDefault="005360B6" w:rsidP="00A949A8">
      <w:pPr>
        <w:pStyle w:val="a4"/>
        <w:numPr>
          <w:ilvl w:val="1"/>
          <w:numId w:val="31"/>
        </w:numPr>
        <w:tabs>
          <w:tab w:val="left" w:pos="1134"/>
          <w:tab w:val="left" w:pos="1890"/>
          <w:tab w:val="left" w:pos="7094"/>
        </w:tabs>
        <w:ind w:left="851" w:firstLine="0"/>
        <w:rPr>
          <w:sz w:val="18"/>
          <w:szCs w:val="18"/>
        </w:rPr>
      </w:pPr>
      <w:r w:rsidRPr="00875E78">
        <w:rPr>
          <w:sz w:val="24"/>
          <w:szCs w:val="24"/>
        </w:rPr>
        <w:t>Starea</w:t>
      </w:r>
      <w:r w:rsidRPr="00875E78">
        <w:rPr>
          <w:spacing w:val="-10"/>
          <w:sz w:val="24"/>
          <w:szCs w:val="24"/>
        </w:rPr>
        <w:t xml:space="preserve"> </w:t>
      </w:r>
      <w:r w:rsidRPr="00875E78">
        <w:rPr>
          <w:sz w:val="24"/>
          <w:szCs w:val="24"/>
        </w:rPr>
        <w:t>sănătăţii _________________________________________________________________</w:t>
      </w:r>
      <w:r w:rsidRPr="00875E78">
        <w:rPr>
          <w:sz w:val="24"/>
          <w:szCs w:val="24"/>
        </w:rPr>
        <w:tab/>
      </w:r>
    </w:p>
    <w:p w14:paraId="41E7E9D5" w14:textId="77777777" w:rsidR="005360B6" w:rsidRPr="00875E78" w:rsidRDefault="005360B6" w:rsidP="00A949A8">
      <w:pPr>
        <w:pStyle w:val="a4"/>
        <w:numPr>
          <w:ilvl w:val="1"/>
          <w:numId w:val="31"/>
        </w:numPr>
        <w:tabs>
          <w:tab w:val="left" w:pos="1134"/>
          <w:tab w:val="left" w:pos="1890"/>
          <w:tab w:val="left" w:pos="6776"/>
        </w:tabs>
        <w:ind w:left="426" w:firstLine="425"/>
        <w:rPr>
          <w:sz w:val="24"/>
          <w:szCs w:val="24"/>
        </w:rPr>
      </w:pPr>
      <w:r w:rsidRPr="00875E78">
        <w:rPr>
          <w:color w:val="333333"/>
          <w:sz w:val="24"/>
          <w:szCs w:val="24"/>
          <w:shd w:val="clear" w:color="auto" w:fill="FFFFFF"/>
        </w:rPr>
        <w:t>Prezintă/nu prezintă risc iminent de infectare a colectivității prin infectarea acestora__________</w:t>
      </w:r>
    </w:p>
    <w:p w14:paraId="79026CEA" w14:textId="77777777" w:rsidR="005360B6" w:rsidRPr="00875E78" w:rsidRDefault="005360B6" w:rsidP="00A949A8">
      <w:pPr>
        <w:pStyle w:val="a4"/>
        <w:numPr>
          <w:ilvl w:val="1"/>
          <w:numId w:val="31"/>
        </w:numPr>
        <w:tabs>
          <w:tab w:val="left" w:pos="1134"/>
          <w:tab w:val="left" w:pos="1890"/>
          <w:tab w:val="left" w:pos="6776"/>
        </w:tabs>
        <w:ind w:left="426" w:firstLine="425"/>
        <w:rPr>
          <w:sz w:val="24"/>
          <w:szCs w:val="24"/>
        </w:rPr>
      </w:pPr>
      <w:r w:rsidRPr="00875E78">
        <w:rPr>
          <w:sz w:val="24"/>
          <w:szCs w:val="24"/>
        </w:rPr>
        <w:t>Imunizarea ____________________________________________________________________</w:t>
      </w:r>
    </w:p>
    <w:p w14:paraId="6D19335C" w14:textId="77777777" w:rsidR="005360B6" w:rsidRPr="00875E78" w:rsidRDefault="005360B6" w:rsidP="005360B6">
      <w:pPr>
        <w:pStyle w:val="a4"/>
        <w:tabs>
          <w:tab w:val="left" w:pos="1134"/>
          <w:tab w:val="left" w:pos="1890"/>
          <w:tab w:val="left" w:pos="6776"/>
        </w:tabs>
        <w:ind w:left="851" w:firstLine="0"/>
        <w:rPr>
          <w:sz w:val="24"/>
          <w:szCs w:val="24"/>
        </w:rPr>
      </w:pPr>
      <w:r w:rsidRPr="00875E78">
        <w:rPr>
          <w:sz w:val="24"/>
          <w:szCs w:val="24"/>
        </w:rPr>
        <w:t>8</w:t>
      </w:r>
      <w:r w:rsidRPr="00875E78">
        <w:rPr>
          <w:b/>
          <w:sz w:val="24"/>
          <w:szCs w:val="24"/>
        </w:rPr>
        <w:t xml:space="preserve">. </w:t>
      </w:r>
      <w:r w:rsidRPr="00875E78">
        <w:rPr>
          <w:sz w:val="24"/>
          <w:szCs w:val="24"/>
        </w:rPr>
        <w:t>Dezvoltarea</w:t>
      </w:r>
      <w:r w:rsidRPr="00875E78">
        <w:rPr>
          <w:spacing w:val="-11"/>
          <w:sz w:val="24"/>
          <w:szCs w:val="24"/>
        </w:rPr>
        <w:t xml:space="preserve"> </w:t>
      </w:r>
      <w:r w:rsidRPr="00875E78">
        <w:rPr>
          <w:sz w:val="24"/>
          <w:szCs w:val="24"/>
        </w:rPr>
        <w:t>fizică________________________________________________________________</w:t>
      </w:r>
    </w:p>
    <w:p w14:paraId="7AD42F0E" w14:textId="77777777" w:rsidR="005360B6" w:rsidRPr="00875E78" w:rsidRDefault="005360B6" w:rsidP="005360B6">
      <w:pPr>
        <w:pStyle w:val="a4"/>
        <w:tabs>
          <w:tab w:val="left" w:pos="1134"/>
          <w:tab w:val="left" w:pos="1890"/>
          <w:tab w:val="left" w:pos="7340"/>
        </w:tabs>
        <w:spacing w:before="1"/>
        <w:ind w:left="851" w:firstLine="0"/>
        <w:rPr>
          <w:sz w:val="24"/>
          <w:szCs w:val="24"/>
        </w:rPr>
      </w:pPr>
      <w:r w:rsidRPr="00875E78">
        <w:rPr>
          <w:sz w:val="24"/>
          <w:szCs w:val="24"/>
        </w:rPr>
        <w:t>9. Grupa de educaţie</w:t>
      </w:r>
      <w:r w:rsidRPr="00875E78">
        <w:rPr>
          <w:spacing w:val="-12"/>
          <w:sz w:val="24"/>
          <w:szCs w:val="24"/>
        </w:rPr>
        <w:t xml:space="preserve"> </w:t>
      </w:r>
      <w:r w:rsidRPr="00875E78">
        <w:rPr>
          <w:sz w:val="24"/>
          <w:szCs w:val="24"/>
        </w:rPr>
        <w:t xml:space="preserve">fizică___________________________________________________________ </w:t>
      </w:r>
    </w:p>
    <w:p w14:paraId="391E15CF" w14:textId="77777777" w:rsidR="005360B6" w:rsidRPr="00875E78" w:rsidRDefault="005360B6" w:rsidP="005360B6">
      <w:pPr>
        <w:pStyle w:val="a4"/>
        <w:tabs>
          <w:tab w:val="left" w:pos="1134"/>
          <w:tab w:val="left" w:pos="1890"/>
          <w:tab w:val="left" w:pos="7827"/>
        </w:tabs>
        <w:ind w:left="851" w:firstLine="0"/>
        <w:rPr>
          <w:sz w:val="24"/>
          <w:szCs w:val="24"/>
        </w:rPr>
      </w:pPr>
      <w:r w:rsidRPr="00875E78">
        <w:rPr>
          <w:sz w:val="24"/>
          <w:szCs w:val="24"/>
        </w:rPr>
        <w:t>10. Se recomandă</w:t>
      </w:r>
      <w:r w:rsidRPr="00875E78">
        <w:rPr>
          <w:spacing w:val="-10"/>
          <w:sz w:val="24"/>
          <w:szCs w:val="24"/>
        </w:rPr>
        <w:t xml:space="preserve"> </w:t>
      </w:r>
      <w:r w:rsidRPr="00875E78">
        <w:rPr>
          <w:sz w:val="24"/>
          <w:szCs w:val="24"/>
        </w:rPr>
        <w:t>regimul</w:t>
      </w:r>
      <w:r w:rsidRPr="00875E78">
        <w:rPr>
          <w:spacing w:val="-1"/>
          <w:sz w:val="24"/>
          <w:szCs w:val="24"/>
        </w:rPr>
        <w:t>____________________________________________________________</w:t>
      </w:r>
    </w:p>
    <w:p w14:paraId="52378B6D" w14:textId="77777777" w:rsidR="005360B6" w:rsidRPr="00875E78" w:rsidRDefault="005360B6" w:rsidP="005360B6">
      <w:pPr>
        <w:pStyle w:val="a4"/>
        <w:tabs>
          <w:tab w:val="left" w:pos="1134"/>
        </w:tabs>
        <w:ind w:left="851" w:firstLine="0"/>
        <w:rPr>
          <w:sz w:val="24"/>
          <w:szCs w:val="24"/>
          <w:vertAlign w:val="superscript"/>
        </w:rPr>
      </w:pPr>
    </w:p>
    <w:p w14:paraId="37ECBDA6" w14:textId="77777777" w:rsidR="005360B6" w:rsidRPr="00875E78" w:rsidRDefault="005360B6" w:rsidP="005360B6">
      <w:pPr>
        <w:tabs>
          <w:tab w:val="left" w:pos="1134"/>
          <w:tab w:val="left" w:pos="5630"/>
        </w:tabs>
        <w:ind w:firstLine="425"/>
        <w:jc w:val="both"/>
        <w:rPr>
          <w:sz w:val="24"/>
          <w:szCs w:val="24"/>
        </w:rPr>
      </w:pPr>
      <w:r w:rsidRPr="00875E78">
        <w:rPr>
          <w:sz w:val="24"/>
          <w:szCs w:val="24"/>
        </w:rPr>
        <w:t xml:space="preserve">            Data</w:t>
      </w:r>
      <w:r w:rsidRPr="00875E78">
        <w:rPr>
          <w:spacing w:val="-2"/>
          <w:sz w:val="24"/>
          <w:szCs w:val="24"/>
        </w:rPr>
        <w:t xml:space="preserve"> </w:t>
      </w:r>
      <w:r w:rsidRPr="00875E78">
        <w:rPr>
          <w:sz w:val="24"/>
          <w:szCs w:val="24"/>
        </w:rPr>
        <w:t>eliberării __________________________________________________________________</w:t>
      </w:r>
    </w:p>
    <w:p w14:paraId="1034561C" w14:textId="77777777" w:rsidR="005360B6" w:rsidRPr="00875E78" w:rsidRDefault="005360B6" w:rsidP="005360B6">
      <w:pPr>
        <w:tabs>
          <w:tab w:val="left" w:pos="1134"/>
          <w:tab w:val="left" w:pos="5634"/>
        </w:tabs>
        <w:ind w:firstLine="425"/>
        <w:jc w:val="both"/>
        <w:rPr>
          <w:sz w:val="24"/>
          <w:szCs w:val="24"/>
          <w:u w:val="single"/>
        </w:rPr>
      </w:pPr>
      <w:r w:rsidRPr="00875E78">
        <w:rPr>
          <w:sz w:val="24"/>
          <w:szCs w:val="24"/>
        </w:rPr>
        <w:t xml:space="preserve">            Semnătura _____________________________________________________________________</w:t>
      </w:r>
    </w:p>
    <w:p w14:paraId="42D82A9E" w14:textId="77777777" w:rsidR="005360B6" w:rsidRPr="00875E78" w:rsidRDefault="005360B6" w:rsidP="005360B6">
      <w:pPr>
        <w:tabs>
          <w:tab w:val="left" w:pos="1134"/>
          <w:tab w:val="left" w:pos="5634"/>
        </w:tabs>
        <w:ind w:firstLine="425"/>
        <w:jc w:val="both"/>
        <w:rPr>
          <w:sz w:val="18"/>
          <w:szCs w:val="18"/>
          <w:vertAlign w:val="superscript"/>
        </w:rPr>
      </w:pPr>
    </w:p>
    <w:p w14:paraId="79E7BCF2" w14:textId="77777777" w:rsidR="005360B6" w:rsidRPr="00875E78" w:rsidRDefault="005360B6" w:rsidP="008C7125">
      <w:pPr>
        <w:pStyle w:val="a4"/>
        <w:numPr>
          <w:ilvl w:val="0"/>
          <w:numId w:val="3"/>
        </w:numPr>
        <w:tabs>
          <w:tab w:val="left" w:pos="1134"/>
          <w:tab w:val="left" w:pos="1890"/>
          <w:tab w:val="left" w:pos="8084"/>
        </w:tabs>
        <w:ind w:left="0" w:firstLine="851"/>
        <w:rPr>
          <w:sz w:val="24"/>
          <w:szCs w:val="24"/>
        </w:rPr>
      </w:pPr>
      <w:r w:rsidRPr="00875E78">
        <w:rPr>
          <w:sz w:val="24"/>
          <w:szCs w:val="24"/>
        </w:rPr>
        <w:t>Starea sănătăţii în timpul</w:t>
      </w:r>
      <w:r w:rsidRPr="00875E78">
        <w:rPr>
          <w:spacing w:val="-22"/>
          <w:sz w:val="24"/>
          <w:szCs w:val="24"/>
        </w:rPr>
        <w:t xml:space="preserve"> </w:t>
      </w:r>
      <w:r w:rsidRPr="00875E78">
        <w:rPr>
          <w:sz w:val="24"/>
          <w:szCs w:val="24"/>
        </w:rPr>
        <w:t>odihnei__________________________________</w:t>
      </w:r>
    </w:p>
    <w:p w14:paraId="4A48900B" w14:textId="77777777" w:rsidR="005360B6" w:rsidRPr="00875E78" w:rsidRDefault="005360B6" w:rsidP="008C7125">
      <w:pPr>
        <w:pStyle w:val="a4"/>
        <w:numPr>
          <w:ilvl w:val="0"/>
          <w:numId w:val="3"/>
        </w:numPr>
        <w:tabs>
          <w:tab w:val="left" w:pos="1134"/>
          <w:tab w:val="left" w:pos="1890"/>
          <w:tab w:val="left" w:pos="6776"/>
        </w:tabs>
        <w:ind w:hanging="1038"/>
        <w:rPr>
          <w:sz w:val="24"/>
          <w:szCs w:val="24"/>
        </w:rPr>
      </w:pPr>
      <w:r w:rsidRPr="00875E78">
        <w:rPr>
          <w:sz w:val="24"/>
          <w:szCs w:val="24"/>
          <w:shd w:val="clear" w:color="auto" w:fill="FFFFFF"/>
        </w:rPr>
        <w:t>Prezintă/nu prezintă risc iminent de infectare a colectivității prin infectarea acestora</w:t>
      </w:r>
      <w:r w:rsidRPr="00875E78">
        <w:rPr>
          <w:color w:val="333333"/>
          <w:sz w:val="24"/>
          <w:szCs w:val="24"/>
          <w:shd w:val="clear" w:color="auto" w:fill="FFFFFF"/>
        </w:rPr>
        <w:t>___________</w:t>
      </w:r>
    </w:p>
    <w:p w14:paraId="5CCAC0D9" w14:textId="77777777" w:rsidR="005360B6" w:rsidRPr="00875E78" w:rsidRDefault="005360B6" w:rsidP="008C7125">
      <w:pPr>
        <w:pStyle w:val="a4"/>
        <w:numPr>
          <w:ilvl w:val="0"/>
          <w:numId w:val="3"/>
        </w:numPr>
        <w:tabs>
          <w:tab w:val="left" w:pos="1134"/>
          <w:tab w:val="left" w:pos="1890"/>
        </w:tabs>
        <w:spacing w:before="1"/>
        <w:ind w:left="426" w:firstLine="425"/>
        <w:rPr>
          <w:sz w:val="24"/>
          <w:szCs w:val="24"/>
        </w:rPr>
      </w:pPr>
      <w:r w:rsidRPr="00875E78">
        <w:rPr>
          <w:sz w:val="24"/>
          <w:szCs w:val="24"/>
        </w:rPr>
        <w:t>Eficacitatea</w:t>
      </w:r>
      <w:r w:rsidRPr="00875E78">
        <w:rPr>
          <w:spacing w:val="-1"/>
          <w:sz w:val="24"/>
          <w:szCs w:val="24"/>
        </w:rPr>
        <w:t xml:space="preserve"> </w:t>
      </w:r>
      <w:r w:rsidRPr="00875E78">
        <w:rPr>
          <w:sz w:val="24"/>
          <w:szCs w:val="24"/>
        </w:rPr>
        <w:t>odihnei:</w:t>
      </w:r>
    </w:p>
    <w:p w14:paraId="69553047" w14:textId="77777777" w:rsidR="005360B6" w:rsidRPr="00875E78" w:rsidRDefault="005360B6" w:rsidP="005360B6">
      <w:pPr>
        <w:tabs>
          <w:tab w:val="left" w:pos="1134"/>
          <w:tab w:val="left" w:pos="4088"/>
          <w:tab w:val="left" w:pos="4308"/>
          <w:tab w:val="left" w:pos="4685"/>
        </w:tabs>
        <w:ind w:left="851" w:right="6199"/>
        <w:jc w:val="both"/>
        <w:rPr>
          <w:sz w:val="24"/>
          <w:szCs w:val="24"/>
          <w:u w:val="single"/>
        </w:rPr>
      </w:pPr>
      <w:r w:rsidRPr="00875E78">
        <w:rPr>
          <w:sz w:val="24"/>
          <w:szCs w:val="24"/>
        </w:rPr>
        <w:t>efect</w:t>
      </w:r>
      <w:r w:rsidRPr="00875E78">
        <w:rPr>
          <w:spacing w:val="-9"/>
          <w:sz w:val="24"/>
          <w:szCs w:val="24"/>
        </w:rPr>
        <w:t xml:space="preserve"> </w:t>
      </w:r>
      <w:r w:rsidRPr="00875E78">
        <w:rPr>
          <w:sz w:val="24"/>
          <w:szCs w:val="24"/>
        </w:rPr>
        <w:t>pronunţat ________________,</w:t>
      </w:r>
    </w:p>
    <w:p w14:paraId="0429FFC5" w14:textId="77777777" w:rsidR="005360B6" w:rsidRPr="00875E78" w:rsidRDefault="005360B6" w:rsidP="005360B6">
      <w:pPr>
        <w:tabs>
          <w:tab w:val="left" w:pos="1134"/>
          <w:tab w:val="left" w:pos="4088"/>
          <w:tab w:val="left" w:pos="4308"/>
          <w:tab w:val="left" w:pos="4685"/>
        </w:tabs>
        <w:ind w:left="851" w:right="6199"/>
        <w:jc w:val="both"/>
        <w:rPr>
          <w:sz w:val="24"/>
          <w:szCs w:val="24"/>
        </w:rPr>
      </w:pPr>
      <w:r w:rsidRPr="00875E78">
        <w:rPr>
          <w:sz w:val="24"/>
          <w:szCs w:val="24"/>
        </w:rPr>
        <w:t>efect</w:t>
      </w:r>
      <w:r w:rsidRPr="00875E78">
        <w:rPr>
          <w:spacing w:val="-3"/>
          <w:sz w:val="24"/>
          <w:szCs w:val="24"/>
        </w:rPr>
        <w:t xml:space="preserve"> </w:t>
      </w:r>
      <w:r w:rsidRPr="00875E78">
        <w:rPr>
          <w:sz w:val="24"/>
          <w:szCs w:val="24"/>
        </w:rPr>
        <w:t>redus ___________________,</w:t>
      </w:r>
    </w:p>
    <w:p w14:paraId="5A45D23A" w14:textId="77777777" w:rsidR="005360B6" w:rsidRPr="00875E78" w:rsidRDefault="005360B6" w:rsidP="005360B6">
      <w:pPr>
        <w:tabs>
          <w:tab w:val="left" w:pos="1134"/>
          <w:tab w:val="left" w:pos="4088"/>
          <w:tab w:val="left" w:pos="4308"/>
          <w:tab w:val="left" w:pos="4685"/>
        </w:tabs>
        <w:ind w:left="851" w:right="6199"/>
        <w:jc w:val="both"/>
        <w:rPr>
          <w:sz w:val="24"/>
          <w:szCs w:val="24"/>
        </w:rPr>
      </w:pPr>
      <w:r w:rsidRPr="00875E78">
        <w:rPr>
          <w:sz w:val="24"/>
          <w:szCs w:val="24"/>
        </w:rPr>
        <w:t>fără</w:t>
      </w:r>
      <w:r w:rsidRPr="00875E78">
        <w:rPr>
          <w:spacing w:val="-2"/>
          <w:sz w:val="24"/>
          <w:szCs w:val="24"/>
        </w:rPr>
        <w:t xml:space="preserve"> </w:t>
      </w:r>
      <w:r w:rsidRPr="00875E78">
        <w:rPr>
          <w:sz w:val="24"/>
          <w:szCs w:val="24"/>
        </w:rPr>
        <w:t>efect_____________________.</w:t>
      </w:r>
    </w:p>
    <w:p w14:paraId="439ED49C" w14:textId="77777777" w:rsidR="005360B6" w:rsidRPr="00875E78" w:rsidRDefault="005360B6" w:rsidP="005360B6">
      <w:pPr>
        <w:tabs>
          <w:tab w:val="left" w:pos="1134"/>
          <w:tab w:val="left" w:pos="5781"/>
          <w:tab w:val="left" w:pos="10206"/>
        </w:tabs>
        <w:ind w:left="426" w:firstLine="425"/>
        <w:jc w:val="both"/>
        <w:rPr>
          <w:sz w:val="24"/>
          <w:szCs w:val="24"/>
        </w:rPr>
      </w:pPr>
      <w:r w:rsidRPr="00875E78">
        <w:rPr>
          <w:sz w:val="24"/>
          <w:szCs w:val="24"/>
        </w:rPr>
        <w:t>Semnătura medicului</w:t>
      </w:r>
      <w:r w:rsidRPr="00875E78">
        <w:rPr>
          <w:spacing w:val="-11"/>
          <w:sz w:val="24"/>
          <w:szCs w:val="24"/>
        </w:rPr>
        <w:t xml:space="preserve"> </w:t>
      </w:r>
      <w:r w:rsidRPr="00875E78">
        <w:rPr>
          <w:sz w:val="24"/>
          <w:szCs w:val="24"/>
        </w:rPr>
        <w:t>taberei de odihnă și întremare a sănătății copiilor________________________</w:t>
      </w:r>
    </w:p>
    <w:p w14:paraId="3F4F40D6" w14:textId="77777777" w:rsidR="00E16D69" w:rsidRPr="00875E78" w:rsidRDefault="00E16D69" w:rsidP="005360B6">
      <w:pPr>
        <w:tabs>
          <w:tab w:val="left" w:pos="851"/>
          <w:tab w:val="left" w:pos="1134"/>
        </w:tabs>
        <w:spacing w:before="91"/>
        <w:ind w:left="851" w:right="684"/>
        <w:jc w:val="both"/>
        <w:rPr>
          <w:sz w:val="24"/>
          <w:szCs w:val="24"/>
        </w:rPr>
      </w:pPr>
    </w:p>
    <w:p w14:paraId="5E771540" w14:textId="77777777" w:rsidR="005360B6" w:rsidRPr="00875E78" w:rsidRDefault="005360B6" w:rsidP="005360B6">
      <w:pPr>
        <w:tabs>
          <w:tab w:val="left" w:pos="851"/>
          <w:tab w:val="left" w:pos="1134"/>
        </w:tabs>
        <w:spacing w:before="91"/>
        <w:ind w:left="851" w:right="684"/>
        <w:jc w:val="both"/>
        <w:rPr>
          <w:sz w:val="24"/>
          <w:szCs w:val="24"/>
        </w:rPr>
      </w:pPr>
      <w:r w:rsidRPr="00875E78">
        <w:rPr>
          <w:sz w:val="24"/>
          <w:szCs w:val="24"/>
        </w:rPr>
        <w:t>Certificatul medical se restituie instituției de învățământ unde copilul îşi face studiile sau medicului de familie, în cazul lipsei lucrătorului medical în instituție.</w:t>
      </w:r>
    </w:p>
    <w:p w14:paraId="19772B58" w14:textId="77777777" w:rsidR="005360B6" w:rsidRPr="00875E78" w:rsidRDefault="005360B6" w:rsidP="005360B6">
      <w:pPr>
        <w:tabs>
          <w:tab w:val="left" w:pos="851"/>
          <w:tab w:val="left" w:pos="1134"/>
        </w:tabs>
        <w:spacing w:before="1"/>
        <w:ind w:left="851" w:right="684"/>
        <w:jc w:val="both"/>
        <w:rPr>
          <w:sz w:val="24"/>
          <w:szCs w:val="24"/>
        </w:rPr>
      </w:pPr>
      <w:r w:rsidRPr="00875E78">
        <w:rPr>
          <w:sz w:val="24"/>
          <w:szCs w:val="24"/>
        </w:rPr>
        <w:t>Copiii sunt primiţi în tabără de odihnă și întremare a sănătății copiilor în baza certificatelor medicale f   /e. Copiii se vor investiga la enterobioză în caz că n-au fost examinaţi în timpul anului şcolar. La depistarea oxiuriazei copiii se vor trata până la plecarea în tabăra de odihnă și întremare a sănătății copiilor.</w:t>
      </w:r>
    </w:p>
    <w:p w14:paraId="0BC68273" w14:textId="77777777" w:rsidR="005360B6" w:rsidRPr="00875E78" w:rsidRDefault="005360B6" w:rsidP="005360B6">
      <w:pPr>
        <w:tabs>
          <w:tab w:val="left" w:pos="851"/>
          <w:tab w:val="left" w:pos="1134"/>
        </w:tabs>
        <w:spacing w:line="229" w:lineRule="exact"/>
        <w:ind w:left="851" w:right="684"/>
        <w:jc w:val="both"/>
        <w:rPr>
          <w:sz w:val="24"/>
          <w:szCs w:val="24"/>
        </w:rPr>
      </w:pPr>
      <w:r w:rsidRPr="00875E78">
        <w:rPr>
          <w:sz w:val="24"/>
          <w:szCs w:val="24"/>
        </w:rPr>
        <w:t>La eliberarea certificatului medical f   /e se va lua în consideraţie, că copiii ce au avut contact cu bolnavii de difterie, rujeolă, tusă convulsivă şi poliomielită şi care n-au fost bolnavi sau imunizaţi contra acestor infecţii nu se</w:t>
      </w:r>
      <w:r w:rsidRPr="00875E78">
        <w:rPr>
          <w:spacing w:val="-6"/>
          <w:sz w:val="24"/>
          <w:szCs w:val="24"/>
        </w:rPr>
        <w:t xml:space="preserve"> </w:t>
      </w:r>
      <w:r w:rsidRPr="00875E78">
        <w:rPr>
          <w:sz w:val="24"/>
          <w:szCs w:val="24"/>
        </w:rPr>
        <w:t>admit în tabără de odihnă și întremare a sănătății copiilor.</w:t>
      </w:r>
    </w:p>
    <w:p w14:paraId="59872116" w14:textId="77777777" w:rsidR="005360B6" w:rsidRPr="00875E78" w:rsidRDefault="005360B6" w:rsidP="005360B6">
      <w:pPr>
        <w:tabs>
          <w:tab w:val="left" w:pos="851"/>
          <w:tab w:val="left" w:pos="1134"/>
        </w:tabs>
        <w:ind w:left="851" w:right="684"/>
        <w:jc w:val="both"/>
        <w:rPr>
          <w:sz w:val="24"/>
          <w:szCs w:val="24"/>
        </w:rPr>
      </w:pPr>
      <w:r w:rsidRPr="00875E78">
        <w:rPr>
          <w:sz w:val="24"/>
          <w:szCs w:val="24"/>
        </w:rPr>
        <w:t>În punctul 6 a certificatului medical f   /e se indică ultimele revaccinări contra: tetanosului, difteriei, rujeolei şi poliomielitei.</w:t>
      </w:r>
    </w:p>
    <w:p w14:paraId="300D2262" w14:textId="77777777" w:rsidR="005360B6" w:rsidRPr="00875E78" w:rsidRDefault="005360B6" w:rsidP="005360B6">
      <w:pPr>
        <w:tabs>
          <w:tab w:val="left" w:pos="851"/>
          <w:tab w:val="left" w:pos="1134"/>
        </w:tabs>
        <w:ind w:left="851" w:right="684"/>
        <w:jc w:val="both"/>
        <w:rPr>
          <w:sz w:val="24"/>
          <w:szCs w:val="24"/>
        </w:rPr>
      </w:pPr>
      <w:r w:rsidRPr="00875E78">
        <w:rPr>
          <w:sz w:val="24"/>
          <w:szCs w:val="24"/>
        </w:rPr>
        <w:t>În certificatului medical f   /e nu se indică rezultatele examenului medical profilactic al copiilor la pediculoză și scabie, dar acest examen se efectuează obligator. În caz, că sunt depistate aceste maladii copilul se tratează apoi se îndreaptă în tabăra de odihnă și întremare a sănătății copiilor.</w:t>
      </w:r>
    </w:p>
    <w:p w14:paraId="02ECD7D5" w14:textId="77777777" w:rsidR="005360B6" w:rsidRPr="00875E78" w:rsidRDefault="005360B6" w:rsidP="005360B6">
      <w:pPr>
        <w:tabs>
          <w:tab w:val="left" w:pos="851"/>
          <w:tab w:val="left" w:pos="1134"/>
        </w:tabs>
        <w:ind w:left="851" w:right="684"/>
        <w:jc w:val="both"/>
        <w:rPr>
          <w:sz w:val="24"/>
          <w:szCs w:val="24"/>
        </w:rPr>
      </w:pPr>
      <w:r w:rsidRPr="00875E78">
        <w:rPr>
          <w:sz w:val="24"/>
          <w:szCs w:val="24"/>
        </w:rPr>
        <w:t xml:space="preserve">Examenul medical al copiilor este organizat de către Instituțiile medico-sanitare publice.              </w:t>
      </w:r>
    </w:p>
    <w:p w14:paraId="5320ABC4" w14:textId="77777777" w:rsidR="005360B6" w:rsidRPr="00875E78" w:rsidRDefault="005360B6" w:rsidP="00C9006F">
      <w:pPr>
        <w:ind w:left="1918"/>
        <w:jc w:val="both"/>
        <w:rPr>
          <w:b/>
          <w:sz w:val="24"/>
        </w:rPr>
      </w:pPr>
    </w:p>
    <w:p w14:paraId="276A708C" w14:textId="77777777" w:rsidR="005360B6" w:rsidRPr="00875E78" w:rsidRDefault="005360B6" w:rsidP="00C9006F">
      <w:pPr>
        <w:ind w:left="1918"/>
        <w:jc w:val="both"/>
        <w:rPr>
          <w:b/>
          <w:sz w:val="24"/>
        </w:rPr>
      </w:pPr>
    </w:p>
    <w:p w14:paraId="396C7C62" w14:textId="77777777" w:rsidR="00D313A7" w:rsidRPr="00875E78" w:rsidRDefault="00D313A7" w:rsidP="00C9006F">
      <w:pPr>
        <w:jc w:val="both"/>
        <w:rPr>
          <w:sz w:val="24"/>
          <w:szCs w:val="24"/>
        </w:rPr>
        <w:sectPr w:rsidR="00D313A7" w:rsidRPr="00875E78">
          <w:footerReference w:type="default" r:id="rId8"/>
          <w:pgSz w:w="11910" w:h="16840"/>
          <w:pgMar w:top="640" w:right="320" w:bottom="700" w:left="700" w:header="0" w:footer="435" w:gutter="0"/>
          <w:cols w:space="720"/>
        </w:sectPr>
      </w:pPr>
    </w:p>
    <w:p w14:paraId="11EC870F" w14:textId="77777777" w:rsidR="00D313A7" w:rsidRPr="00875E78" w:rsidRDefault="009F2746" w:rsidP="00C9006F">
      <w:pPr>
        <w:spacing w:before="73"/>
        <w:ind w:left="6415" w:right="396" w:firstLine="3250"/>
        <w:jc w:val="both"/>
        <w:rPr>
          <w:sz w:val="24"/>
          <w:szCs w:val="24"/>
        </w:rPr>
      </w:pPr>
      <w:r w:rsidRPr="00875E78">
        <w:rPr>
          <w:sz w:val="24"/>
          <w:szCs w:val="24"/>
        </w:rPr>
        <w:lastRenderedPageBreak/>
        <w:t>Anexa 2 la Regulamentul sanitar pentru taberele de</w:t>
      </w:r>
    </w:p>
    <w:p w14:paraId="3A05FA8E" w14:textId="77777777" w:rsidR="00D313A7" w:rsidRPr="00875E78" w:rsidRDefault="00D20539" w:rsidP="00C9006F">
      <w:pPr>
        <w:spacing w:before="1"/>
        <w:ind w:left="6131"/>
        <w:jc w:val="both"/>
        <w:rPr>
          <w:sz w:val="24"/>
          <w:szCs w:val="24"/>
        </w:rPr>
      </w:pPr>
      <w:r w:rsidRPr="00875E78">
        <w:rPr>
          <w:sz w:val="24"/>
          <w:szCs w:val="24"/>
        </w:rPr>
        <w:t xml:space="preserve">     </w:t>
      </w:r>
      <w:r w:rsidR="009F2746" w:rsidRPr="00875E78">
        <w:rPr>
          <w:sz w:val="24"/>
          <w:szCs w:val="24"/>
        </w:rPr>
        <w:t>odihnă și întremare a sănătății copiilor</w:t>
      </w:r>
    </w:p>
    <w:p w14:paraId="1269E498" w14:textId="77777777" w:rsidR="00D313A7" w:rsidRPr="00875E78" w:rsidRDefault="00D313A7" w:rsidP="00C9006F">
      <w:pPr>
        <w:pStyle w:val="a3"/>
        <w:ind w:left="0" w:firstLine="0"/>
        <w:jc w:val="both"/>
        <w:rPr>
          <w:sz w:val="24"/>
          <w:szCs w:val="24"/>
        </w:rPr>
      </w:pPr>
    </w:p>
    <w:p w14:paraId="037347E1" w14:textId="77777777" w:rsidR="00D313A7" w:rsidRPr="00875E78" w:rsidRDefault="00D313A7" w:rsidP="00C9006F">
      <w:pPr>
        <w:pStyle w:val="a3"/>
        <w:ind w:left="0" w:firstLine="0"/>
        <w:jc w:val="both"/>
        <w:rPr>
          <w:sz w:val="24"/>
          <w:szCs w:val="24"/>
        </w:rPr>
      </w:pPr>
    </w:p>
    <w:p w14:paraId="7899401A" w14:textId="77777777" w:rsidR="00D313A7" w:rsidRPr="00875E78" w:rsidRDefault="009F2746" w:rsidP="00D20539">
      <w:pPr>
        <w:ind w:left="143"/>
        <w:jc w:val="center"/>
        <w:rPr>
          <w:b/>
          <w:sz w:val="24"/>
          <w:szCs w:val="24"/>
        </w:rPr>
      </w:pPr>
      <w:r w:rsidRPr="00875E78">
        <w:rPr>
          <w:b/>
          <w:sz w:val="24"/>
          <w:szCs w:val="24"/>
        </w:rPr>
        <w:t>Actul de recepţie a taberei</w:t>
      </w:r>
    </w:p>
    <w:p w14:paraId="2A3D1C95" w14:textId="77777777" w:rsidR="00D313A7" w:rsidRPr="00875E78" w:rsidRDefault="009F2746" w:rsidP="00D20539">
      <w:pPr>
        <w:tabs>
          <w:tab w:val="left" w:pos="811"/>
          <w:tab w:val="left" w:pos="2684"/>
          <w:tab w:val="left" w:pos="3219"/>
          <w:tab w:val="left" w:pos="4337"/>
        </w:tabs>
        <w:ind w:left="197"/>
        <w:jc w:val="center"/>
        <w:rPr>
          <w:b/>
          <w:sz w:val="24"/>
          <w:szCs w:val="24"/>
        </w:rPr>
      </w:pPr>
      <w:r w:rsidRPr="00875E78">
        <w:rPr>
          <w:b/>
          <w:sz w:val="24"/>
          <w:szCs w:val="24"/>
        </w:rPr>
        <w:t>"</w:t>
      </w:r>
      <w:r w:rsidRPr="00875E78">
        <w:rPr>
          <w:b/>
          <w:sz w:val="24"/>
          <w:szCs w:val="24"/>
          <w:u w:val="single"/>
        </w:rPr>
        <w:t xml:space="preserve"> </w:t>
      </w:r>
      <w:r w:rsidRPr="00875E78">
        <w:rPr>
          <w:b/>
          <w:sz w:val="24"/>
          <w:szCs w:val="24"/>
          <w:u w:val="single"/>
        </w:rPr>
        <w:tab/>
      </w:r>
      <w:r w:rsidRPr="00875E78">
        <w:rPr>
          <w:b/>
          <w:sz w:val="24"/>
          <w:szCs w:val="24"/>
        </w:rPr>
        <w:t>"</w:t>
      </w:r>
      <w:r w:rsidRPr="00875E78">
        <w:rPr>
          <w:b/>
          <w:sz w:val="24"/>
          <w:szCs w:val="24"/>
          <w:u w:val="single"/>
        </w:rPr>
        <w:t xml:space="preserve"> </w:t>
      </w:r>
      <w:r w:rsidRPr="00875E78">
        <w:rPr>
          <w:b/>
          <w:sz w:val="24"/>
          <w:szCs w:val="24"/>
          <w:u w:val="single"/>
        </w:rPr>
        <w:tab/>
      </w:r>
      <w:r w:rsidRPr="00875E78">
        <w:rPr>
          <w:b/>
          <w:sz w:val="24"/>
          <w:szCs w:val="24"/>
        </w:rPr>
        <w:t>20</w:t>
      </w:r>
      <w:r w:rsidRPr="00875E78">
        <w:rPr>
          <w:b/>
          <w:sz w:val="24"/>
          <w:szCs w:val="24"/>
          <w:u w:val="single"/>
        </w:rPr>
        <w:t xml:space="preserve"> </w:t>
      </w:r>
      <w:r w:rsidRPr="00875E78">
        <w:rPr>
          <w:b/>
          <w:sz w:val="24"/>
          <w:szCs w:val="24"/>
          <w:u w:val="single"/>
        </w:rPr>
        <w:tab/>
      </w:r>
      <w:r w:rsidRPr="00875E78">
        <w:rPr>
          <w:b/>
          <w:sz w:val="24"/>
          <w:szCs w:val="24"/>
        </w:rPr>
        <w:t>Nr.</w:t>
      </w:r>
    </w:p>
    <w:p w14:paraId="057E52C7" w14:textId="77777777" w:rsidR="00D313A7" w:rsidRPr="00875E78" w:rsidRDefault="00D313A7" w:rsidP="00D20539">
      <w:pPr>
        <w:pStyle w:val="a3"/>
        <w:spacing w:before="5"/>
        <w:ind w:left="0" w:firstLine="0"/>
        <w:jc w:val="center"/>
        <w:rPr>
          <w:b/>
          <w:sz w:val="24"/>
          <w:szCs w:val="24"/>
        </w:rPr>
      </w:pPr>
    </w:p>
    <w:p w14:paraId="5A3A5D2E" w14:textId="77777777" w:rsidR="00D313A7" w:rsidRPr="00875E78" w:rsidRDefault="009F2746" w:rsidP="00C9006F">
      <w:pPr>
        <w:tabs>
          <w:tab w:val="left" w:pos="8285"/>
        </w:tabs>
        <w:spacing w:before="90"/>
        <w:ind w:left="1126"/>
        <w:jc w:val="both"/>
        <w:rPr>
          <w:sz w:val="24"/>
          <w:szCs w:val="24"/>
        </w:rPr>
      </w:pPr>
      <w:r w:rsidRPr="00875E78">
        <w:rPr>
          <w:sz w:val="24"/>
          <w:szCs w:val="24"/>
        </w:rPr>
        <w:t>Organizaţia (denumirea,</w:t>
      </w:r>
      <w:r w:rsidRPr="00875E78">
        <w:rPr>
          <w:spacing w:val="-10"/>
          <w:sz w:val="24"/>
          <w:szCs w:val="24"/>
        </w:rPr>
        <w:t xml:space="preserve"> </w:t>
      </w:r>
      <w:r w:rsidRPr="00875E78">
        <w:rPr>
          <w:sz w:val="24"/>
          <w:szCs w:val="24"/>
        </w:rPr>
        <w:t xml:space="preserve">adresa) </w:t>
      </w:r>
      <w:r w:rsidRPr="00875E78">
        <w:rPr>
          <w:sz w:val="24"/>
          <w:szCs w:val="24"/>
          <w:u w:val="single"/>
        </w:rPr>
        <w:t xml:space="preserve"> </w:t>
      </w:r>
      <w:r w:rsidRPr="00875E78">
        <w:rPr>
          <w:sz w:val="24"/>
          <w:szCs w:val="24"/>
          <w:u w:val="single"/>
        </w:rPr>
        <w:tab/>
      </w:r>
    </w:p>
    <w:p w14:paraId="0C159318" w14:textId="77777777" w:rsidR="00D313A7" w:rsidRPr="00875E78" w:rsidRDefault="0034348A" w:rsidP="002D1498">
      <w:pPr>
        <w:pStyle w:val="a3"/>
        <w:spacing w:before="8"/>
        <w:ind w:left="0" w:firstLine="0"/>
        <w:jc w:val="both"/>
        <w:rPr>
          <w:sz w:val="24"/>
          <w:szCs w:val="24"/>
        </w:rPr>
      </w:pPr>
      <w:r>
        <w:rPr>
          <w:sz w:val="24"/>
          <w:szCs w:val="24"/>
        </w:rPr>
        <w:pict w14:anchorId="1707E8B6">
          <v:line id="_x0000_s1043" style="position:absolute;left:0;text-align:left;z-index:-251661312;mso-wrap-distance-left:0;mso-wrap-distance-right:0;mso-position-horizontal-relative:page" from="91.35pt,13.55pt" to="463.35pt,13.55pt" strokeweight=".48pt">
            <w10:wrap type="topAndBottom" anchorx="page"/>
          </v:line>
        </w:pict>
      </w:r>
    </w:p>
    <w:p w14:paraId="32B8A9FB" w14:textId="77777777" w:rsidR="00D313A7" w:rsidRPr="00875E78" w:rsidRDefault="009F2746" w:rsidP="00C9006F">
      <w:pPr>
        <w:tabs>
          <w:tab w:val="left" w:pos="8382"/>
        </w:tabs>
        <w:spacing w:before="90"/>
        <w:ind w:left="1126"/>
        <w:jc w:val="both"/>
        <w:rPr>
          <w:sz w:val="24"/>
          <w:szCs w:val="24"/>
        </w:rPr>
      </w:pPr>
      <w:r w:rsidRPr="00875E78">
        <w:rPr>
          <w:sz w:val="24"/>
          <w:szCs w:val="24"/>
        </w:rPr>
        <w:t>Componenţa</w:t>
      </w:r>
      <w:r w:rsidRPr="00875E78">
        <w:rPr>
          <w:spacing w:val="-5"/>
          <w:sz w:val="24"/>
          <w:szCs w:val="24"/>
        </w:rPr>
        <w:t xml:space="preserve"> </w:t>
      </w:r>
      <w:r w:rsidRPr="00875E78">
        <w:rPr>
          <w:sz w:val="24"/>
          <w:szCs w:val="24"/>
        </w:rPr>
        <w:t>comisiei</w:t>
      </w:r>
      <w:r w:rsidRPr="00875E78">
        <w:rPr>
          <w:spacing w:val="-1"/>
          <w:sz w:val="24"/>
          <w:szCs w:val="24"/>
        </w:rPr>
        <w:t xml:space="preserve"> </w:t>
      </w:r>
      <w:r w:rsidRPr="00875E78">
        <w:rPr>
          <w:sz w:val="24"/>
          <w:szCs w:val="24"/>
          <w:u w:val="single"/>
        </w:rPr>
        <w:t xml:space="preserve"> </w:t>
      </w:r>
      <w:r w:rsidRPr="00875E78">
        <w:rPr>
          <w:sz w:val="24"/>
          <w:szCs w:val="24"/>
          <w:u w:val="single"/>
        </w:rPr>
        <w:tab/>
      </w:r>
    </w:p>
    <w:p w14:paraId="715DC6BE" w14:textId="77777777" w:rsidR="00D313A7" w:rsidRPr="00875E78" w:rsidRDefault="0034348A" w:rsidP="00C9006F">
      <w:pPr>
        <w:pStyle w:val="a3"/>
        <w:spacing w:before="9"/>
        <w:ind w:left="0" w:firstLine="0"/>
        <w:jc w:val="both"/>
        <w:rPr>
          <w:sz w:val="24"/>
          <w:szCs w:val="24"/>
        </w:rPr>
      </w:pPr>
      <w:r>
        <w:rPr>
          <w:sz w:val="24"/>
          <w:szCs w:val="24"/>
        </w:rPr>
        <w:pict w14:anchorId="25773921">
          <v:line id="_x0000_s1042" style="position:absolute;left:0;text-align:left;z-index:-251660288;mso-wrap-distance-left:0;mso-wrap-distance-right:0;mso-position-horizontal-relative:page" from="94.35pt,13.6pt" to="466.35pt,13.6pt" strokeweight=".48pt">
            <w10:wrap type="topAndBottom" anchorx="page"/>
          </v:line>
        </w:pict>
      </w:r>
    </w:p>
    <w:p w14:paraId="359E4895" w14:textId="77777777" w:rsidR="00D313A7" w:rsidRPr="00875E78" w:rsidRDefault="009F2746" w:rsidP="00C9006F">
      <w:pPr>
        <w:spacing w:line="247" w:lineRule="exact"/>
        <w:ind w:left="1126"/>
        <w:jc w:val="both"/>
        <w:rPr>
          <w:sz w:val="24"/>
          <w:szCs w:val="24"/>
        </w:rPr>
      </w:pPr>
      <w:r w:rsidRPr="00875E78">
        <w:rPr>
          <w:sz w:val="24"/>
          <w:szCs w:val="24"/>
        </w:rPr>
        <w:t>A efectuat primirea taberei.</w:t>
      </w:r>
    </w:p>
    <w:p w14:paraId="145342CA" w14:textId="77777777" w:rsidR="00D313A7" w:rsidRPr="00875E78" w:rsidRDefault="009F2746" w:rsidP="008C7125">
      <w:pPr>
        <w:pStyle w:val="a4"/>
        <w:numPr>
          <w:ilvl w:val="0"/>
          <w:numId w:val="2"/>
        </w:numPr>
        <w:tabs>
          <w:tab w:val="left" w:pos="1427"/>
        </w:tabs>
        <w:rPr>
          <w:sz w:val="24"/>
          <w:szCs w:val="24"/>
        </w:rPr>
      </w:pPr>
      <w:r w:rsidRPr="00875E78">
        <w:rPr>
          <w:sz w:val="24"/>
          <w:szCs w:val="24"/>
        </w:rPr>
        <w:t>Tabăra e amplasată</w:t>
      </w:r>
      <w:r w:rsidR="006C2AEB" w:rsidRPr="00875E78">
        <w:rPr>
          <w:sz w:val="24"/>
          <w:szCs w:val="24"/>
        </w:rPr>
        <w:t xml:space="preserve"> (adresa, depărtarea de la cale</w:t>
      </w:r>
      <w:r w:rsidRPr="00875E78">
        <w:rPr>
          <w:sz w:val="24"/>
          <w:szCs w:val="24"/>
        </w:rPr>
        <w:t xml:space="preserve"> ferată, localitatea, instituţia</w:t>
      </w:r>
      <w:r w:rsidRPr="00875E78">
        <w:rPr>
          <w:spacing w:val="37"/>
          <w:sz w:val="24"/>
          <w:szCs w:val="24"/>
        </w:rPr>
        <w:t xml:space="preserve"> </w:t>
      </w:r>
      <w:r w:rsidRPr="00875E78">
        <w:rPr>
          <w:sz w:val="24"/>
          <w:szCs w:val="24"/>
        </w:rPr>
        <w:t>curativă)</w:t>
      </w:r>
    </w:p>
    <w:p w14:paraId="5935FDDF" w14:textId="77777777" w:rsidR="00D313A7" w:rsidRPr="00875E78" w:rsidRDefault="0034348A" w:rsidP="00C9006F">
      <w:pPr>
        <w:pStyle w:val="a3"/>
        <w:spacing w:before="9"/>
        <w:ind w:left="0" w:firstLine="0"/>
        <w:jc w:val="both"/>
        <w:rPr>
          <w:sz w:val="24"/>
          <w:szCs w:val="24"/>
        </w:rPr>
      </w:pPr>
      <w:r>
        <w:rPr>
          <w:sz w:val="24"/>
          <w:szCs w:val="24"/>
        </w:rPr>
        <w:pict w14:anchorId="69D76481">
          <v:line id="_x0000_s1041" style="position:absolute;left:0;text-align:left;z-index:-251659264;mso-wrap-distance-left:0;mso-wrap-distance-right:0;mso-position-horizontal-relative:page" from="63pt,13.6pt" to="351.05pt,13.6pt" strokeweight=".48pt">
            <w10:wrap type="topAndBottom" anchorx="page"/>
          </v:line>
        </w:pict>
      </w:r>
      <w:r>
        <w:rPr>
          <w:sz w:val="24"/>
          <w:szCs w:val="24"/>
        </w:rPr>
        <w:pict w14:anchorId="07378794">
          <v:line id="_x0000_s1040" style="position:absolute;left:0;text-align:left;z-index:-251658240;mso-wrap-distance-left:0;mso-wrap-distance-right:0;mso-position-horizontal-relative:page" from="63pt,27.4pt" to="555.05pt,27.4pt" strokeweight=".48pt">
            <w10:wrap type="topAndBottom" anchorx="page"/>
          </v:line>
        </w:pict>
      </w:r>
      <w:r>
        <w:rPr>
          <w:sz w:val="24"/>
          <w:szCs w:val="24"/>
        </w:rPr>
        <w:pict w14:anchorId="7858DCA7">
          <v:line id="_x0000_s1039" style="position:absolute;left:0;text-align:left;z-index:-251657216;mso-wrap-distance-left:0;mso-wrap-distance-right:0;mso-position-horizontal-relative:page" from="63pt,41.2pt" to="363pt,41.2pt" strokeweight=".48pt">
            <w10:wrap type="topAndBottom" anchorx="page"/>
          </v:line>
        </w:pict>
      </w:r>
    </w:p>
    <w:p w14:paraId="07594096" w14:textId="77777777" w:rsidR="00D313A7" w:rsidRPr="00875E78" w:rsidRDefault="009F2746" w:rsidP="008C7125">
      <w:pPr>
        <w:pStyle w:val="a4"/>
        <w:numPr>
          <w:ilvl w:val="0"/>
          <w:numId w:val="2"/>
        </w:numPr>
        <w:tabs>
          <w:tab w:val="left" w:pos="1367"/>
          <w:tab w:val="left" w:pos="8186"/>
        </w:tabs>
        <w:spacing w:line="247" w:lineRule="exact"/>
        <w:ind w:left="1366" w:hanging="240"/>
        <w:rPr>
          <w:sz w:val="24"/>
          <w:szCs w:val="24"/>
        </w:rPr>
      </w:pPr>
      <w:r w:rsidRPr="00875E78">
        <w:rPr>
          <w:sz w:val="24"/>
          <w:szCs w:val="24"/>
        </w:rPr>
        <w:t>Căi de acces starea</w:t>
      </w:r>
      <w:r w:rsidRPr="00875E78">
        <w:rPr>
          <w:spacing w:val="-7"/>
          <w:sz w:val="24"/>
          <w:szCs w:val="24"/>
        </w:rPr>
        <w:t xml:space="preserve"> </w:t>
      </w:r>
      <w:r w:rsidRPr="00875E78">
        <w:rPr>
          <w:sz w:val="24"/>
          <w:szCs w:val="24"/>
        </w:rPr>
        <w:t>lor</w:t>
      </w:r>
      <w:r w:rsidRPr="00875E78">
        <w:rPr>
          <w:spacing w:val="1"/>
          <w:sz w:val="24"/>
          <w:szCs w:val="24"/>
        </w:rPr>
        <w:t xml:space="preserve"> </w:t>
      </w:r>
      <w:r w:rsidRPr="00875E78">
        <w:rPr>
          <w:sz w:val="24"/>
          <w:szCs w:val="24"/>
          <w:u w:val="single"/>
        </w:rPr>
        <w:t xml:space="preserve"> </w:t>
      </w:r>
      <w:r w:rsidRPr="00875E78">
        <w:rPr>
          <w:sz w:val="24"/>
          <w:szCs w:val="24"/>
          <w:u w:val="single"/>
        </w:rPr>
        <w:tab/>
      </w:r>
    </w:p>
    <w:p w14:paraId="060F758A" w14:textId="77777777" w:rsidR="00D313A7" w:rsidRPr="00875E78" w:rsidRDefault="0034348A" w:rsidP="00C9006F">
      <w:pPr>
        <w:pStyle w:val="a3"/>
        <w:spacing w:before="8"/>
        <w:ind w:left="0" w:firstLine="0"/>
        <w:jc w:val="both"/>
        <w:rPr>
          <w:sz w:val="24"/>
          <w:szCs w:val="24"/>
        </w:rPr>
      </w:pPr>
      <w:r>
        <w:rPr>
          <w:sz w:val="24"/>
          <w:szCs w:val="24"/>
        </w:rPr>
        <w:pict w14:anchorId="0415F319">
          <v:line id="_x0000_s1038" style="position:absolute;left:0;text-align:left;z-index:-251656192;mso-wrap-distance-left:0;mso-wrap-distance-right:0;mso-position-horizontal-relative:page" from="94.35pt,13.55pt" to="442.4pt,13.55pt" strokeweight=".48pt">
            <w10:wrap type="topAndBottom" anchorx="page"/>
          </v:line>
        </w:pict>
      </w:r>
    </w:p>
    <w:p w14:paraId="1A1CE7B5" w14:textId="77777777" w:rsidR="00D313A7" w:rsidRPr="00875E78" w:rsidRDefault="009F2746" w:rsidP="008C7125">
      <w:pPr>
        <w:pStyle w:val="a4"/>
        <w:numPr>
          <w:ilvl w:val="0"/>
          <w:numId w:val="2"/>
        </w:numPr>
        <w:tabs>
          <w:tab w:val="left" w:pos="1367"/>
        </w:tabs>
        <w:spacing w:line="247" w:lineRule="exact"/>
        <w:ind w:left="1366" w:hanging="240"/>
        <w:rPr>
          <w:sz w:val="24"/>
          <w:szCs w:val="24"/>
        </w:rPr>
      </w:pPr>
      <w:r w:rsidRPr="00875E78">
        <w:rPr>
          <w:sz w:val="24"/>
          <w:szCs w:val="24"/>
        </w:rPr>
        <w:t>Tabăra funcţionează vara sau permanent (de</w:t>
      </w:r>
      <w:r w:rsidRPr="00875E78">
        <w:rPr>
          <w:spacing w:val="-7"/>
          <w:sz w:val="24"/>
          <w:szCs w:val="24"/>
        </w:rPr>
        <w:t xml:space="preserve"> </w:t>
      </w:r>
      <w:r w:rsidRPr="00875E78">
        <w:rPr>
          <w:sz w:val="24"/>
          <w:szCs w:val="24"/>
        </w:rPr>
        <w:t>subliniat)</w:t>
      </w:r>
    </w:p>
    <w:p w14:paraId="61F1C38C" w14:textId="77777777" w:rsidR="00D313A7" w:rsidRPr="00875E78" w:rsidRDefault="009F2746" w:rsidP="008C7125">
      <w:pPr>
        <w:pStyle w:val="a4"/>
        <w:numPr>
          <w:ilvl w:val="0"/>
          <w:numId w:val="2"/>
        </w:numPr>
        <w:tabs>
          <w:tab w:val="left" w:pos="1415"/>
        </w:tabs>
        <w:ind w:left="1414" w:hanging="288"/>
        <w:rPr>
          <w:sz w:val="24"/>
          <w:szCs w:val="24"/>
        </w:rPr>
      </w:pPr>
      <w:r w:rsidRPr="00875E78">
        <w:rPr>
          <w:sz w:val="24"/>
          <w:szCs w:val="24"/>
        </w:rPr>
        <w:t>Tabăra</w:t>
      </w:r>
      <w:r w:rsidRPr="00875E78">
        <w:rPr>
          <w:spacing w:val="48"/>
          <w:sz w:val="24"/>
          <w:szCs w:val="24"/>
        </w:rPr>
        <w:t xml:space="preserve"> </w:t>
      </w:r>
      <w:r w:rsidRPr="00875E78">
        <w:rPr>
          <w:sz w:val="24"/>
          <w:szCs w:val="24"/>
        </w:rPr>
        <w:t>este</w:t>
      </w:r>
      <w:r w:rsidRPr="00875E78">
        <w:rPr>
          <w:spacing w:val="47"/>
          <w:sz w:val="24"/>
          <w:szCs w:val="24"/>
        </w:rPr>
        <w:t xml:space="preserve"> </w:t>
      </w:r>
      <w:r w:rsidRPr="00875E78">
        <w:rPr>
          <w:sz w:val="24"/>
          <w:szCs w:val="24"/>
        </w:rPr>
        <w:t>de</w:t>
      </w:r>
      <w:r w:rsidRPr="00875E78">
        <w:rPr>
          <w:spacing w:val="46"/>
          <w:sz w:val="24"/>
          <w:szCs w:val="24"/>
        </w:rPr>
        <w:t xml:space="preserve"> </w:t>
      </w:r>
      <w:r w:rsidRPr="00875E78">
        <w:rPr>
          <w:sz w:val="24"/>
          <w:szCs w:val="24"/>
        </w:rPr>
        <w:t>tip</w:t>
      </w:r>
      <w:r w:rsidRPr="00875E78">
        <w:rPr>
          <w:spacing w:val="47"/>
          <w:sz w:val="24"/>
          <w:szCs w:val="24"/>
        </w:rPr>
        <w:t xml:space="preserve"> </w:t>
      </w:r>
      <w:r w:rsidRPr="00875E78">
        <w:rPr>
          <w:sz w:val="24"/>
          <w:szCs w:val="24"/>
        </w:rPr>
        <w:t>sau</w:t>
      </w:r>
      <w:r w:rsidRPr="00875E78">
        <w:rPr>
          <w:spacing w:val="47"/>
          <w:sz w:val="24"/>
          <w:szCs w:val="24"/>
        </w:rPr>
        <w:t xml:space="preserve"> </w:t>
      </w:r>
      <w:r w:rsidRPr="00875E78">
        <w:rPr>
          <w:sz w:val="24"/>
          <w:szCs w:val="24"/>
        </w:rPr>
        <w:t>se</w:t>
      </w:r>
      <w:r w:rsidRPr="00875E78">
        <w:rPr>
          <w:spacing w:val="49"/>
          <w:sz w:val="24"/>
          <w:szCs w:val="24"/>
        </w:rPr>
        <w:t xml:space="preserve"> </w:t>
      </w:r>
      <w:r w:rsidRPr="00875E78">
        <w:rPr>
          <w:sz w:val="24"/>
          <w:szCs w:val="24"/>
        </w:rPr>
        <w:t>află</w:t>
      </w:r>
      <w:r w:rsidRPr="00875E78">
        <w:rPr>
          <w:spacing w:val="48"/>
          <w:sz w:val="24"/>
          <w:szCs w:val="24"/>
        </w:rPr>
        <w:t xml:space="preserve"> </w:t>
      </w:r>
      <w:r w:rsidRPr="00875E78">
        <w:rPr>
          <w:sz w:val="24"/>
          <w:szCs w:val="24"/>
        </w:rPr>
        <w:t>în</w:t>
      </w:r>
      <w:r w:rsidRPr="00875E78">
        <w:rPr>
          <w:spacing w:val="48"/>
          <w:sz w:val="24"/>
          <w:szCs w:val="24"/>
        </w:rPr>
        <w:t xml:space="preserve"> </w:t>
      </w:r>
      <w:r w:rsidRPr="00875E78">
        <w:rPr>
          <w:sz w:val="24"/>
          <w:szCs w:val="24"/>
        </w:rPr>
        <w:t>încăperi</w:t>
      </w:r>
      <w:r w:rsidRPr="00875E78">
        <w:rPr>
          <w:spacing w:val="49"/>
          <w:sz w:val="24"/>
          <w:szCs w:val="24"/>
        </w:rPr>
        <w:t xml:space="preserve"> </w:t>
      </w:r>
      <w:r w:rsidRPr="00875E78">
        <w:rPr>
          <w:sz w:val="24"/>
          <w:szCs w:val="24"/>
        </w:rPr>
        <w:t>arendate</w:t>
      </w:r>
      <w:r w:rsidRPr="00875E78">
        <w:rPr>
          <w:spacing w:val="49"/>
          <w:sz w:val="24"/>
          <w:szCs w:val="24"/>
        </w:rPr>
        <w:t xml:space="preserve"> </w:t>
      </w:r>
      <w:r w:rsidRPr="00875E78">
        <w:rPr>
          <w:sz w:val="24"/>
          <w:szCs w:val="24"/>
        </w:rPr>
        <w:t>(de</w:t>
      </w:r>
      <w:r w:rsidRPr="00875E78">
        <w:rPr>
          <w:spacing w:val="48"/>
          <w:sz w:val="24"/>
          <w:szCs w:val="24"/>
        </w:rPr>
        <w:t xml:space="preserve"> </w:t>
      </w:r>
      <w:r w:rsidRPr="00875E78">
        <w:rPr>
          <w:sz w:val="24"/>
          <w:szCs w:val="24"/>
        </w:rPr>
        <w:t>subliniat),</w:t>
      </w:r>
      <w:r w:rsidRPr="00875E78">
        <w:rPr>
          <w:spacing w:val="47"/>
          <w:sz w:val="24"/>
          <w:szCs w:val="24"/>
        </w:rPr>
        <w:t xml:space="preserve"> </w:t>
      </w:r>
      <w:r w:rsidRPr="00875E78">
        <w:rPr>
          <w:sz w:val="24"/>
          <w:szCs w:val="24"/>
        </w:rPr>
        <w:t>din</w:t>
      </w:r>
      <w:r w:rsidRPr="00875E78">
        <w:rPr>
          <w:spacing w:val="47"/>
          <w:sz w:val="24"/>
          <w:szCs w:val="24"/>
        </w:rPr>
        <w:t xml:space="preserve"> </w:t>
      </w:r>
      <w:r w:rsidRPr="00875E78">
        <w:rPr>
          <w:sz w:val="24"/>
          <w:szCs w:val="24"/>
        </w:rPr>
        <w:t>ce</w:t>
      </w:r>
      <w:r w:rsidRPr="00875E78">
        <w:rPr>
          <w:spacing w:val="49"/>
          <w:sz w:val="24"/>
          <w:szCs w:val="24"/>
        </w:rPr>
        <w:t xml:space="preserve"> </w:t>
      </w:r>
      <w:r w:rsidRPr="00875E78">
        <w:rPr>
          <w:sz w:val="24"/>
          <w:szCs w:val="24"/>
        </w:rPr>
        <w:t>an</w:t>
      </w:r>
      <w:r w:rsidRPr="00875E78">
        <w:rPr>
          <w:spacing w:val="49"/>
          <w:sz w:val="24"/>
          <w:szCs w:val="24"/>
        </w:rPr>
        <w:t xml:space="preserve"> </w:t>
      </w:r>
      <w:r w:rsidRPr="00875E78">
        <w:rPr>
          <w:sz w:val="24"/>
          <w:szCs w:val="24"/>
        </w:rPr>
        <w:t>funcţionează</w:t>
      </w:r>
    </w:p>
    <w:p w14:paraId="12E7C5ED" w14:textId="77777777" w:rsidR="00D313A7" w:rsidRPr="00875E78" w:rsidRDefault="0034348A" w:rsidP="00C9006F">
      <w:pPr>
        <w:pStyle w:val="a3"/>
        <w:spacing w:before="8"/>
        <w:ind w:left="0" w:firstLine="0"/>
        <w:jc w:val="both"/>
        <w:rPr>
          <w:sz w:val="24"/>
          <w:szCs w:val="24"/>
        </w:rPr>
      </w:pPr>
      <w:r>
        <w:rPr>
          <w:sz w:val="24"/>
          <w:szCs w:val="24"/>
        </w:rPr>
        <w:pict w14:anchorId="591BC672">
          <v:line id="_x0000_s1037" style="position:absolute;left:0;text-align:left;z-index:-251655168;mso-wrap-distance-left:0;mso-wrap-distance-right:0;mso-position-horizontal-relative:page" from="63pt,13.55pt" to="399pt,13.55pt" strokeweight=".48pt">
            <w10:wrap type="topAndBottom" anchorx="page"/>
          </v:line>
        </w:pict>
      </w:r>
    </w:p>
    <w:p w14:paraId="60A0D66F" w14:textId="77777777" w:rsidR="00D313A7" w:rsidRPr="00875E78" w:rsidRDefault="009F2746" w:rsidP="008C7125">
      <w:pPr>
        <w:pStyle w:val="a4"/>
        <w:numPr>
          <w:ilvl w:val="0"/>
          <w:numId w:val="2"/>
        </w:numPr>
        <w:tabs>
          <w:tab w:val="left" w:pos="1367"/>
          <w:tab w:val="left" w:pos="4398"/>
          <w:tab w:val="left" w:pos="8300"/>
        </w:tabs>
        <w:spacing w:line="247" w:lineRule="exact"/>
        <w:ind w:left="1366" w:hanging="240"/>
        <w:rPr>
          <w:sz w:val="24"/>
          <w:szCs w:val="24"/>
        </w:rPr>
      </w:pPr>
      <w:r w:rsidRPr="00875E78">
        <w:rPr>
          <w:sz w:val="24"/>
          <w:szCs w:val="24"/>
        </w:rPr>
        <w:t>Capacitatea</w:t>
      </w:r>
      <w:r w:rsidRPr="00875E78">
        <w:rPr>
          <w:spacing w:val="-4"/>
          <w:sz w:val="24"/>
          <w:szCs w:val="24"/>
        </w:rPr>
        <w:t xml:space="preserve"> </w:t>
      </w:r>
      <w:r w:rsidRPr="00875E78">
        <w:rPr>
          <w:sz w:val="24"/>
          <w:szCs w:val="24"/>
        </w:rPr>
        <w:t>taberei</w:t>
      </w:r>
      <w:r w:rsidRPr="00875E78">
        <w:rPr>
          <w:sz w:val="24"/>
          <w:szCs w:val="24"/>
          <w:u w:val="single"/>
        </w:rPr>
        <w:t xml:space="preserve"> </w:t>
      </w:r>
      <w:r w:rsidRPr="00875E78">
        <w:rPr>
          <w:sz w:val="24"/>
          <w:szCs w:val="24"/>
          <w:u w:val="single"/>
        </w:rPr>
        <w:tab/>
      </w:r>
      <w:r w:rsidRPr="00875E78">
        <w:rPr>
          <w:sz w:val="24"/>
          <w:szCs w:val="24"/>
        </w:rPr>
        <w:t>numărul de</w:t>
      </w:r>
      <w:r w:rsidRPr="00875E78">
        <w:rPr>
          <w:spacing w:val="-3"/>
          <w:sz w:val="24"/>
          <w:szCs w:val="24"/>
        </w:rPr>
        <w:t xml:space="preserve"> </w:t>
      </w:r>
      <w:r w:rsidRPr="00875E78">
        <w:rPr>
          <w:sz w:val="24"/>
          <w:szCs w:val="24"/>
        </w:rPr>
        <w:t xml:space="preserve">schimburi </w:t>
      </w:r>
      <w:r w:rsidRPr="00875E78">
        <w:rPr>
          <w:sz w:val="24"/>
          <w:szCs w:val="24"/>
          <w:u w:val="single"/>
        </w:rPr>
        <w:t xml:space="preserve"> </w:t>
      </w:r>
      <w:r w:rsidRPr="00875E78">
        <w:rPr>
          <w:sz w:val="24"/>
          <w:szCs w:val="24"/>
          <w:u w:val="single"/>
        </w:rPr>
        <w:tab/>
      </w:r>
    </w:p>
    <w:p w14:paraId="154F4927" w14:textId="77777777" w:rsidR="00D313A7" w:rsidRPr="00875E78" w:rsidRDefault="009F2746" w:rsidP="008C7125">
      <w:pPr>
        <w:pStyle w:val="a4"/>
        <w:numPr>
          <w:ilvl w:val="0"/>
          <w:numId w:val="2"/>
        </w:numPr>
        <w:tabs>
          <w:tab w:val="left" w:pos="1367"/>
        </w:tabs>
        <w:spacing w:line="268" w:lineRule="exact"/>
        <w:ind w:left="1366" w:hanging="240"/>
        <w:rPr>
          <w:sz w:val="24"/>
          <w:szCs w:val="24"/>
        </w:rPr>
      </w:pPr>
      <w:r w:rsidRPr="00875E78">
        <w:rPr>
          <w:sz w:val="24"/>
          <w:szCs w:val="24"/>
        </w:rPr>
        <w:t>Amplasarea dormitoarelor în blocuri, clădiri (cu încălzire sau fără) (de</w:t>
      </w:r>
      <w:r w:rsidRPr="00875E78">
        <w:rPr>
          <w:spacing w:val="-9"/>
          <w:sz w:val="24"/>
          <w:szCs w:val="24"/>
        </w:rPr>
        <w:t xml:space="preserve"> </w:t>
      </w:r>
      <w:r w:rsidRPr="00875E78">
        <w:rPr>
          <w:sz w:val="24"/>
          <w:szCs w:val="24"/>
        </w:rPr>
        <w:t>subliniat.</w:t>
      </w:r>
    </w:p>
    <w:p w14:paraId="1DB61511" w14:textId="77777777" w:rsidR="00D313A7" w:rsidRPr="00875E78" w:rsidRDefault="009F2746" w:rsidP="008C7125">
      <w:pPr>
        <w:pStyle w:val="a4"/>
        <w:numPr>
          <w:ilvl w:val="0"/>
          <w:numId w:val="2"/>
        </w:numPr>
        <w:tabs>
          <w:tab w:val="left" w:pos="1418"/>
          <w:tab w:val="left" w:pos="7039"/>
        </w:tabs>
        <w:spacing w:line="284" w:lineRule="exact"/>
        <w:ind w:left="1417" w:hanging="291"/>
        <w:rPr>
          <w:sz w:val="24"/>
          <w:szCs w:val="24"/>
        </w:rPr>
      </w:pPr>
      <w:r w:rsidRPr="00875E78">
        <w:rPr>
          <w:sz w:val="24"/>
          <w:szCs w:val="24"/>
        </w:rPr>
        <w:t>Suprafaţa  în  m</w:t>
      </w:r>
      <w:r w:rsidRPr="00875E78">
        <w:rPr>
          <w:position w:val="9"/>
          <w:sz w:val="24"/>
          <w:szCs w:val="24"/>
        </w:rPr>
        <w:t xml:space="preserve">2   </w:t>
      </w:r>
      <w:r w:rsidRPr="00875E78">
        <w:rPr>
          <w:sz w:val="24"/>
          <w:szCs w:val="24"/>
        </w:rPr>
        <w:t>în  dormitor  pentru</w:t>
      </w:r>
      <w:r w:rsidRPr="00875E78">
        <w:rPr>
          <w:spacing w:val="-11"/>
          <w:sz w:val="24"/>
          <w:szCs w:val="24"/>
        </w:rPr>
        <w:t xml:space="preserve"> </w:t>
      </w:r>
      <w:r w:rsidRPr="00875E78">
        <w:rPr>
          <w:sz w:val="24"/>
          <w:szCs w:val="24"/>
        </w:rPr>
        <w:t>fiecare</w:t>
      </w:r>
      <w:r w:rsidRPr="00875E78">
        <w:rPr>
          <w:spacing w:val="48"/>
          <w:sz w:val="24"/>
          <w:szCs w:val="24"/>
        </w:rPr>
        <w:t xml:space="preserve"> </w:t>
      </w:r>
      <w:r w:rsidRPr="00875E78">
        <w:rPr>
          <w:sz w:val="24"/>
          <w:szCs w:val="24"/>
        </w:rPr>
        <w:t>copil</w:t>
      </w:r>
      <w:r w:rsidRPr="00875E78">
        <w:rPr>
          <w:sz w:val="24"/>
          <w:szCs w:val="24"/>
          <w:u w:val="single"/>
        </w:rPr>
        <w:t xml:space="preserve"> </w:t>
      </w:r>
      <w:r w:rsidRPr="00875E78">
        <w:rPr>
          <w:sz w:val="24"/>
          <w:szCs w:val="24"/>
          <w:u w:val="single"/>
        </w:rPr>
        <w:tab/>
      </w:r>
      <w:r w:rsidRPr="00875E78">
        <w:rPr>
          <w:sz w:val="24"/>
          <w:szCs w:val="24"/>
        </w:rPr>
        <w:t>, numărul de locuri în</w:t>
      </w:r>
      <w:r w:rsidRPr="00875E78">
        <w:rPr>
          <w:spacing w:val="1"/>
          <w:sz w:val="24"/>
          <w:szCs w:val="24"/>
        </w:rPr>
        <w:t xml:space="preserve"> </w:t>
      </w:r>
      <w:r w:rsidRPr="00875E78">
        <w:rPr>
          <w:sz w:val="24"/>
          <w:szCs w:val="24"/>
        </w:rPr>
        <w:t>dormitoare</w:t>
      </w:r>
    </w:p>
    <w:p w14:paraId="6D52F3FB" w14:textId="77777777" w:rsidR="00D313A7" w:rsidRPr="00875E78" w:rsidRDefault="009F2746" w:rsidP="00C9006F">
      <w:pPr>
        <w:tabs>
          <w:tab w:val="left" w:pos="1160"/>
        </w:tabs>
        <w:ind w:left="560"/>
        <w:jc w:val="both"/>
        <w:rPr>
          <w:sz w:val="24"/>
          <w:szCs w:val="24"/>
        </w:rPr>
      </w:pPr>
      <w:r w:rsidRPr="00875E78">
        <w:rPr>
          <w:sz w:val="24"/>
          <w:szCs w:val="24"/>
          <w:u w:val="single"/>
        </w:rPr>
        <w:t xml:space="preserve"> </w:t>
      </w:r>
      <w:r w:rsidRPr="00875E78">
        <w:rPr>
          <w:sz w:val="24"/>
          <w:szCs w:val="24"/>
          <w:u w:val="single"/>
        </w:rPr>
        <w:tab/>
      </w:r>
      <w:r w:rsidRPr="00875E78">
        <w:rPr>
          <w:sz w:val="24"/>
          <w:szCs w:val="24"/>
        </w:rPr>
        <w:t>.</w:t>
      </w:r>
    </w:p>
    <w:p w14:paraId="2266D6FA" w14:textId="77777777" w:rsidR="00D313A7" w:rsidRPr="00875E78" w:rsidRDefault="009F2746" w:rsidP="008C7125">
      <w:pPr>
        <w:pStyle w:val="a4"/>
        <w:numPr>
          <w:ilvl w:val="0"/>
          <w:numId w:val="2"/>
        </w:numPr>
        <w:tabs>
          <w:tab w:val="left" w:pos="1379"/>
        </w:tabs>
        <w:ind w:left="560" w:right="416" w:firstLine="566"/>
        <w:rPr>
          <w:sz w:val="24"/>
          <w:szCs w:val="24"/>
        </w:rPr>
      </w:pPr>
      <w:r w:rsidRPr="00875E78">
        <w:rPr>
          <w:sz w:val="24"/>
          <w:szCs w:val="24"/>
        </w:rPr>
        <w:t>Gradul de pregătire pentru exploatare a încăperilor principale şi auxiliare ale dormitoarelor şi încăperilor de menire culturală, corespunderea lor normelor sanitare (fiecare în</w:t>
      </w:r>
      <w:r w:rsidRPr="00875E78">
        <w:rPr>
          <w:spacing w:val="-8"/>
          <w:sz w:val="24"/>
          <w:szCs w:val="24"/>
        </w:rPr>
        <w:t xml:space="preserve"> </w:t>
      </w:r>
      <w:r w:rsidRPr="00875E78">
        <w:rPr>
          <w:sz w:val="24"/>
          <w:szCs w:val="24"/>
        </w:rPr>
        <w:t>parte):</w:t>
      </w:r>
    </w:p>
    <w:p w14:paraId="5E51F2C9" w14:textId="77777777" w:rsidR="00D313A7" w:rsidRPr="00875E78" w:rsidRDefault="009F2746" w:rsidP="00C9006F">
      <w:pPr>
        <w:ind w:left="560" w:right="414" w:firstLine="566"/>
        <w:jc w:val="both"/>
        <w:rPr>
          <w:sz w:val="24"/>
          <w:szCs w:val="24"/>
        </w:rPr>
      </w:pPr>
      <w:r w:rsidRPr="00875E78">
        <w:rPr>
          <w:sz w:val="24"/>
          <w:szCs w:val="24"/>
        </w:rPr>
        <w:t>Dormitoare</w:t>
      </w:r>
      <w:r w:rsidRPr="00875E78">
        <w:rPr>
          <w:sz w:val="24"/>
          <w:szCs w:val="24"/>
          <w:u w:val="single"/>
        </w:rPr>
        <w:t xml:space="preserve">    </w:t>
      </w:r>
      <w:r w:rsidRPr="00875E78">
        <w:rPr>
          <w:sz w:val="24"/>
          <w:szCs w:val="24"/>
        </w:rPr>
        <w:t>, vestiar</w:t>
      </w:r>
      <w:r w:rsidRPr="00875E78">
        <w:rPr>
          <w:sz w:val="24"/>
          <w:szCs w:val="24"/>
          <w:u w:val="single"/>
        </w:rPr>
        <w:t xml:space="preserve">    </w:t>
      </w:r>
      <w:r w:rsidRPr="00875E78">
        <w:rPr>
          <w:sz w:val="24"/>
          <w:szCs w:val="24"/>
        </w:rPr>
        <w:t xml:space="preserve">, încăperi pentru uscarea îmbrăcămintei şi încălţămintei, pentru  păstrarea valizelor </w:t>
      </w:r>
      <w:r w:rsidRPr="00875E78">
        <w:rPr>
          <w:sz w:val="24"/>
          <w:szCs w:val="24"/>
          <w:u w:val="single"/>
        </w:rPr>
        <w:t xml:space="preserve">     </w:t>
      </w:r>
      <w:r w:rsidRPr="00875E78">
        <w:rPr>
          <w:sz w:val="24"/>
          <w:szCs w:val="24"/>
        </w:rPr>
        <w:t xml:space="preserve">, încăperi de zi </w:t>
      </w:r>
      <w:r w:rsidRPr="00875E78">
        <w:rPr>
          <w:sz w:val="24"/>
          <w:szCs w:val="24"/>
          <w:u w:val="single"/>
        </w:rPr>
        <w:t xml:space="preserve">     </w:t>
      </w:r>
      <w:r w:rsidRPr="00875E78">
        <w:rPr>
          <w:sz w:val="24"/>
          <w:szCs w:val="24"/>
        </w:rPr>
        <w:t xml:space="preserve">, încăperea educatorului </w:t>
      </w:r>
      <w:r w:rsidRPr="00875E78">
        <w:rPr>
          <w:sz w:val="24"/>
          <w:szCs w:val="24"/>
          <w:u w:val="single"/>
        </w:rPr>
        <w:t xml:space="preserve">      </w:t>
      </w:r>
      <w:r w:rsidRPr="00875E78">
        <w:rPr>
          <w:sz w:val="24"/>
          <w:szCs w:val="24"/>
        </w:rPr>
        <w:t>, lavoare cu băi pentru       picioare</w:t>
      </w:r>
      <w:r w:rsidRPr="00875E78">
        <w:rPr>
          <w:sz w:val="24"/>
          <w:szCs w:val="24"/>
          <w:u w:val="single"/>
        </w:rPr>
        <w:t xml:space="preserve"> </w:t>
      </w:r>
      <w:r w:rsidRPr="00875E78">
        <w:rPr>
          <w:sz w:val="24"/>
          <w:szCs w:val="24"/>
        </w:rPr>
        <w:t>, WC-ee (separat băieţi, fete)</w:t>
      </w:r>
      <w:r w:rsidRPr="00875E78">
        <w:rPr>
          <w:sz w:val="24"/>
          <w:szCs w:val="24"/>
          <w:u w:val="single"/>
        </w:rPr>
        <w:t xml:space="preserve"> </w:t>
      </w:r>
      <w:r w:rsidRPr="00875E78">
        <w:rPr>
          <w:sz w:val="24"/>
          <w:szCs w:val="24"/>
        </w:rPr>
        <w:t>_, clubul, estrada</w:t>
      </w:r>
      <w:r w:rsidRPr="00875E78">
        <w:rPr>
          <w:spacing w:val="58"/>
          <w:sz w:val="24"/>
          <w:szCs w:val="24"/>
          <w:u w:val="single"/>
        </w:rPr>
        <w:t xml:space="preserve"> </w:t>
      </w:r>
      <w:r w:rsidRPr="00875E78">
        <w:rPr>
          <w:sz w:val="24"/>
          <w:szCs w:val="24"/>
        </w:rPr>
        <w:t>.</w:t>
      </w:r>
    </w:p>
    <w:p w14:paraId="08DBEB2E" w14:textId="77777777" w:rsidR="00D313A7" w:rsidRPr="00875E78" w:rsidRDefault="009F2746" w:rsidP="008C7125">
      <w:pPr>
        <w:pStyle w:val="a4"/>
        <w:numPr>
          <w:ilvl w:val="0"/>
          <w:numId w:val="2"/>
        </w:numPr>
        <w:tabs>
          <w:tab w:val="left" w:pos="1377"/>
        </w:tabs>
        <w:ind w:left="560" w:right="411" w:firstLine="566"/>
        <w:rPr>
          <w:sz w:val="24"/>
          <w:szCs w:val="24"/>
        </w:rPr>
      </w:pPr>
      <w:r w:rsidRPr="00875E78">
        <w:rPr>
          <w:sz w:val="24"/>
          <w:szCs w:val="24"/>
        </w:rPr>
        <w:t>Încăperi medicale (suprafața şi gradul de pregătire): antreu</w:t>
      </w:r>
      <w:r w:rsidRPr="00875E78">
        <w:rPr>
          <w:sz w:val="24"/>
          <w:szCs w:val="24"/>
          <w:u w:val="single"/>
        </w:rPr>
        <w:t xml:space="preserve">   </w:t>
      </w:r>
      <w:r w:rsidRPr="00875E78">
        <w:rPr>
          <w:sz w:val="24"/>
          <w:szCs w:val="24"/>
        </w:rPr>
        <w:t xml:space="preserve"> , cabinetul medicului</w:t>
      </w:r>
      <w:r w:rsidRPr="00875E78">
        <w:rPr>
          <w:sz w:val="24"/>
          <w:szCs w:val="24"/>
          <w:u w:val="single"/>
        </w:rPr>
        <w:t xml:space="preserve">   </w:t>
      </w:r>
      <w:r w:rsidRPr="00875E78">
        <w:rPr>
          <w:sz w:val="24"/>
          <w:szCs w:val="24"/>
        </w:rPr>
        <w:t xml:space="preserve"> , cabinetul stomatologului</w:t>
      </w:r>
      <w:r w:rsidRPr="00875E78">
        <w:rPr>
          <w:sz w:val="24"/>
          <w:szCs w:val="24"/>
          <w:u w:val="single"/>
        </w:rPr>
        <w:t xml:space="preserve">    </w:t>
      </w:r>
      <w:r w:rsidRPr="00875E78">
        <w:rPr>
          <w:sz w:val="24"/>
          <w:szCs w:val="24"/>
        </w:rPr>
        <w:t xml:space="preserve"> , sala de proceduri _</w:t>
      </w:r>
      <w:r w:rsidRPr="00875E78">
        <w:rPr>
          <w:sz w:val="24"/>
          <w:szCs w:val="24"/>
          <w:u w:val="single"/>
        </w:rPr>
        <w:t xml:space="preserve">    </w:t>
      </w:r>
      <w:r w:rsidRPr="00875E78">
        <w:rPr>
          <w:sz w:val="24"/>
          <w:szCs w:val="24"/>
        </w:rPr>
        <w:t xml:space="preserve"> , cabinetul asistentei medicale</w:t>
      </w:r>
      <w:r w:rsidRPr="00875E78">
        <w:rPr>
          <w:sz w:val="24"/>
          <w:szCs w:val="24"/>
          <w:u w:val="single"/>
        </w:rPr>
        <w:t xml:space="preserve">     </w:t>
      </w:r>
      <w:r w:rsidRPr="00875E78">
        <w:rPr>
          <w:sz w:val="24"/>
          <w:szCs w:val="24"/>
        </w:rPr>
        <w:t xml:space="preserve"> , WC-u cu   lavoar </w:t>
      </w:r>
      <w:r w:rsidRPr="00875E78">
        <w:rPr>
          <w:sz w:val="24"/>
          <w:szCs w:val="24"/>
          <w:u w:val="single"/>
        </w:rPr>
        <w:t xml:space="preserve">      </w:t>
      </w:r>
      <w:r w:rsidRPr="00875E78">
        <w:rPr>
          <w:sz w:val="24"/>
          <w:szCs w:val="24"/>
        </w:rPr>
        <w:t xml:space="preserve"> , izolator: salon (numărul și suprafața) </w:t>
      </w:r>
      <w:r w:rsidRPr="00875E78">
        <w:rPr>
          <w:sz w:val="24"/>
          <w:szCs w:val="24"/>
          <w:u w:val="single"/>
        </w:rPr>
        <w:t xml:space="preserve">      </w:t>
      </w:r>
      <w:r w:rsidRPr="00875E78">
        <w:rPr>
          <w:sz w:val="24"/>
          <w:szCs w:val="24"/>
        </w:rPr>
        <w:t xml:space="preserve"> , numărul de paturi </w:t>
      </w:r>
      <w:r w:rsidRPr="00875E78">
        <w:rPr>
          <w:sz w:val="24"/>
          <w:szCs w:val="24"/>
          <w:u w:val="single"/>
        </w:rPr>
        <w:t xml:space="preserve">      </w:t>
      </w:r>
      <w:r w:rsidRPr="00875E78">
        <w:rPr>
          <w:sz w:val="24"/>
          <w:szCs w:val="24"/>
        </w:rPr>
        <w:t xml:space="preserve"> , boxe </w:t>
      </w:r>
      <w:r w:rsidRPr="00875E78">
        <w:rPr>
          <w:sz w:val="24"/>
          <w:szCs w:val="24"/>
          <w:u w:val="single"/>
        </w:rPr>
        <w:t xml:space="preserve">      </w:t>
      </w:r>
      <w:r w:rsidRPr="00875E78">
        <w:rPr>
          <w:sz w:val="24"/>
          <w:szCs w:val="24"/>
        </w:rPr>
        <w:t xml:space="preserve"> ,         încăperi auxiliare (specificarea, suprafața) , utilarea lor</w:t>
      </w:r>
      <w:r w:rsidRPr="00875E78">
        <w:rPr>
          <w:spacing w:val="54"/>
          <w:sz w:val="24"/>
          <w:szCs w:val="24"/>
        </w:rPr>
        <w:t xml:space="preserve"> </w:t>
      </w:r>
      <w:r w:rsidRPr="00875E78">
        <w:rPr>
          <w:sz w:val="24"/>
          <w:szCs w:val="24"/>
        </w:rPr>
        <w:t>.</w:t>
      </w:r>
    </w:p>
    <w:p w14:paraId="77D9F53C" w14:textId="77777777" w:rsidR="00C86BD6" w:rsidRPr="00875E78" w:rsidRDefault="00E75BFF" w:rsidP="008C7125">
      <w:pPr>
        <w:pStyle w:val="a4"/>
        <w:numPr>
          <w:ilvl w:val="0"/>
          <w:numId w:val="2"/>
        </w:numPr>
        <w:tabs>
          <w:tab w:val="left" w:pos="1516"/>
        </w:tabs>
        <w:ind w:left="560" w:right="415" w:firstLine="566"/>
        <w:rPr>
          <w:sz w:val="24"/>
          <w:szCs w:val="24"/>
        </w:rPr>
      </w:pPr>
      <w:r w:rsidRPr="00875E78">
        <w:rPr>
          <w:sz w:val="24"/>
          <w:szCs w:val="24"/>
        </w:rPr>
        <w:t>Blocul alimentar (gradul de pregătire): reparaţie capitală_____, curentă (cosmetică)_____; utilaj tehnologic: conform ______ neconform _______; lavoare conectate la reţele comunale (da, nu); organizarea procesului tehnologic: conform____, neconform_____; puncte sanitare (pentru copii înainte de luarea mesei şi personal din blocul alimentar) conforme_____, neconforme____</w:t>
      </w:r>
    </w:p>
    <w:p w14:paraId="7FA20178" w14:textId="77777777" w:rsidR="00D313A7" w:rsidRPr="00875E78" w:rsidRDefault="009F2746" w:rsidP="008C7125">
      <w:pPr>
        <w:pStyle w:val="a4"/>
        <w:numPr>
          <w:ilvl w:val="0"/>
          <w:numId w:val="2"/>
        </w:numPr>
        <w:tabs>
          <w:tab w:val="left" w:pos="1516"/>
        </w:tabs>
        <w:ind w:left="560" w:right="415" w:firstLine="566"/>
        <w:rPr>
          <w:sz w:val="24"/>
          <w:szCs w:val="24"/>
        </w:rPr>
      </w:pPr>
      <w:r w:rsidRPr="00875E78">
        <w:rPr>
          <w:sz w:val="24"/>
          <w:szCs w:val="24"/>
        </w:rPr>
        <w:t>Gradul de pregătire a băii</w:t>
      </w:r>
      <w:r w:rsidRPr="00875E78">
        <w:rPr>
          <w:sz w:val="24"/>
          <w:szCs w:val="24"/>
          <w:u w:val="single"/>
        </w:rPr>
        <w:t xml:space="preserve">     </w:t>
      </w:r>
      <w:r w:rsidRPr="00875E78">
        <w:rPr>
          <w:sz w:val="24"/>
          <w:szCs w:val="24"/>
        </w:rPr>
        <w:t xml:space="preserve"> , duşurilor igienice (numărul de jeturi)</w:t>
      </w:r>
      <w:r w:rsidRPr="00875E78">
        <w:rPr>
          <w:sz w:val="24"/>
          <w:szCs w:val="24"/>
          <w:u w:val="single"/>
        </w:rPr>
        <w:t xml:space="preserve">     </w:t>
      </w:r>
      <w:r w:rsidRPr="00875E78">
        <w:rPr>
          <w:sz w:val="24"/>
          <w:szCs w:val="24"/>
        </w:rPr>
        <w:t xml:space="preserve"> , încăperilor      pentru igiena personală a fetelor , spălătoriei</w:t>
      </w:r>
      <w:r w:rsidRPr="00875E78">
        <w:rPr>
          <w:spacing w:val="-2"/>
          <w:sz w:val="24"/>
          <w:szCs w:val="24"/>
        </w:rPr>
        <w:t xml:space="preserve"> </w:t>
      </w:r>
      <w:r w:rsidRPr="00875E78">
        <w:rPr>
          <w:sz w:val="24"/>
          <w:szCs w:val="24"/>
        </w:rPr>
        <w:t>_</w:t>
      </w:r>
      <w:r w:rsidRPr="00875E78">
        <w:rPr>
          <w:sz w:val="24"/>
          <w:szCs w:val="24"/>
          <w:u w:val="single"/>
        </w:rPr>
        <w:t xml:space="preserve">        </w:t>
      </w:r>
      <w:r w:rsidRPr="00875E78">
        <w:rPr>
          <w:spacing w:val="-5"/>
          <w:sz w:val="24"/>
          <w:szCs w:val="24"/>
          <w:u w:val="single"/>
        </w:rPr>
        <w:t xml:space="preserve"> </w:t>
      </w:r>
    </w:p>
    <w:p w14:paraId="051F5068" w14:textId="77777777" w:rsidR="00D313A7" w:rsidRPr="00875E78" w:rsidRDefault="009F2746" w:rsidP="008C7125">
      <w:pPr>
        <w:pStyle w:val="a4"/>
        <w:numPr>
          <w:ilvl w:val="0"/>
          <w:numId w:val="2"/>
        </w:numPr>
        <w:tabs>
          <w:tab w:val="left" w:pos="1502"/>
          <w:tab w:val="left" w:pos="7811"/>
          <w:tab w:val="left" w:pos="10411"/>
        </w:tabs>
        <w:ind w:left="560" w:right="412" w:firstLine="566"/>
        <w:rPr>
          <w:sz w:val="24"/>
          <w:szCs w:val="24"/>
        </w:rPr>
      </w:pPr>
      <w:r w:rsidRPr="00875E78">
        <w:rPr>
          <w:sz w:val="24"/>
          <w:szCs w:val="24"/>
        </w:rPr>
        <w:t xml:space="preserve">Alimentarea cu apă potabilă din </w:t>
      </w:r>
      <w:r w:rsidRPr="00875E78">
        <w:rPr>
          <w:spacing w:val="12"/>
          <w:sz w:val="24"/>
          <w:szCs w:val="24"/>
        </w:rPr>
        <w:t xml:space="preserve"> </w:t>
      </w:r>
      <w:r w:rsidRPr="00875E78">
        <w:rPr>
          <w:sz w:val="24"/>
          <w:szCs w:val="24"/>
        </w:rPr>
        <w:t>apeductul</w:t>
      </w:r>
      <w:r w:rsidRPr="00875E78">
        <w:rPr>
          <w:spacing w:val="13"/>
          <w:sz w:val="24"/>
          <w:szCs w:val="24"/>
        </w:rPr>
        <w:t xml:space="preserve"> </w:t>
      </w:r>
      <w:r w:rsidRPr="00875E78">
        <w:rPr>
          <w:sz w:val="24"/>
          <w:szCs w:val="24"/>
        </w:rPr>
        <w:t>propriu</w:t>
      </w:r>
      <w:r w:rsidRPr="00875E78">
        <w:rPr>
          <w:sz w:val="24"/>
          <w:szCs w:val="24"/>
          <w:u w:val="single"/>
        </w:rPr>
        <w:t xml:space="preserve"> </w:t>
      </w:r>
      <w:r w:rsidRPr="00875E78">
        <w:rPr>
          <w:sz w:val="24"/>
          <w:szCs w:val="24"/>
          <w:u w:val="single"/>
        </w:rPr>
        <w:tab/>
      </w:r>
      <w:r w:rsidRPr="00875E78">
        <w:rPr>
          <w:sz w:val="24"/>
          <w:szCs w:val="24"/>
        </w:rPr>
        <w:t>, sau</w:t>
      </w:r>
      <w:r w:rsidRPr="00875E78">
        <w:rPr>
          <w:spacing w:val="30"/>
          <w:sz w:val="24"/>
          <w:szCs w:val="24"/>
        </w:rPr>
        <w:t xml:space="preserve"> </w:t>
      </w:r>
      <w:r w:rsidRPr="00875E78">
        <w:rPr>
          <w:sz w:val="24"/>
          <w:szCs w:val="24"/>
        </w:rPr>
        <w:t>al</w:t>
      </w:r>
      <w:r w:rsidRPr="00875E78">
        <w:rPr>
          <w:spacing w:val="13"/>
          <w:sz w:val="24"/>
          <w:szCs w:val="24"/>
        </w:rPr>
        <w:t xml:space="preserve"> </w:t>
      </w:r>
      <w:r w:rsidRPr="00875E78">
        <w:rPr>
          <w:sz w:val="24"/>
          <w:szCs w:val="24"/>
        </w:rPr>
        <w:t>localității</w:t>
      </w:r>
      <w:r w:rsidRPr="00875E78">
        <w:rPr>
          <w:sz w:val="24"/>
          <w:szCs w:val="24"/>
          <w:u w:val="single"/>
        </w:rPr>
        <w:t xml:space="preserve"> </w:t>
      </w:r>
      <w:r w:rsidRPr="00875E78">
        <w:rPr>
          <w:sz w:val="24"/>
          <w:szCs w:val="24"/>
          <w:u w:val="single"/>
        </w:rPr>
        <w:tab/>
      </w:r>
      <w:r w:rsidRPr="00875E78">
        <w:rPr>
          <w:spacing w:val="-17"/>
          <w:sz w:val="24"/>
          <w:szCs w:val="24"/>
        </w:rPr>
        <w:t xml:space="preserve">, </w:t>
      </w:r>
      <w:r w:rsidRPr="00875E78">
        <w:rPr>
          <w:sz w:val="24"/>
          <w:szCs w:val="24"/>
        </w:rPr>
        <w:t xml:space="preserve">fântână. </w:t>
      </w:r>
      <w:r w:rsidR="009C6ABA" w:rsidRPr="00875E78">
        <w:rPr>
          <w:sz w:val="24"/>
          <w:szCs w:val="24"/>
        </w:rPr>
        <w:t xml:space="preserve">Havuzuri cu apă potabilă (da, nu). </w:t>
      </w:r>
      <w:r w:rsidRPr="00875E78">
        <w:rPr>
          <w:sz w:val="24"/>
          <w:szCs w:val="24"/>
        </w:rPr>
        <w:t>Calitatea apei este conformă normelor sanitare (da,</w:t>
      </w:r>
      <w:r w:rsidRPr="00875E78">
        <w:rPr>
          <w:spacing w:val="-4"/>
          <w:sz w:val="24"/>
          <w:szCs w:val="24"/>
        </w:rPr>
        <w:t xml:space="preserve"> </w:t>
      </w:r>
      <w:r w:rsidRPr="00875E78">
        <w:rPr>
          <w:sz w:val="24"/>
          <w:szCs w:val="24"/>
        </w:rPr>
        <w:t>nu).</w:t>
      </w:r>
    </w:p>
    <w:p w14:paraId="1D5C6A58" w14:textId="77777777" w:rsidR="00D313A7" w:rsidRPr="00875E78" w:rsidRDefault="009F2746" w:rsidP="008C7125">
      <w:pPr>
        <w:pStyle w:val="a4"/>
        <w:numPr>
          <w:ilvl w:val="0"/>
          <w:numId w:val="2"/>
        </w:numPr>
        <w:tabs>
          <w:tab w:val="left" w:pos="1504"/>
          <w:tab w:val="left" w:pos="7881"/>
        </w:tabs>
        <w:ind w:left="560" w:right="415" w:firstLine="566"/>
        <w:rPr>
          <w:sz w:val="24"/>
          <w:szCs w:val="24"/>
        </w:rPr>
      </w:pPr>
      <w:r w:rsidRPr="00875E78">
        <w:rPr>
          <w:sz w:val="24"/>
          <w:szCs w:val="24"/>
        </w:rPr>
        <w:t>Prezenţa încălzitoarelor de apă (da, nu), conectarea căzilor de spălat, dușurilor şi lavoarelor la sursele de apă curgătoare fierbinte şi</w:t>
      </w:r>
      <w:r w:rsidRPr="00875E78">
        <w:rPr>
          <w:spacing w:val="-12"/>
          <w:sz w:val="24"/>
          <w:szCs w:val="24"/>
        </w:rPr>
        <w:t xml:space="preserve"> </w:t>
      </w:r>
      <w:r w:rsidRPr="00875E78">
        <w:rPr>
          <w:sz w:val="24"/>
          <w:szCs w:val="24"/>
        </w:rPr>
        <w:t>rece</w:t>
      </w:r>
      <w:r w:rsidRPr="00875E78">
        <w:rPr>
          <w:spacing w:val="-1"/>
          <w:sz w:val="24"/>
          <w:szCs w:val="24"/>
        </w:rPr>
        <w:t xml:space="preserve"> </w:t>
      </w:r>
      <w:r w:rsidRPr="00875E78">
        <w:rPr>
          <w:sz w:val="24"/>
          <w:szCs w:val="24"/>
          <w:u w:val="single"/>
        </w:rPr>
        <w:t xml:space="preserve"> </w:t>
      </w:r>
      <w:r w:rsidRPr="00875E78">
        <w:rPr>
          <w:sz w:val="24"/>
          <w:szCs w:val="24"/>
          <w:u w:val="single"/>
        </w:rPr>
        <w:tab/>
      </w:r>
    </w:p>
    <w:p w14:paraId="7D686D29" w14:textId="77777777" w:rsidR="00D313A7" w:rsidRPr="00875E78" w:rsidRDefault="009F2746" w:rsidP="008C7125">
      <w:pPr>
        <w:pStyle w:val="a4"/>
        <w:numPr>
          <w:ilvl w:val="0"/>
          <w:numId w:val="2"/>
        </w:numPr>
        <w:tabs>
          <w:tab w:val="left" w:pos="1490"/>
          <w:tab w:val="left" w:pos="4727"/>
          <w:tab w:val="left" w:pos="4835"/>
          <w:tab w:val="left" w:pos="10476"/>
        </w:tabs>
        <w:spacing w:before="1"/>
        <w:ind w:left="560" w:right="407" w:firstLine="566"/>
        <w:rPr>
          <w:sz w:val="24"/>
          <w:szCs w:val="24"/>
        </w:rPr>
      </w:pPr>
      <w:r w:rsidRPr="00875E78">
        <w:rPr>
          <w:sz w:val="24"/>
          <w:szCs w:val="24"/>
        </w:rPr>
        <w:t>Sistemul</w:t>
      </w:r>
      <w:r w:rsidRPr="00875E78">
        <w:rPr>
          <w:spacing w:val="-1"/>
          <w:sz w:val="24"/>
          <w:szCs w:val="24"/>
        </w:rPr>
        <w:t xml:space="preserve"> </w:t>
      </w:r>
      <w:r w:rsidRPr="00875E78">
        <w:rPr>
          <w:sz w:val="24"/>
          <w:szCs w:val="24"/>
        </w:rPr>
        <w:t>de canalizare</w:t>
      </w:r>
      <w:r w:rsidRPr="00875E78">
        <w:rPr>
          <w:sz w:val="24"/>
          <w:szCs w:val="24"/>
          <w:u w:val="single"/>
        </w:rPr>
        <w:t xml:space="preserve"> </w:t>
      </w:r>
      <w:r w:rsidRPr="00875E78">
        <w:rPr>
          <w:sz w:val="24"/>
          <w:szCs w:val="24"/>
          <w:u w:val="single"/>
        </w:rPr>
        <w:tab/>
      </w:r>
      <w:r w:rsidRPr="00875E78">
        <w:rPr>
          <w:sz w:val="24"/>
          <w:szCs w:val="24"/>
        </w:rPr>
        <w:t>(centralizat sau local), racordat la stație de epurare, locul de amplasare a stației</w:t>
      </w:r>
      <w:r w:rsidRPr="00875E78">
        <w:rPr>
          <w:spacing w:val="-8"/>
          <w:sz w:val="24"/>
          <w:szCs w:val="24"/>
        </w:rPr>
        <w:t xml:space="preserve"> </w:t>
      </w:r>
      <w:r w:rsidRPr="00875E78">
        <w:rPr>
          <w:sz w:val="24"/>
          <w:szCs w:val="24"/>
        </w:rPr>
        <w:t>de</w:t>
      </w:r>
      <w:r w:rsidRPr="00875E78">
        <w:rPr>
          <w:spacing w:val="-2"/>
          <w:sz w:val="24"/>
          <w:szCs w:val="24"/>
        </w:rPr>
        <w:t xml:space="preserve"> </w:t>
      </w:r>
      <w:r w:rsidRPr="00875E78">
        <w:rPr>
          <w:sz w:val="24"/>
          <w:szCs w:val="24"/>
        </w:rPr>
        <w:t>epurare</w:t>
      </w:r>
      <w:r w:rsidRPr="00875E78">
        <w:rPr>
          <w:sz w:val="24"/>
          <w:szCs w:val="24"/>
          <w:u w:val="single"/>
        </w:rPr>
        <w:t xml:space="preserve"> </w:t>
      </w:r>
      <w:r w:rsidRPr="00875E78">
        <w:rPr>
          <w:sz w:val="24"/>
          <w:szCs w:val="24"/>
          <w:u w:val="single"/>
        </w:rPr>
        <w:tab/>
      </w:r>
      <w:r w:rsidRPr="00875E78">
        <w:rPr>
          <w:sz w:val="24"/>
          <w:szCs w:val="24"/>
          <w:u w:val="single"/>
        </w:rPr>
        <w:tab/>
      </w:r>
      <w:r w:rsidRPr="00875E78">
        <w:rPr>
          <w:sz w:val="24"/>
          <w:szCs w:val="24"/>
        </w:rPr>
        <w:t>, punctul de deversare a apelor uzate</w:t>
      </w:r>
      <w:r w:rsidRPr="00875E78">
        <w:rPr>
          <w:spacing w:val="-4"/>
          <w:sz w:val="24"/>
          <w:szCs w:val="24"/>
        </w:rPr>
        <w:t xml:space="preserve"> </w:t>
      </w:r>
      <w:r w:rsidRPr="00875E78">
        <w:rPr>
          <w:sz w:val="24"/>
          <w:szCs w:val="24"/>
        </w:rPr>
        <w:t>epurate</w:t>
      </w:r>
      <w:r w:rsidRPr="00875E78">
        <w:rPr>
          <w:sz w:val="24"/>
          <w:szCs w:val="24"/>
          <w:u w:val="single"/>
        </w:rPr>
        <w:t xml:space="preserve"> </w:t>
      </w:r>
      <w:r w:rsidRPr="00875E78">
        <w:rPr>
          <w:sz w:val="24"/>
          <w:szCs w:val="24"/>
          <w:u w:val="single"/>
        </w:rPr>
        <w:tab/>
      </w:r>
    </w:p>
    <w:p w14:paraId="2A30AAC4" w14:textId="77777777" w:rsidR="00D313A7" w:rsidRPr="00875E78" w:rsidRDefault="009F2746" w:rsidP="008C7125">
      <w:pPr>
        <w:pStyle w:val="a4"/>
        <w:numPr>
          <w:ilvl w:val="0"/>
          <w:numId w:val="2"/>
        </w:numPr>
        <w:tabs>
          <w:tab w:val="left" w:pos="1521"/>
        </w:tabs>
        <w:ind w:left="560" w:right="419" w:firstLine="566"/>
        <w:rPr>
          <w:sz w:val="24"/>
          <w:szCs w:val="24"/>
        </w:rPr>
      </w:pPr>
      <w:r w:rsidRPr="00875E78">
        <w:rPr>
          <w:sz w:val="24"/>
          <w:szCs w:val="24"/>
        </w:rPr>
        <w:t>Iluminarea naturală  şi artificială  a încăperilor principale</w:t>
      </w:r>
      <w:r w:rsidRPr="00875E78">
        <w:rPr>
          <w:sz w:val="24"/>
          <w:szCs w:val="24"/>
          <w:u w:val="single"/>
        </w:rPr>
        <w:t xml:space="preserve"> </w:t>
      </w:r>
      <w:r w:rsidRPr="00875E78">
        <w:rPr>
          <w:sz w:val="24"/>
          <w:szCs w:val="24"/>
        </w:rPr>
        <w:t xml:space="preserve"> în dormitoare</w:t>
      </w:r>
      <w:r w:rsidRPr="00875E78">
        <w:rPr>
          <w:sz w:val="24"/>
          <w:szCs w:val="24"/>
          <w:u w:val="single"/>
        </w:rPr>
        <w:t xml:space="preserve"> </w:t>
      </w:r>
      <w:r w:rsidRPr="00875E78">
        <w:rPr>
          <w:sz w:val="24"/>
          <w:szCs w:val="24"/>
        </w:rPr>
        <w:t xml:space="preserve"> , încăperi  medicale.</w:t>
      </w:r>
    </w:p>
    <w:p w14:paraId="2813F832" w14:textId="77777777" w:rsidR="00D313A7" w:rsidRPr="00875E78" w:rsidRDefault="009F2746" w:rsidP="008C7125">
      <w:pPr>
        <w:pStyle w:val="a4"/>
        <w:numPr>
          <w:ilvl w:val="0"/>
          <w:numId w:val="2"/>
        </w:numPr>
        <w:tabs>
          <w:tab w:val="left" w:pos="1509"/>
        </w:tabs>
        <w:ind w:left="560" w:right="417" w:firstLine="566"/>
        <w:rPr>
          <w:sz w:val="24"/>
          <w:szCs w:val="24"/>
        </w:rPr>
      </w:pPr>
      <w:r w:rsidRPr="00875E78">
        <w:rPr>
          <w:sz w:val="24"/>
          <w:szCs w:val="24"/>
        </w:rPr>
        <w:t>Terenul taberei: suprafaţa totală</w:t>
      </w:r>
      <w:r w:rsidRPr="00875E78">
        <w:rPr>
          <w:sz w:val="24"/>
          <w:szCs w:val="24"/>
          <w:u w:val="single"/>
        </w:rPr>
        <w:t xml:space="preserve">   </w:t>
      </w:r>
      <w:r w:rsidRPr="00875E78">
        <w:rPr>
          <w:sz w:val="24"/>
          <w:szCs w:val="24"/>
        </w:rPr>
        <w:t xml:space="preserve"> , suprafaţa pentru un  copil</w:t>
      </w:r>
      <w:r w:rsidRPr="00875E78">
        <w:rPr>
          <w:sz w:val="24"/>
          <w:szCs w:val="24"/>
          <w:u w:val="single"/>
        </w:rPr>
        <w:t xml:space="preserve">   </w:t>
      </w:r>
      <w:r w:rsidRPr="00875E78">
        <w:rPr>
          <w:sz w:val="24"/>
          <w:szCs w:val="24"/>
        </w:rPr>
        <w:t xml:space="preserve"> , corespunderea lor   </w:t>
      </w:r>
      <w:r w:rsidRPr="00875E78">
        <w:rPr>
          <w:sz w:val="24"/>
          <w:szCs w:val="24"/>
        </w:rPr>
        <w:lastRenderedPageBreak/>
        <w:t>normelor sanitare (da, nu), îngrădirea (da,</w:t>
      </w:r>
      <w:r w:rsidRPr="00875E78">
        <w:rPr>
          <w:spacing w:val="-3"/>
          <w:sz w:val="24"/>
          <w:szCs w:val="24"/>
        </w:rPr>
        <w:t xml:space="preserve"> </w:t>
      </w:r>
      <w:r w:rsidRPr="00875E78">
        <w:rPr>
          <w:sz w:val="24"/>
          <w:szCs w:val="24"/>
        </w:rPr>
        <w:t>nu).</w:t>
      </w:r>
    </w:p>
    <w:p w14:paraId="21256B96" w14:textId="77777777" w:rsidR="00D313A7" w:rsidRPr="00875E78" w:rsidRDefault="009F2746" w:rsidP="008C7125">
      <w:pPr>
        <w:pStyle w:val="a4"/>
        <w:numPr>
          <w:ilvl w:val="0"/>
          <w:numId w:val="2"/>
        </w:numPr>
        <w:tabs>
          <w:tab w:val="left" w:pos="1506"/>
        </w:tabs>
        <w:ind w:left="1506" w:hanging="380"/>
        <w:rPr>
          <w:sz w:val="24"/>
          <w:szCs w:val="24"/>
        </w:rPr>
      </w:pPr>
      <w:r w:rsidRPr="00875E78">
        <w:rPr>
          <w:sz w:val="24"/>
          <w:szCs w:val="24"/>
        </w:rPr>
        <w:t>Piscina</w:t>
      </w:r>
      <w:r w:rsidRPr="00875E78">
        <w:rPr>
          <w:spacing w:val="17"/>
          <w:sz w:val="24"/>
          <w:szCs w:val="24"/>
        </w:rPr>
        <w:t xml:space="preserve"> </w:t>
      </w:r>
      <w:r w:rsidRPr="00875E78">
        <w:rPr>
          <w:sz w:val="24"/>
          <w:szCs w:val="24"/>
        </w:rPr>
        <w:t>şi</w:t>
      </w:r>
      <w:r w:rsidRPr="00875E78">
        <w:rPr>
          <w:spacing w:val="18"/>
          <w:sz w:val="24"/>
          <w:szCs w:val="24"/>
        </w:rPr>
        <w:t xml:space="preserve"> </w:t>
      </w:r>
      <w:r w:rsidRPr="00875E78">
        <w:rPr>
          <w:sz w:val="24"/>
          <w:szCs w:val="24"/>
        </w:rPr>
        <w:t>organizarea</w:t>
      </w:r>
      <w:r w:rsidRPr="00875E78">
        <w:rPr>
          <w:spacing w:val="18"/>
          <w:sz w:val="24"/>
          <w:szCs w:val="24"/>
        </w:rPr>
        <w:t xml:space="preserve"> </w:t>
      </w:r>
      <w:r w:rsidRPr="00875E78">
        <w:rPr>
          <w:sz w:val="24"/>
          <w:szCs w:val="24"/>
        </w:rPr>
        <w:t>scăldatului</w:t>
      </w:r>
      <w:r w:rsidRPr="00875E78">
        <w:rPr>
          <w:spacing w:val="18"/>
          <w:sz w:val="24"/>
          <w:szCs w:val="24"/>
        </w:rPr>
        <w:t xml:space="preserve"> </w:t>
      </w:r>
      <w:r w:rsidRPr="00875E78">
        <w:rPr>
          <w:sz w:val="24"/>
          <w:szCs w:val="24"/>
        </w:rPr>
        <w:t>în</w:t>
      </w:r>
      <w:r w:rsidRPr="00875E78">
        <w:rPr>
          <w:spacing w:val="19"/>
          <w:sz w:val="24"/>
          <w:szCs w:val="24"/>
        </w:rPr>
        <w:t xml:space="preserve"> </w:t>
      </w:r>
      <w:r w:rsidRPr="00875E78">
        <w:rPr>
          <w:sz w:val="24"/>
          <w:szCs w:val="24"/>
        </w:rPr>
        <w:t>corespundere</w:t>
      </w:r>
      <w:r w:rsidRPr="00875E78">
        <w:rPr>
          <w:spacing w:val="18"/>
          <w:sz w:val="24"/>
          <w:szCs w:val="24"/>
        </w:rPr>
        <w:t xml:space="preserve"> </w:t>
      </w:r>
      <w:r w:rsidRPr="00875E78">
        <w:rPr>
          <w:sz w:val="24"/>
          <w:szCs w:val="24"/>
        </w:rPr>
        <w:t>cu</w:t>
      </w:r>
      <w:r w:rsidRPr="00875E78">
        <w:rPr>
          <w:spacing w:val="19"/>
          <w:sz w:val="24"/>
          <w:szCs w:val="24"/>
        </w:rPr>
        <w:t xml:space="preserve"> </w:t>
      </w:r>
      <w:r w:rsidRPr="00875E78">
        <w:rPr>
          <w:sz w:val="24"/>
          <w:szCs w:val="24"/>
        </w:rPr>
        <w:t>regulamentele</w:t>
      </w:r>
      <w:r w:rsidRPr="00875E78">
        <w:rPr>
          <w:spacing w:val="21"/>
          <w:sz w:val="24"/>
          <w:szCs w:val="24"/>
        </w:rPr>
        <w:t xml:space="preserve"> </w:t>
      </w:r>
      <w:r w:rsidRPr="00875E78">
        <w:rPr>
          <w:sz w:val="24"/>
          <w:szCs w:val="24"/>
        </w:rPr>
        <w:t>sanitare</w:t>
      </w:r>
      <w:r w:rsidRPr="00875E78">
        <w:rPr>
          <w:spacing w:val="17"/>
          <w:sz w:val="24"/>
          <w:szCs w:val="24"/>
        </w:rPr>
        <w:t xml:space="preserve"> </w:t>
      </w:r>
      <w:r w:rsidRPr="00875E78">
        <w:rPr>
          <w:sz w:val="24"/>
          <w:szCs w:val="24"/>
        </w:rPr>
        <w:t>în</w:t>
      </w:r>
      <w:r w:rsidRPr="00875E78">
        <w:rPr>
          <w:spacing w:val="18"/>
          <w:sz w:val="24"/>
          <w:szCs w:val="24"/>
        </w:rPr>
        <w:t xml:space="preserve"> </w:t>
      </w:r>
      <w:r w:rsidRPr="00875E78">
        <w:rPr>
          <w:sz w:val="24"/>
          <w:szCs w:val="24"/>
        </w:rPr>
        <w:t>vigoare</w:t>
      </w:r>
      <w:r w:rsidRPr="00875E78">
        <w:rPr>
          <w:spacing w:val="19"/>
          <w:sz w:val="24"/>
          <w:szCs w:val="24"/>
        </w:rPr>
        <w:t xml:space="preserve"> </w:t>
      </w:r>
      <w:r w:rsidRPr="00875E78">
        <w:rPr>
          <w:sz w:val="24"/>
          <w:szCs w:val="24"/>
        </w:rPr>
        <w:t>(da,</w:t>
      </w:r>
    </w:p>
    <w:p w14:paraId="339D0FAB" w14:textId="77777777" w:rsidR="00D313A7" w:rsidRPr="00875E78" w:rsidRDefault="009F2746" w:rsidP="00C9006F">
      <w:pPr>
        <w:ind w:left="560"/>
        <w:jc w:val="both"/>
        <w:rPr>
          <w:sz w:val="24"/>
          <w:szCs w:val="24"/>
        </w:rPr>
      </w:pPr>
      <w:r w:rsidRPr="00875E78">
        <w:rPr>
          <w:sz w:val="24"/>
          <w:szCs w:val="24"/>
        </w:rPr>
        <w:t>nu).</w:t>
      </w:r>
    </w:p>
    <w:p w14:paraId="2B6ED31D" w14:textId="77777777" w:rsidR="00D313A7" w:rsidRPr="00875E78" w:rsidRDefault="0043609B" w:rsidP="008C7125">
      <w:pPr>
        <w:pStyle w:val="a4"/>
        <w:numPr>
          <w:ilvl w:val="0"/>
          <w:numId w:val="2"/>
        </w:numPr>
        <w:tabs>
          <w:tab w:val="left" w:pos="1430"/>
        </w:tabs>
        <w:ind w:left="1429" w:hanging="303"/>
        <w:rPr>
          <w:sz w:val="24"/>
          <w:szCs w:val="24"/>
        </w:rPr>
      </w:pPr>
      <w:r w:rsidRPr="00875E78">
        <w:rPr>
          <w:sz w:val="24"/>
          <w:szCs w:val="24"/>
        </w:rPr>
        <w:t xml:space="preserve"> </w:t>
      </w:r>
      <w:r w:rsidR="009F2746" w:rsidRPr="00875E78">
        <w:rPr>
          <w:sz w:val="24"/>
          <w:szCs w:val="24"/>
        </w:rPr>
        <w:t>Instalaţii</w:t>
      </w:r>
      <w:r w:rsidR="009F2746" w:rsidRPr="00875E78">
        <w:rPr>
          <w:spacing w:val="18"/>
          <w:sz w:val="24"/>
          <w:szCs w:val="24"/>
        </w:rPr>
        <w:t xml:space="preserve"> </w:t>
      </w:r>
      <w:r w:rsidR="009F2746" w:rsidRPr="00875E78">
        <w:rPr>
          <w:sz w:val="24"/>
          <w:szCs w:val="24"/>
        </w:rPr>
        <w:t>pentru</w:t>
      </w:r>
      <w:r w:rsidR="009F2746" w:rsidRPr="00875E78">
        <w:rPr>
          <w:spacing w:val="17"/>
          <w:sz w:val="24"/>
          <w:szCs w:val="24"/>
        </w:rPr>
        <w:t xml:space="preserve"> </w:t>
      </w:r>
      <w:r w:rsidR="009F2746" w:rsidRPr="00875E78">
        <w:rPr>
          <w:sz w:val="24"/>
          <w:szCs w:val="24"/>
        </w:rPr>
        <w:t>cultura</w:t>
      </w:r>
      <w:r w:rsidR="009F2746" w:rsidRPr="00875E78">
        <w:rPr>
          <w:spacing w:val="16"/>
          <w:sz w:val="24"/>
          <w:szCs w:val="24"/>
        </w:rPr>
        <w:t xml:space="preserve"> </w:t>
      </w:r>
      <w:r w:rsidR="009F2746" w:rsidRPr="00875E78">
        <w:rPr>
          <w:sz w:val="24"/>
          <w:szCs w:val="24"/>
        </w:rPr>
        <w:t>fizică</w:t>
      </w:r>
      <w:r w:rsidR="009F2746" w:rsidRPr="00875E78">
        <w:rPr>
          <w:spacing w:val="16"/>
          <w:sz w:val="24"/>
          <w:szCs w:val="24"/>
        </w:rPr>
        <w:t xml:space="preserve"> </w:t>
      </w:r>
      <w:r w:rsidR="009F2746" w:rsidRPr="00875E78">
        <w:rPr>
          <w:sz w:val="24"/>
          <w:szCs w:val="24"/>
        </w:rPr>
        <w:t>şi</w:t>
      </w:r>
      <w:r w:rsidR="009F2746" w:rsidRPr="00875E78">
        <w:rPr>
          <w:spacing w:val="18"/>
          <w:sz w:val="24"/>
          <w:szCs w:val="24"/>
        </w:rPr>
        <w:t xml:space="preserve"> </w:t>
      </w:r>
      <w:r w:rsidR="009F2746" w:rsidRPr="00875E78">
        <w:rPr>
          <w:sz w:val="24"/>
          <w:szCs w:val="24"/>
        </w:rPr>
        <w:t>sport,</w:t>
      </w:r>
      <w:r w:rsidR="009F2746" w:rsidRPr="00875E78">
        <w:rPr>
          <w:spacing w:val="17"/>
          <w:sz w:val="24"/>
          <w:szCs w:val="24"/>
        </w:rPr>
        <w:t xml:space="preserve"> </w:t>
      </w:r>
      <w:r w:rsidR="009F2746" w:rsidRPr="00875E78">
        <w:rPr>
          <w:sz w:val="24"/>
          <w:szCs w:val="24"/>
        </w:rPr>
        <w:t>utilajul</w:t>
      </w:r>
      <w:r w:rsidR="009F2746" w:rsidRPr="00875E78">
        <w:rPr>
          <w:spacing w:val="19"/>
          <w:sz w:val="24"/>
          <w:szCs w:val="24"/>
        </w:rPr>
        <w:t xml:space="preserve"> </w:t>
      </w:r>
      <w:r w:rsidR="009F2746" w:rsidRPr="00875E78">
        <w:rPr>
          <w:sz w:val="24"/>
          <w:szCs w:val="24"/>
        </w:rPr>
        <w:t>necesar</w:t>
      </w:r>
      <w:r w:rsidR="009F2746" w:rsidRPr="00875E78">
        <w:rPr>
          <w:spacing w:val="19"/>
          <w:sz w:val="24"/>
          <w:szCs w:val="24"/>
        </w:rPr>
        <w:t xml:space="preserve"> </w:t>
      </w:r>
      <w:r w:rsidR="009F2746" w:rsidRPr="00875E78">
        <w:rPr>
          <w:sz w:val="24"/>
          <w:szCs w:val="24"/>
        </w:rPr>
        <w:t>corespunderea</w:t>
      </w:r>
      <w:r w:rsidR="009F2746" w:rsidRPr="00875E78">
        <w:rPr>
          <w:spacing w:val="19"/>
          <w:sz w:val="24"/>
          <w:szCs w:val="24"/>
        </w:rPr>
        <w:t xml:space="preserve"> </w:t>
      </w:r>
      <w:r w:rsidR="009F2746" w:rsidRPr="00875E78">
        <w:rPr>
          <w:sz w:val="24"/>
          <w:szCs w:val="24"/>
        </w:rPr>
        <w:t>cu</w:t>
      </w:r>
      <w:r w:rsidR="009F2746" w:rsidRPr="00875E78">
        <w:rPr>
          <w:spacing w:val="17"/>
          <w:sz w:val="24"/>
          <w:szCs w:val="24"/>
        </w:rPr>
        <w:t xml:space="preserve"> </w:t>
      </w:r>
      <w:r w:rsidR="009F2746" w:rsidRPr="00875E78">
        <w:rPr>
          <w:sz w:val="24"/>
          <w:szCs w:val="24"/>
        </w:rPr>
        <w:t>normele</w:t>
      </w:r>
      <w:r w:rsidR="009F2746" w:rsidRPr="00875E78">
        <w:rPr>
          <w:spacing w:val="17"/>
          <w:sz w:val="24"/>
          <w:szCs w:val="24"/>
        </w:rPr>
        <w:t xml:space="preserve"> </w:t>
      </w:r>
      <w:r w:rsidR="009F2746" w:rsidRPr="00875E78">
        <w:rPr>
          <w:sz w:val="24"/>
          <w:szCs w:val="24"/>
        </w:rPr>
        <w:t>sanitare</w:t>
      </w:r>
      <w:r w:rsidR="009F2746" w:rsidRPr="00875E78">
        <w:rPr>
          <w:spacing w:val="18"/>
          <w:sz w:val="24"/>
          <w:szCs w:val="24"/>
        </w:rPr>
        <w:t xml:space="preserve"> </w:t>
      </w:r>
      <w:r w:rsidR="009F2746" w:rsidRPr="00875E78">
        <w:rPr>
          <w:sz w:val="24"/>
          <w:szCs w:val="24"/>
        </w:rPr>
        <w:t>în</w:t>
      </w:r>
    </w:p>
    <w:p w14:paraId="55A5B7A8" w14:textId="77777777" w:rsidR="00D313A7" w:rsidRPr="00875E78" w:rsidRDefault="009F2746" w:rsidP="00C9006F">
      <w:pPr>
        <w:ind w:left="560"/>
        <w:jc w:val="both"/>
        <w:rPr>
          <w:sz w:val="24"/>
          <w:szCs w:val="24"/>
        </w:rPr>
      </w:pPr>
      <w:r w:rsidRPr="00875E78">
        <w:rPr>
          <w:sz w:val="24"/>
          <w:szCs w:val="24"/>
        </w:rPr>
        <w:t>vigoare (da, nu).</w:t>
      </w:r>
    </w:p>
    <w:p w14:paraId="518383BE" w14:textId="77777777" w:rsidR="00D313A7" w:rsidRPr="00875E78" w:rsidRDefault="009F2746" w:rsidP="008C7125">
      <w:pPr>
        <w:pStyle w:val="a4"/>
        <w:numPr>
          <w:ilvl w:val="0"/>
          <w:numId w:val="2"/>
        </w:numPr>
        <w:tabs>
          <w:tab w:val="left" w:pos="1428"/>
          <w:tab w:val="left" w:pos="6465"/>
          <w:tab w:val="left" w:pos="8374"/>
        </w:tabs>
        <w:ind w:left="1126" w:right="2390" w:firstLine="0"/>
        <w:rPr>
          <w:sz w:val="24"/>
          <w:szCs w:val="24"/>
        </w:rPr>
      </w:pPr>
      <w:r w:rsidRPr="00875E78">
        <w:rPr>
          <w:sz w:val="24"/>
          <w:szCs w:val="24"/>
        </w:rPr>
        <w:t>Terenul de joc, utilarea şi gradul de pregătire</w:t>
      </w:r>
      <w:r w:rsidRPr="00875E78">
        <w:rPr>
          <w:spacing w:val="-12"/>
          <w:sz w:val="24"/>
          <w:szCs w:val="24"/>
        </w:rPr>
        <w:t xml:space="preserve"> </w:t>
      </w:r>
      <w:r w:rsidRPr="00875E78">
        <w:rPr>
          <w:sz w:val="24"/>
          <w:szCs w:val="24"/>
        </w:rPr>
        <w:t>pentru exploatare</w:t>
      </w:r>
      <w:r w:rsidRPr="00875E78">
        <w:rPr>
          <w:sz w:val="24"/>
          <w:szCs w:val="24"/>
          <w:u w:val="single"/>
        </w:rPr>
        <w:t xml:space="preserve"> </w:t>
      </w:r>
      <w:r w:rsidRPr="00875E78">
        <w:rPr>
          <w:sz w:val="24"/>
          <w:szCs w:val="24"/>
          <w:u w:val="single"/>
        </w:rPr>
        <w:tab/>
      </w:r>
      <w:r w:rsidRPr="00875E78">
        <w:rPr>
          <w:spacing w:val="-18"/>
          <w:sz w:val="24"/>
          <w:szCs w:val="24"/>
        </w:rPr>
        <w:t xml:space="preserve">_ </w:t>
      </w:r>
      <w:r w:rsidR="00E75BFF" w:rsidRPr="00875E78">
        <w:rPr>
          <w:sz w:val="24"/>
          <w:szCs w:val="24"/>
        </w:rPr>
        <w:t>20</w:t>
      </w:r>
      <w:r w:rsidRPr="00875E78">
        <w:rPr>
          <w:sz w:val="24"/>
          <w:szCs w:val="24"/>
        </w:rPr>
        <w:t>.</w:t>
      </w:r>
      <w:r w:rsidR="00322C5D" w:rsidRPr="00875E78">
        <w:rPr>
          <w:sz w:val="24"/>
          <w:szCs w:val="24"/>
        </w:rPr>
        <w:t xml:space="preserve"> </w:t>
      </w:r>
      <w:r w:rsidRPr="00875E78">
        <w:rPr>
          <w:sz w:val="24"/>
          <w:szCs w:val="24"/>
        </w:rPr>
        <w:t>Sediul</w:t>
      </w:r>
      <w:r w:rsidRPr="00875E78">
        <w:rPr>
          <w:spacing w:val="-2"/>
          <w:sz w:val="24"/>
          <w:szCs w:val="24"/>
        </w:rPr>
        <w:t xml:space="preserve"> </w:t>
      </w:r>
      <w:r w:rsidRPr="00875E78">
        <w:rPr>
          <w:sz w:val="24"/>
          <w:szCs w:val="24"/>
        </w:rPr>
        <w:t>personalului</w:t>
      </w:r>
      <w:r w:rsidRPr="00875E78">
        <w:rPr>
          <w:sz w:val="24"/>
          <w:szCs w:val="24"/>
          <w:u w:val="single"/>
        </w:rPr>
        <w:t xml:space="preserve"> </w:t>
      </w:r>
      <w:r w:rsidRPr="00875E78">
        <w:rPr>
          <w:sz w:val="24"/>
          <w:szCs w:val="24"/>
          <w:u w:val="single"/>
        </w:rPr>
        <w:tab/>
      </w:r>
      <w:r w:rsidRPr="00875E78">
        <w:rPr>
          <w:sz w:val="24"/>
          <w:szCs w:val="24"/>
        </w:rPr>
        <w:t>.</w:t>
      </w:r>
    </w:p>
    <w:p w14:paraId="3D61F673" w14:textId="77777777" w:rsidR="00D313A7" w:rsidRPr="00875E78" w:rsidRDefault="00D258B1" w:rsidP="00C9006F">
      <w:pPr>
        <w:tabs>
          <w:tab w:val="left" w:pos="7865"/>
          <w:tab w:val="left" w:pos="9315"/>
        </w:tabs>
        <w:spacing w:before="72"/>
        <w:ind w:left="1126" w:right="1508"/>
        <w:jc w:val="both"/>
        <w:rPr>
          <w:sz w:val="24"/>
          <w:szCs w:val="24"/>
        </w:rPr>
      </w:pPr>
      <w:r w:rsidRPr="00875E78">
        <w:rPr>
          <w:sz w:val="24"/>
          <w:szCs w:val="24"/>
        </w:rPr>
        <w:t>21</w:t>
      </w:r>
      <w:r w:rsidR="009F2746" w:rsidRPr="00875E78">
        <w:rPr>
          <w:sz w:val="24"/>
          <w:szCs w:val="24"/>
        </w:rPr>
        <w:t>. Asigurarea cu mobilier (da, nu), lenjerie (numărul de schimburi</w:t>
      </w:r>
      <w:r w:rsidR="009F2746" w:rsidRPr="00875E78">
        <w:rPr>
          <w:spacing w:val="-9"/>
          <w:sz w:val="24"/>
          <w:szCs w:val="24"/>
        </w:rPr>
        <w:t xml:space="preserve"> </w:t>
      </w:r>
      <w:r w:rsidR="009F2746" w:rsidRPr="00875E78">
        <w:rPr>
          <w:sz w:val="24"/>
          <w:szCs w:val="24"/>
        </w:rPr>
        <w:t>de</w:t>
      </w:r>
      <w:r w:rsidR="009F2746" w:rsidRPr="00875E78">
        <w:rPr>
          <w:spacing w:val="-2"/>
          <w:sz w:val="24"/>
          <w:szCs w:val="24"/>
        </w:rPr>
        <w:t xml:space="preserve"> </w:t>
      </w:r>
      <w:r w:rsidR="009F2746" w:rsidRPr="00875E78">
        <w:rPr>
          <w:sz w:val="24"/>
          <w:szCs w:val="24"/>
        </w:rPr>
        <w:t>lenjerie</w:t>
      </w:r>
      <w:r w:rsidR="009F2746" w:rsidRPr="00875E78">
        <w:rPr>
          <w:sz w:val="24"/>
          <w:szCs w:val="24"/>
          <w:u w:val="single"/>
        </w:rPr>
        <w:t xml:space="preserve"> </w:t>
      </w:r>
      <w:r w:rsidR="009F2746" w:rsidRPr="00875E78">
        <w:rPr>
          <w:sz w:val="24"/>
          <w:szCs w:val="24"/>
          <w:u w:val="single"/>
        </w:rPr>
        <w:tab/>
      </w:r>
      <w:r w:rsidR="009F2746" w:rsidRPr="00875E78">
        <w:rPr>
          <w:spacing w:val="-17"/>
          <w:sz w:val="24"/>
          <w:szCs w:val="24"/>
        </w:rPr>
        <w:t xml:space="preserve">. </w:t>
      </w:r>
      <w:r w:rsidRPr="00875E78">
        <w:rPr>
          <w:sz w:val="24"/>
          <w:szCs w:val="24"/>
        </w:rPr>
        <w:t>22</w:t>
      </w:r>
      <w:r w:rsidR="009F2746" w:rsidRPr="00875E78">
        <w:rPr>
          <w:sz w:val="24"/>
          <w:szCs w:val="24"/>
        </w:rPr>
        <w:t>.</w:t>
      </w:r>
      <w:r w:rsidR="007512B8" w:rsidRPr="00875E78">
        <w:rPr>
          <w:sz w:val="24"/>
          <w:szCs w:val="24"/>
        </w:rPr>
        <w:t xml:space="preserve"> </w:t>
      </w:r>
      <w:r w:rsidR="009F2746" w:rsidRPr="00875E78">
        <w:rPr>
          <w:sz w:val="24"/>
          <w:szCs w:val="24"/>
        </w:rPr>
        <w:t>Asigurarea cu inventar</w:t>
      </w:r>
      <w:r w:rsidR="009F2746" w:rsidRPr="00875E78">
        <w:rPr>
          <w:spacing w:val="-10"/>
          <w:sz w:val="24"/>
          <w:szCs w:val="24"/>
        </w:rPr>
        <w:t xml:space="preserve"> </w:t>
      </w:r>
      <w:r w:rsidR="009F2746" w:rsidRPr="00875E78">
        <w:rPr>
          <w:sz w:val="24"/>
          <w:szCs w:val="24"/>
        </w:rPr>
        <w:t xml:space="preserve">(numărul) </w:t>
      </w:r>
      <w:r w:rsidR="009F2746" w:rsidRPr="00875E78">
        <w:rPr>
          <w:sz w:val="24"/>
          <w:szCs w:val="24"/>
          <w:u w:val="single"/>
        </w:rPr>
        <w:t xml:space="preserve"> </w:t>
      </w:r>
      <w:r w:rsidR="009F2746" w:rsidRPr="00875E78">
        <w:rPr>
          <w:sz w:val="24"/>
          <w:szCs w:val="24"/>
          <w:u w:val="single"/>
        </w:rPr>
        <w:tab/>
      </w:r>
    </w:p>
    <w:p w14:paraId="72387F3A" w14:textId="77777777" w:rsidR="00D313A7" w:rsidRPr="00875E78" w:rsidRDefault="009F2746" w:rsidP="008C7125">
      <w:pPr>
        <w:pStyle w:val="a4"/>
        <w:numPr>
          <w:ilvl w:val="0"/>
          <w:numId w:val="24"/>
        </w:numPr>
        <w:tabs>
          <w:tab w:val="left" w:pos="1497"/>
          <w:tab w:val="left" w:pos="2611"/>
          <w:tab w:val="left" w:pos="5725"/>
          <w:tab w:val="left" w:pos="8835"/>
          <w:tab w:val="left" w:pos="10406"/>
        </w:tabs>
        <w:ind w:right="417"/>
        <w:rPr>
          <w:sz w:val="24"/>
          <w:szCs w:val="24"/>
        </w:rPr>
      </w:pPr>
      <w:r w:rsidRPr="00875E78">
        <w:rPr>
          <w:sz w:val="24"/>
          <w:szCs w:val="24"/>
        </w:rPr>
        <w:t>Completarea statelor de personal (numărul total</w:t>
      </w:r>
      <w:r w:rsidRPr="00875E78">
        <w:rPr>
          <w:spacing w:val="44"/>
          <w:sz w:val="24"/>
          <w:szCs w:val="24"/>
        </w:rPr>
        <w:t xml:space="preserve"> </w:t>
      </w:r>
      <w:r w:rsidRPr="00875E78">
        <w:rPr>
          <w:sz w:val="24"/>
          <w:szCs w:val="24"/>
        </w:rPr>
        <w:t>conform</w:t>
      </w:r>
      <w:r w:rsidRPr="00875E78">
        <w:rPr>
          <w:spacing w:val="8"/>
          <w:sz w:val="24"/>
          <w:szCs w:val="24"/>
        </w:rPr>
        <w:t xml:space="preserve"> </w:t>
      </w:r>
      <w:r w:rsidRPr="00875E78">
        <w:rPr>
          <w:sz w:val="24"/>
          <w:szCs w:val="24"/>
        </w:rPr>
        <w:t>statelor/real)</w:t>
      </w:r>
      <w:r w:rsidRPr="00875E78">
        <w:rPr>
          <w:sz w:val="24"/>
          <w:szCs w:val="24"/>
          <w:u w:val="single"/>
        </w:rPr>
        <w:t xml:space="preserve"> </w:t>
      </w:r>
      <w:r w:rsidRPr="00875E78">
        <w:rPr>
          <w:sz w:val="24"/>
          <w:szCs w:val="24"/>
          <w:u w:val="single"/>
        </w:rPr>
        <w:tab/>
      </w:r>
      <w:r w:rsidRPr="00875E78">
        <w:rPr>
          <w:sz w:val="24"/>
          <w:szCs w:val="24"/>
        </w:rPr>
        <w:t>,</w:t>
      </w:r>
      <w:r w:rsidRPr="00875E78">
        <w:rPr>
          <w:spacing w:val="8"/>
          <w:sz w:val="24"/>
          <w:szCs w:val="24"/>
        </w:rPr>
        <w:t xml:space="preserve"> </w:t>
      </w:r>
      <w:r w:rsidRPr="00875E78">
        <w:rPr>
          <w:sz w:val="24"/>
          <w:szCs w:val="24"/>
        </w:rPr>
        <w:t>educatori</w:t>
      </w:r>
      <w:r w:rsidRPr="00875E78">
        <w:rPr>
          <w:sz w:val="24"/>
          <w:szCs w:val="24"/>
          <w:u w:val="single"/>
        </w:rPr>
        <w:t xml:space="preserve"> </w:t>
      </w:r>
      <w:r w:rsidRPr="00875E78">
        <w:rPr>
          <w:sz w:val="24"/>
          <w:szCs w:val="24"/>
          <w:u w:val="single"/>
        </w:rPr>
        <w:tab/>
      </w:r>
      <w:r w:rsidRPr="00875E78">
        <w:rPr>
          <w:spacing w:val="-17"/>
          <w:sz w:val="24"/>
          <w:szCs w:val="24"/>
        </w:rPr>
        <w:t xml:space="preserve">, </w:t>
      </w:r>
      <w:r w:rsidRPr="00875E78">
        <w:rPr>
          <w:sz w:val="24"/>
          <w:szCs w:val="24"/>
        </w:rPr>
        <w:t>personal</w:t>
      </w:r>
      <w:r w:rsidRPr="00875E78">
        <w:rPr>
          <w:spacing w:val="-2"/>
          <w:sz w:val="24"/>
          <w:szCs w:val="24"/>
        </w:rPr>
        <w:t xml:space="preserve"> </w:t>
      </w:r>
      <w:r w:rsidRPr="00875E78">
        <w:rPr>
          <w:sz w:val="24"/>
          <w:szCs w:val="24"/>
        </w:rPr>
        <w:t>medical</w:t>
      </w:r>
      <w:r w:rsidRPr="00875E78">
        <w:rPr>
          <w:sz w:val="24"/>
          <w:szCs w:val="24"/>
          <w:u w:val="single"/>
        </w:rPr>
        <w:t xml:space="preserve"> </w:t>
      </w:r>
      <w:r w:rsidRPr="00875E78">
        <w:rPr>
          <w:sz w:val="24"/>
          <w:szCs w:val="24"/>
          <w:u w:val="single"/>
        </w:rPr>
        <w:tab/>
      </w:r>
      <w:r w:rsidRPr="00875E78">
        <w:rPr>
          <w:sz w:val="24"/>
          <w:szCs w:val="24"/>
        </w:rPr>
        <w:t>, administrativ şi</w:t>
      </w:r>
      <w:r w:rsidRPr="00875E78">
        <w:rPr>
          <w:spacing w:val="-3"/>
          <w:sz w:val="24"/>
          <w:szCs w:val="24"/>
        </w:rPr>
        <w:t xml:space="preserve"> </w:t>
      </w:r>
      <w:r w:rsidRPr="00875E78">
        <w:rPr>
          <w:sz w:val="24"/>
          <w:szCs w:val="24"/>
        </w:rPr>
        <w:t>auxiliar</w:t>
      </w:r>
      <w:r w:rsidRPr="00875E78">
        <w:rPr>
          <w:spacing w:val="-2"/>
          <w:sz w:val="24"/>
          <w:szCs w:val="24"/>
        </w:rPr>
        <w:t xml:space="preserve"> </w:t>
      </w:r>
      <w:r w:rsidRPr="00875E78">
        <w:rPr>
          <w:sz w:val="24"/>
          <w:szCs w:val="24"/>
          <w:u w:val="single"/>
        </w:rPr>
        <w:t xml:space="preserve"> </w:t>
      </w:r>
      <w:r w:rsidRPr="00875E78">
        <w:rPr>
          <w:sz w:val="24"/>
          <w:szCs w:val="24"/>
          <w:u w:val="single"/>
        </w:rPr>
        <w:tab/>
      </w:r>
    </w:p>
    <w:p w14:paraId="7C75D205" w14:textId="77777777" w:rsidR="00D313A7" w:rsidRPr="00875E78" w:rsidRDefault="00D258B1" w:rsidP="008C7125">
      <w:pPr>
        <w:pStyle w:val="a4"/>
        <w:numPr>
          <w:ilvl w:val="0"/>
          <w:numId w:val="24"/>
        </w:numPr>
        <w:tabs>
          <w:tab w:val="left" w:pos="1428"/>
        </w:tabs>
        <w:ind w:right="418"/>
        <w:rPr>
          <w:sz w:val="24"/>
          <w:szCs w:val="24"/>
        </w:rPr>
      </w:pPr>
      <w:r w:rsidRPr="00875E78">
        <w:rPr>
          <w:sz w:val="24"/>
          <w:szCs w:val="24"/>
        </w:rPr>
        <w:t xml:space="preserve"> </w:t>
      </w:r>
      <w:r w:rsidR="009F2746" w:rsidRPr="00875E78">
        <w:rPr>
          <w:sz w:val="24"/>
          <w:szCs w:val="24"/>
        </w:rPr>
        <w:t>Dispun de containere pentru colectare și contracte privind evacuarea deşeurilor menajere, dezinfecție și deratizare și dezinsecție (da,</w:t>
      </w:r>
      <w:r w:rsidR="009F2746" w:rsidRPr="00875E78">
        <w:rPr>
          <w:spacing w:val="-6"/>
          <w:sz w:val="24"/>
          <w:szCs w:val="24"/>
        </w:rPr>
        <w:t xml:space="preserve"> </w:t>
      </w:r>
      <w:r w:rsidR="009F2746" w:rsidRPr="00875E78">
        <w:rPr>
          <w:sz w:val="24"/>
          <w:szCs w:val="24"/>
        </w:rPr>
        <w:t>nu)</w:t>
      </w:r>
    </w:p>
    <w:p w14:paraId="4F07170E" w14:textId="77777777" w:rsidR="00D313A7" w:rsidRPr="00875E78" w:rsidRDefault="007512B8" w:rsidP="008C7125">
      <w:pPr>
        <w:pStyle w:val="a4"/>
        <w:numPr>
          <w:ilvl w:val="0"/>
          <w:numId w:val="24"/>
        </w:numPr>
        <w:tabs>
          <w:tab w:val="left" w:pos="1430"/>
          <w:tab w:val="left" w:pos="8506"/>
        </w:tabs>
        <w:ind w:left="1429" w:hanging="303"/>
        <w:rPr>
          <w:sz w:val="24"/>
          <w:szCs w:val="24"/>
        </w:rPr>
      </w:pPr>
      <w:r w:rsidRPr="00875E78">
        <w:rPr>
          <w:sz w:val="24"/>
          <w:szCs w:val="24"/>
        </w:rPr>
        <w:t xml:space="preserve"> </w:t>
      </w:r>
      <w:r w:rsidR="009F2746" w:rsidRPr="00875E78">
        <w:rPr>
          <w:sz w:val="24"/>
          <w:szCs w:val="24"/>
        </w:rPr>
        <w:t>Îndeplinirea</w:t>
      </w:r>
      <w:r w:rsidR="009F2746" w:rsidRPr="00875E78">
        <w:rPr>
          <w:spacing w:val="-10"/>
          <w:sz w:val="24"/>
          <w:szCs w:val="24"/>
        </w:rPr>
        <w:t xml:space="preserve"> </w:t>
      </w:r>
      <w:r w:rsidR="0043609B" w:rsidRPr="00875E78">
        <w:rPr>
          <w:sz w:val="24"/>
          <w:szCs w:val="24"/>
        </w:rPr>
        <w:t>prescripțiilor</w:t>
      </w:r>
      <w:r w:rsidR="009F2746" w:rsidRPr="00875E78">
        <w:rPr>
          <w:sz w:val="24"/>
          <w:szCs w:val="24"/>
        </w:rPr>
        <w:t xml:space="preserve"> </w:t>
      </w:r>
      <w:r w:rsidR="009F2746" w:rsidRPr="00875E78">
        <w:rPr>
          <w:sz w:val="24"/>
          <w:szCs w:val="24"/>
          <w:u w:val="single"/>
        </w:rPr>
        <w:t xml:space="preserve"> </w:t>
      </w:r>
      <w:r w:rsidR="009F2746" w:rsidRPr="00875E78">
        <w:rPr>
          <w:sz w:val="24"/>
          <w:szCs w:val="24"/>
          <w:u w:val="single"/>
        </w:rPr>
        <w:tab/>
      </w:r>
    </w:p>
    <w:p w14:paraId="5E0C5D0F" w14:textId="77777777" w:rsidR="00D313A7" w:rsidRPr="00875E78" w:rsidRDefault="00D313A7" w:rsidP="00C9006F">
      <w:pPr>
        <w:pStyle w:val="a3"/>
        <w:spacing w:before="2"/>
        <w:ind w:left="0" w:firstLine="0"/>
        <w:jc w:val="both"/>
        <w:rPr>
          <w:sz w:val="24"/>
          <w:szCs w:val="24"/>
        </w:rPr>
      </w:pPr>
    </w:p>
    <w:p w14:paraId="1B5AF4A6" w14:textId="77777777" w:rsidR="00D313A7" w:rsidRPr="00875E78" w:rsidRDefault="009F2746" w:rsidP="00C9006F">
      <w:pPr>
        <w:tabs>
          <w:tab w:val="left" w:pos="8394"/>
        </w:tabs>
        <w:spacing w:before="90"/>
        <w:ind w:left="1126"/>
        <w:jc w:val="both"/>
        <w:rPr>
          <w:b/>
          <w:sz w:val="24"/>
          <w:szCs w:val="24"/>
        </w:rPr>
      </w:pPr>
      <w:r w:rsidRPr="00875E78">
        <w:rPr>
          <w:b/>
          <w:sz w:val="24"/>
          <w:szCs w:val="24"/>
        </w:rPr>
        <w:t>Decizia</w:t>
      </w:r>
      <w:r w:rsidRPr="00875E78">
        <w:rPr>
          <w:b/>
          <w:spacing w:val="-5"/>
          <w:sz w:val="24"/>
          <w:szCs w:val="24"/>
        </w:rPr>
        <w:t xml:space="preserve"> </w:t>
      </w:r>
      <w:r w:rsidRPr="00875E78">
        <w:rPr>
          <w:b/>
          <w:sz w:val="24"/>
          <w:szCs w:val="24"/>
        </w:rPr>
        <w:t xml:space="preserve">comisiei </w:t>
      </w:r>
      <w:r w:rsidRPr="00875E78">
        <w:rPr>
          <w:b/>
          <w:sz w:val="24"/>
          <w:szCs w:val="24"/>
          <w:u w:val="single"/>
        </w:rPr>
        <w:t xml:space="preserve"> </w:t>
      </w:r>
      <w:r w:rsidRPr="00875E78">
        <w:rPr>
          <w:sz w:val="24"/>
          <w:szCs w:val="24"/>
          <w:u w:val="single"/>
        </w:rPr>
        <w:tab/>
      </w:r>
      <w:r w:rsidR="006C2AEB" w:rsidRPr="00875E78">
        <w:rPr>
          <w:sz w:val="24"/>
          <w:szCs w:val="24"/>
        </w:rPr>
        <w:t>________________</w:t>
      </w:r>
    </w:p>
    <w:p w14:paraId="0B6842E0" w14:textId="77777777" w:rsidR="00D313A7" w:rsidRPr="00875E78" w:rsidRDefault="009F2746" w:rsidP="00C9006F">
      <w:pPr>
        <w:tabs>
          <w:tab w:val="left" w:pos="10483"/>
        </w:tabs>
        <w:ind w:left="1126"/>
        <w:jc w:val="both"/>
        <w:rPr>
          <w:sz w:val="24"/>
          <w:szCs w:val="24"/>
        </w:rPr>
      </w:pPr>
      <w:r w:rsidRPr="00875E78">
        <w:rPr>
          <w:b/>
          <w:sz w:val="24"/>
          <w:szCs w:val="24"/>
        </w:rPr>
        <w:t>Semnăturile</w:t>
      </w:r>
      <w:r w:rsidRPr="00875E78">
        <w:rPr>
          <w:sz w:val="24"/>
          <w:szCs w:val="24"/>
        </w:rPr>
        <w:t xml:space="preserve">: </w:t>
      </w:r>
      <w:r w:rsidRPr="00875E78">
        <w:rPr>
          <w:sz w:val="24"/>
          <w:szCs w:val="24"/>
          <w:u w:val="single"/>
        </w:rPr>
        <w:t xml:space="preserve"> </w:t>
      </w:r>
      <w:r w:rsidRPr="00875E78">
        <w:rPr>
          <w:sz w:val="24"/>
          <w:szCs w:val="24"/>
          <w:u w:val="single"/>
        </w:rPr>
        <w:tab/>
      </w:r>
    </w:p>
    <w:p w14:paraId="39DA3230" w14:textId="77777777" w:rsidR="00D313A7" w:rsidRPr="00875E78" w:rsidRDefault="0034348A" w:rsidP="00C9006F">
      <w:pPr>
        <w:pStyle w:val="a3"/>
        <w:spacing w:before="9"/>
        <w:ind w:left="0" w:firstLine="0"/>
        <w:jc w:val="both"/>
        <w:rPr>
          <w:sz w:val="24"/>
          <w:szCs w:val="24"/>
        </w:rPr>
      </w:pPr>
      <w:r>
        <w:rPr>
          <w:sz w:val="24"/>
          <w:szCs w:val="24"/>
        </w:rPr>
        <w:pict w14:anchorId="1998DE61">
          <v:line id="_x0000_s1036" style="position:absolute;left:0;text-align:left;z-index:-251654144;mso-wrap-distance-left:0;mso-wrap-distance-right:0;mso-position-horizontal-relative:page" from="91.35pt,13.6pt" to="457.4pt,13.6pt" strokeweight=".48pt">
            <w10:wrap type="topAndBottom" anchorx="page"/>
          </v:line>
        </w:pict>
      </w:r>
    </w:p>
    <w:p w14:paraId="02C438BA" w14:textId="77777777" w:rsidR="00D313A7" w:rsidRPr="00875E78" w:rsidRDefault="00D313A7" w:rsidP="00C9006F">
      <w:pPr>
        <w:pStyle w:val="a3"/>
        <w:spacing w:before="7"/>
        <w:ind w:left="0" w:firstLine="0"/>
        <w:jc w:val="both"/>
        <w:rPr>
          <w:sz w:val="24"/>
          <w:szCs w:val="24"/>
        </w:rPr>
      </w:pPr>
    </w:p>
    <w:p w14:paraId="3CC0F084" w14:textId="77777777" w:rsidR="00D313A7" w:rsidRPr="00875E78" w:rsidRDefault="009F2746" w:rsidP="00C9006F">
      <w:pPr>
        <w:spacing w:before="90"/>
        <w:ind w:left="1126"/>
        <w:jc w:val="both"/>
        <w:rPr>
          <w:sz w:val="24"/>
          <w:szCs w:val="24"/>
        </w:rPr>
      </w:pPr>
      <w:r w:rsidRPr="00875E78">
        <w:rPr>
          <w:sz w:val="24"/>
          <w:szCs w:val="24"/>
        </w:rPr>
        <w:t>Actul se perfectează în 3 exemplare</w:t>
      </w:r>
    </w:p>
    <w:p w14:paraId="50D7D398" w14:textId="77777777" w:rsidR="00D313A7" w:rsidRPr="00875E78" w:rsidRDefault="00D313A7" w:rsidP="00C9006F">
      <w:pPr>
        <w:pStyle w:val="a3"/>
        <w:ind w:left="0" w:firstLine="0"/>
        <w:jc w:val="both"/>
        <w:rPr>
          <w:sz w:val="24"/>
          <w:szCs w:val="24"/>
        </w:rPr>
      </w:pPr>
    </w:p>
    <w:p w14:paraId="02DD3E52" w14:textId="77777777" w:rsidR="00D313A7" w:rsidRPr="00875E78" w:rsidRDefault="00D313A7" w:rsidP="00C9006F">
      <w:pPr>
        <w:pStyle w:val="a3"/>
        <w:ind w:left="0" w:firstLine="0"/>
        <w:jc w:val="both"/>
        <w:rPr>
          <w:sz w:val="24"/>
          <w:szCs w:val="24"/>
        </w:rPr>
      </w:pPr>
    </w:p>
    <w:p w14:paraId="7CAC89EE" w14:textId="77777777" w:rsidR="00D313A7" w:rsidRPr="00875E78" w:rsidRDefault="00D313A7" w:rsidP="00C9006F">
      <w:pPr>
        <w:pStyle w:val="a3"/>
        <w:ind w:left="0" w:firstLine="0"/>
        <w:jc w:val="both"/>
        <w:rPr>
          <w:sz w:val="24"/>
          <w:szCs w:val="24"/>
        </w:rPr>
      </w:pPr>
    </w:p>
    <w:p w14:paraId="02346DDF" w14:textId="77777777" w:rsidR="00D313A7" w:rsidRPr="00875E78" w:rsidRDefault="00D313A7" w:rsidP="00C9006F">
      <w:pPr>
        <w:pStyle w:val="a3"/>
        <w:spacing w:before="7"/>
        <w:ind w:left="0" w:firstLine="0"/>
        <w:jc w:val="both"/>
        <w:rPr>
          <w:sz w:val="24"/>
          <w:szCs w:val="24"/>
        </w:rPr>
      </w:pPr>
    </w:p>
    <w:p w14:paraId="3067B88A" w14:textId="77777777" w:rsidR="002D1498" w:rsidRPr="00875E78" w:rsidRDefault="002D1498" w:rsidP="00C9006F">
      <w:pPr>
        <w:spacing w:before="90"/>
        <w:ind w:left="6412" w:right="399" w:firstLine="3252"/>
        <w:jc w:val="both"/>
        <w:rPr>
          <w:sz w:val="24"/>
          <w:szCs w:val="24"/>
        </w:rPr>
      </w:pPr>
    </w:p>
    <w:p w14:paraId="161F4647" w14:textId="77777777" w:rsidR="002D1498" w:rsidRPr="00875E78" w:rsidRDefault="002D1498" w:rsidP="00C9006F">
      <w:pPr>
        <w:spacing w:before="90"/>
        <w:ind w:left="6412" w:right="399" w:firstLine="3252"/>
        <w:jc w:val="both"/>
        <w:rPr>
          <w:sz w:val="24"/>
          <w:szCs w:val="24"/>
        </w:rPr>
      </w:pPr>
    </w:p>
    <w:p w14:paraId="48D7C87E" w14:textId="77777777" w:rsidR="002D1498" w:rsidRPr="00875E78" w:rsidRDefault="002D1498" w:rsidP="00C9006F">
      <w:pPr>
        <w:spacing w:before="90"/>
        <w:ind w:left="6412" w:right="399" w:firstLine="3252"/>
        <w:jc w:val="both"/>
        <w:rPr>
          <w:sz w:val="24"/>
          <w:szCs w:val="24"/>
        </w:rPr>
      </w:pPr>
    </w:p>
    <w:p w14:paraId="1933542E" w14:textId="77777777" w:rsidR="002D1498" w:rsidRPr="00875E78" w:rsidRDefault="002D1498" w:rsidP="00C9006F">
      <w:pPr>
        <w:spacing w:before="90"/>
        <w:ind w:left="6412" w:right="399" w:firstLine="3252"/>
        <w:jc w:val="both"/>
        <w:rPr>
          <w:sz w:val="24"/>
          <w:szCs w:val="24"/>
        </w:rPr>
      </w:pPr>
    </w:p>
    <w:p w14:paraId="61312A59" w14:textId="77777777" w:rsidR="002D1498" w:rsidRPr="00875E78" w:rsidRDefault="002D1498" w:rsidP="00C9006F">
      <w:pPr>
        <w:spacing w:before="90"/>
        <w:ind w:left="6412" w:right="399" w:firstLine="3252"/>
        <w:jc w:val="both"/>
        <w:rPr>
          <w:sz w:val="24"/>
          <w:szCs w:val="24"/>
        </w:rPr>
      </w:pPr>
    </w:p>
    <w:p w14:paraId="363276AB" w14:textId="77777777" w:rsidR="002D1498" w:rsidRPr="00875E78" w:rsidRDefault="002D1498" w:rsidP="00C9006F">
      <w:pPr>
        <w:spacing w:before="90"/>
        <w:ind w:left="6412" w:right="399" w:firstLine="3252"/>
        <w:jc w:val="both"/>
        <w:rPr>
          <w:sz w:val="24"/>
          <w:szCs w:val="24"/>
        </w:rPr>
      </w:pPr>
    </w:p>
    <w:p w14:paraId="48FF4BE5" w14:textId="77777777" w:rsidR="002D1498" w:rsidRPr="00875E78" w:rsidRDefault="002D1498" w:rsidP="00C9006F">
      <w:pPr>
        <w:spacing w:before="90"/>
        <w:ind w:left="6412" w:right="399" w:firstLine="3252"/>
        <w:jc w:val="both"/>
        <w:rPr>
          <w:sz w:val="24"/>
          <w:szCs w:val="24"/>
        </w:rPr>
      </w:pPr>
    </w:p>
    <w:p w14:paraId="050F7EDD" w14:textId="77777777" w:rsidR="002D1498" w:rsidRPr="00875E78" w:rsidRDefault="002D1498" w:rsidP="00C9006F">
      <w:pPr>
        <w:spacing w:before="90"/>
        <w:ind w:left="6412" w:right="399" w:firstLine="3252"/>
        <w:jc w:val="both"/>
        <w:rPr>
          <w:sz w:val="24"/>
          <w:szCs w:val="24"/>
        </w:rPr>
      </w:pPr>
    </w:p>
    <w:p w14:paraId="3E82A2A0" w14:textId="77777777" w:rsidR="002D1498" w:rsidRPr="00875E78" w:rsidRDefault="002D1498" w:rsidP="00C9006F">
      <w:pPr>
        <w:spacing w:before="90"/>
        <w:ind w:left="6412" w:right="399" w:firstLine="3252"/>
        <w:jc w:val="both"/>
        <w:rPr>
          <w:sz w:val="24"/>
          <w:szCs w:val="24"/>
        </w:rPr>
      </w:pPr>
    </w:p>
    <w:p w14:paraId="34A5B2C3" w14:textId="77777777" w:rsidR="002D1498" w:rsidRPr="00875E78" w:rsidRDefault="002D1498" w:rsidP="00C9006F">
      <w:pPr>
        <w:spacing w:before="90"/>
        <w:ind w:left="6412" w:right="399" w:firstLine="3252"/>
        <w:jc w:val="both"/>
        <w:rPr>
          <w:sz w:val="24"/>
          <w:szCs w:val="24"/>
        </w:rPr>
      </w:pPr>
    </w:p>
    <w:p w14:paraId="53C7A620" w14:textId="77777777" w:rsidR="002D1498" w:rsidRPr="00875E78" w:rsidRDefault="002D1498" w:rsidP="00C9006F">
      <w:pPr>
        <w:spacing w:before="90"/>
        <w:ind w:left="6412" w:right="399" w:firstLine="3252"/>
        <w:jc w:val="both"/>
        <w:rPr>
          <w:sz w:val="24"/>
          <w:szCs w:val="24"/>
        </w:rPr>
      </w:pPr>
    </w:p>
    <w:p w14:paraId="2D3CF7D0" w14:textId="77777777" w:rsidR="002D1498" w:rsidRPr="00875E78" w:rsidRDefault="002D1498" w:rsidP="00C9006F">
      <w:pPr>
        <w:spacing w:before="90"/>
        <w:ind w:left="6412" w:right="399" w:firstLine="3252"/>
        <w:jc w:val="both"/>
        <w:rPr>
          <w:sz w:val="24"/>
          <w:szCs w:val="24"/>
        </w:rPr>
      </w:pPr>
    </w:p>
    <w:p w14:paraId="16FBA667" w14:textId="77777777" w:rsidR="002D1498" w:rsidRPr="00875E78" w:rsidRDefault="002D1498" w:rsidP="00C9006F">
      <w:pPr>
        <w:spacing w:before="90"/>
        <w:ind w:left="6412" w:right="399" w:firstLine="3252"/>
        <w:jc w:val="both"/>
        <w:rPr>
          <w:sz w:val="24"/>
          <w:szCs w:val="24"/>
        </w:rPr>
      </w:pPr>
    </w:p>
    <w:p w14:paraId="4F2B8DF7" w14:textId="77777777" w:rsidR="002D1498" w:rsidRPr="00875E78" w:rsidRDefault="002D1498" w:rsidP="00C9006F">
      <w:pPr>
        <w:spacing w:before="90"/>
        <w:ind w:left="6412" w:right="399" w:firstLine="3252"/>
        <w:jc w:val="both"/>
        <w:rPr>
          <w:sz w:val="24"/>
          <w:szCs w:val="24"/>
        </w:rPr>
      </w:pPr>
    </w:p>
    <w:p w14:paraId="54F220AF" w14:textId="77777777" w:rsidR="002D1498" w:rsidRPr="00875E78" w:rsidRDefault="002D1498" w:rsidP="00C9006F">
      <w:pPr>
        <w:spacing w:before="90"/>
        <w:ind w:left="6412" w:right="399" w:firstLine="3252"/>
        <w:jc w:val="both"/>
        <w:rPr>
          <w:sz w:val="24"/>
          <w:szCs w:val="24"/>
        </w:rPr>
      </w:pPr>
    </w:p>
    <w:p w14:paraId="67DCBF40" w14:textId="77777777" w:rsidR="002D1498" w:rsidRPr="00875E78" w:rsidRDefault="002D1498" w:rsidP="00C9006F">
      <w:pPr>
        <w:spacing w:before="90"/>
        <w:ind w:left="6412" w:right="399" w:firstLine="3252"/>
        <w:jc w:val="both"/>
        <w:rPr>
          <w:sz w:val="24"/>
          <w:szCs w:val="24"/>
        </w:rPr>
      </w:pPr>
    </w:p>
    <w:p w14:paraId="1AA1E6C0" w14:textId="77777777" w:rsidR="002D1498" w:rsidRPr="00875E78" w:rsidRDefault="002D1498" w:rsidP="00C9006F">
      <w:pPr>
        <w:spacing w:before="90"/>
        <w:ind w:left="6412" w:right="399" w:firstLine="3252"/>
        <w:jc w:val="both"/>
        <w:rPr>
          <w:sz w:val="24"/>
          <w:szCs w:val="24"/>
        </w:rPr>
      </w:pPr>
    </w:p>
    <w:p w14:paraId="501E07D3" w14:textId="77777777" w:rsidR="002D1498" w:rsidRPr="00875E78" w:rsidRDefault="002D1498" w:rsidP="00C9006F">
      <w:pPr>
        <w:spacing w:before="90"/>
        <w:ind w:left="6412" w:right="399" w:firstLine="3252"/>
        <w:jc w:val="both"/>
        <w:rPr>
          <w:sz w:val="24"/>
          <w:szCs w:val="24"/>
        </w:rPr>
      </w:pPr>
    </w:p>
    <w:p w14:paraId="2B1F0CB6" w14:textId="77777777" w:rsidR="002D1498" w:rsidRPr="00875E78" w:rsidRDefault="002D1498" w:rsidP="00C9006F">
      <w:pPr>
        <w:spacing w:before="90"/>
        <w:ind w:left="6412" w:right="399" w:firstLine="3252"/>
        <w:jc w:val="both"/>
        <w:rPr>
          <w:sz w:val="24"/>
          <w:szCs w:val="24"/>
        </w:rPr>
      </w:pPr>
    </w:p>
    <w:p w14:paraId="61375A89" w14:textId="77777777" w:rsidR="002D1498" w:rsidRPr="00875E78" w:rsidRDefault="002D1498" w:rsidP="00C9006F">
      <w:pPr>
        <w:spacing w:before="90"/>
        <w:ind w:left="6412" w:right="399" w:firstLine="3252"/>
        <w:jc w:val="both"/>
        <w:rPr>
          <w:sz w:val="24"/>
          <w:szCs w:val="24"/>
        </w:rPr>
      </w:pPr>
    </w:p>
    <w:p w14:paraId="2399315B" w14:textId="77777777" w:rsidR="002D1498" w:rsidRPr="00875E78" w:rsidRDefault="002D1498" w:rsidP="00C9006F">
      <w:pPr>
        <w:spacing w:before="90"/>
        <w:ind w:left="6412" w:right="399" w:firstLine="3252"/>
        <w:jc w:val="both"/>
        <w:rPr>
          <w:sz w:val="24"/>
          <w:szCs w:val="24"/>
        </w:rPr>
      </w:pPr>
    </w:p>
    <w:p w14:paraId="47074600" w14:textId="77777777" w:rsidR="002D1498" w:rsidRPr="00875E78" w:rsidRDefault="002D1498" w:rsidP="00C9006F">
      <w:pPr>
        <w:spacing w:before="90"/>
        <w:ind w:left="6412" w:right="399" w:firstLine="3252"/>
        <w:jc w:val="both"/>
        <w:rPr>
          <w:sz w:val="24"/>
          <w:szCs w:val="24"/>
        </w:rPr>
      </w:pPr>
    </w:p>
    <w:p w14:paraId="7D1554F3" w14:textId="77777777" w:rsidR="00D313A7" w:rsidRPr="00875E78" w:rsidRDefault="009F2746" w:rsidP="00C9006F">
      <w:pPr>
        <w:spacing w:before="90"/>
        <w:ind w:left="6412" w:right="399" w:firstLine="3252"/>
        <w:jc w:val="both"/>
        <w:rPr>
          <w:sz w:val="24"/>
          <w:szCs w:val="24"/>
        </w:rPr>
      </w:pPr>
      <w:r w:rsidRPr="00875E78">
        <w:rPr>
          <w:sz w:val="24"/>
          <w:szCs w:val="24"/>
        </w:rPr>
        <w:lastRenderedPageBreak/>
        <w:t>Anexa 3 la Regulamentul sanitar pentru taberele de</w:t>
      </w:r>
    </w:p>
    <w:p w14:paraId="3668DE25" w14:textId="77777777" w:rsidR="00D313A7" w:rsidRPr="00875E78" w:rsidRDefault="00D20539" w:rsidP="00C9006F">
      <w:pPr>
        <w:ind w:left="6131"/>
        <w:jc w:val="both"/>
        <w:rPr>
          <w:sz w:val="24"/>
          <w:szCs w:val="24"/>
        </w:rPr>
      </w:pPr>
      <w:r w:rsidRPr="00875E78">
        <w:rPr>
          <w:sz w:val="24"/>
          <w:szCs w:val="24"/>
        </w:rPr>
        <w:t xml:space="preserve">    </w:t>
      </w:r>
      <w:r w:rsidR="009F2746" w:rsidRPr="00875E78">
        <w:rPr>
          <w:sz w:val="24"/>
          <w:szCs w:val="24"/>
        </w:rPr>
        <w:t>odihnă și întremare a sănătății copiilor</w:t>
      </w:r>
    </w:p>
    <w:p w14:paraId="701F129F" w14:textId="77777777" w:rsidR="00D313A7" w:rsidRPr="00875E78" w:rsidRDefault="00D313A7" w:rsidP="00C9006F">
      <w:pPr>
        <w:pStyle w:val="a3"/>
        <w:ind w:left="0" w:firstLine="0"/>
        <w:jc w:val="both"/>
        <w:rPr>
          <w:sz w:val="24"/>
          <w:szCs w:val="24"/>
        </w:rPr>
      </w:pPr>
    </w:p>
    <w:p w14:paraId="731A4E27" w14:textId="77777777" w:rsidR="00D313A7" w:rsidRPr="00875E78" w:rsidRDefault="00D313A7" w:rsidP="00C9006F">
      <w:pPr>
        <w:pStyle w:val="a3"/>
        <w:ind w:left="0" w:firstLine="0"/>
        <w:jc w:val="both"/>
        <w:rPr>
          <w:sz w:val="24"/>
          <w:szCs w:val="24"/>
        </w:rPr>
      </w:pPr>
    </w:p>
    <w:p w14:paraId="533519B0" w14:textId="77777777" w:rsidR="00D313A7" w:rsidRPr="00875E78" w:rsidRDefault="009F2746" w:rsidP="00C9006F">
      <w:pPr>
        <w:ind w:left="4561" w:right="2456" w:hanging="1947"/>
        <w:jc w:val="both"/>
        <w:rPr>
          <w:b/>
          <w:sz w:val="24"/>
          <w:szCs w:val="24"/>
        </w:rPr>
      </w:pPr>
      <w:r w:rsidRPr="00875E78">
        <w:rPr>
          <w:b/>
          <w:sz w:val="24"/>
          <w:szCs w:val="24"/>
        </w:rPr>
        <w:t>Permisul de funcţionare a taberei de odihnă şi întremare a sănătăţii copiilor</w:t>
      </w:r>
    </w:p>
    <w:p w14:paraId="372767F4" w14:textId="77777777" w:rsidR="00D313A7" w:rsidRPr="00875E78" w:rsidRDefault="00D313A7" w:rsidP="00C9006F">
      <w:pPr>
        <w:pStyle w:val="a3"/>
        <w:ind w:left="0" w:firstLine="0"/>
        <w:jc w:val="both"/>
        <w:rPr>
          <w:b/>
          <w:sz w:val="24"/>
          <w:szCs w:val="24"/>
        </w:rPr>
      </w:pPr>
    </w:p>
    <w:p w14:paraId="7DCBCE82" w14:textId="77777777" w:rsidR="00D313A7" w:rsidRPr="00875E78" w:rsidRDefault="00D313A7" w:rsidP="00C9006F">
      <w:pPr>
        <w:pStyle w:val="a3"/>
        <w:spacing w:before="3"/>
        <w:ind w:left="0" w:firstLine="0"/>
        <w:jc w:val="both"/>
        <w:rPr>
          <w:b/>
          <w:sz w:val="24"/>
          <w:szCs w:val="24"/>
        </w:rPr>
      </w:pPr>
    </w:p>
    <w:p w14:paraId="0EBE4D63" w14:textId="77777777" w:rsidR="00D313A7" w:rsidRPr="00875E78" w:rsidRDefault="0019200F" w:rsidP="00C9006F">
      <w:pPr>
        <w:tabs>
          <w:tab w:val="left" w:pos="5874"/>
          <w:tab w:val="left" w:pos="8075"/>
        </w:tabs>
        <w:ind w:left="560" w:right="415"/>
        <w:jc w:val="both"/>
        <w:rPr>
          <w:sz w:val="24"/>
          <w:szCs w:val="24"/>
        </w:rPr>
      </w:pPr>
      <w:r w:rsidRPr="00875E78">
        <w:rPr>
          <w:sz w:val="24"/>
          <w:szCs w:val="24"/>
        </w:rPr>
        <w:t>Subdiviziunea teritorială</w:t>
      </w:r>
      <w:r w:rsidR="009F2746" w:rsidRPr="00875E78">
        <w:rPr>
          <w:spacing w:val="7"/>
          <w:sz w:val="24"/>
          <w:szCs w:val="24"/>
        </w:rPr>
        <w:t xml:space="preserve"> </w:t>
      </w:r>
      <w:r w:rsidR="009F2746" w:rsidRPr="00875E78">
        <w:rPr>
          <w:sz w:val="24"/>
          <w:szCs w:val="24"/>
        </w:rPr>
        <w:t>ANSP</w:t>
      </w:r>
      <w:r w:rsidR="009F2746" w:rsidRPr="00875E78">
        <w:rPr>
          <w:sz w:val="24"/>
          <w:szCs w:val="24"/>
          <w:u w:val="single"/>
        </w:rPr>
        <w:t xml:space="preserve"> </w:t>
      </w:r>
      <w:r w:rsidR="009F2746" w:rsidRPr="00875E78">
        <w:rPr>
          <w:sz w:val="24"/>
          <w:szCs w:val="24"/>
          <w:u w:val="single"/>
        </w:rPr>
        <w:tab/>
      </w:r>
      <w:r w:rsidR="009F2746" w:rsidRPr="00875E78">
        <w:rPr>
          <w:sz w:val="24"/>
          <w:szCs w:val="24"/>
          <w:u w:val="single"/>
        </w:rPr>
        <w:tab/>
      </w:r>
      <w:r w:rsidR="009F2746" w:rsidRPr="00875E78">
        <w:rPr>
          <w:sz w:val="24"/>
          <w:szCs w:val="24"/>
        </w:rPr>
        <w:t>permite recepţia copiilor în tabăra (denumirea,</w:t>
      </w:r>
      <w:r w:rsidR="009F2746" w:rsidRPr="00875E78">
        <w:rPr>
          <w:spacing w:val="-8"/>
          <w:sz w:val="24"/>
          <w:szCs w:val="24"/>
        </w:rPr>
        <w:t xml:space="preserve"> </w:t>
      </w:r>
      <w:r w:rsidR="009F2746" w:rsidRPr="00875E78">
        <w:rPr>
          <w:sz w:val="24"/>
          <w:szCs w:val="24"/>
        </w:rPr>
        <w:t xml:space="preserve">adresa) </w:t>
      </w:r>
      <w:r w:rsidR="009F2746" w:rsidRPr="00875E78">
        <w:rPr>
          <w:sz w:val="24"/>
          <w:szCs w:val="24"/>
          <w:u w:val="single"/>
        </w:rPr>
        <w:t xml:space="preserve"> </w:t>
      </w:r>
      <w:r w:rsidR="009F2746" w:rsidRPr="00875E78">
        <w:rPr>
          <w:sz w:val="24"/>
          <w:szCs w:val="24"/>
          <w:u w:val="single"/>
        </w:rPr>
        <w:tab/>
      </w:r>
      <w:r w:rsidR="006C2AEB" w:rsidRPr="00875E78">
        <w:rPr>
          <w:sz w:val="24"/>
          <w:szCs w:val="24"/>
        </w:rPr>
        <w:t>____________________________________</w:t>
      </w:r>
    </w:p>
    <w:p w14:paraId="35AB81B1" w14:textId="77777777" w:rsidR="00D313A7" w:rsidRPr="00875E78" w:rsidRDefault="0034348A" w:rsidP="00C9006F">
      <w:pPr>
        <w:pStyle w:val="a3"/>
        <w:spacing w:before="8"/>
        <w:ind w:left="0" w:firstLine="0"/>
        <w:jc w:val="both"/>
        <w:rPr>
          <w:sz w:val="24"/>
          <w:szCs w:val="24"/>
        </w:rPr>
      </w:pPr>
      <w:r>
        <w:rPr>
          <w:sz w:val="24"/>
          <w:szCs w:val="24"/>
        </w:rPr>
        <w:pict w14:anchorId="1897F659">
          <v:line id="_x0000_s1035" style="position:absolute;left:0;text-align:left;z-index:-251653120;mso-wrap-distance-left:0;mso-wrap-distance-right:0;mso-position-horizontal-relative:page" from="63pt,13.55pt" to="555.05pt,13.55pt" strokeweight=".48pt">
            <w10:wrap type="topAndBottom" anchorx="page"/>
          </v:line>
        </w:pict>
      </w:r>
      <w:r>
        <w:rPr>
          <w:sz w:val="24"/>
          <w:szCs w:val="24"/>
        </w:rPr>
        <w:pict w14:anchorId="18D27646">
          <v:line id="_x0000_s1034" style="position:absolute;left:0;text-align:left;z-index:-251652096;mso-wrap-distance-left:0;mso-wrap-distance-right:0;mso-position-horizontal-relative:page" from="63pt,27.4pt" to="345pt,27.4pt" strokeweight=".48pt">
            <w10:wrap type="topAndBottom" anchorx="page"/>
          </v:line>
        </w:pict>
      </w:r>
    </w:p>
    <w:p w14:paraId="0F9B3C05" w14:textId="77777777" w:rsidR="00D313A7" w:rsidRPr="00875E78" w:rsidRDefault="00D313A7" w:rsidP="00C9006F">
      <w:pPr>
        <w:pStyle w:val="a3"/>
        <w:spacing w:before="2"/>
        <w:ind w:left="0" w:firstLine="0"/>
        <w:jc w:val="both"/>
        <w:rPr>
          <w:sz w:val="24"/>
          <w:szCs w:val="24"/>
        </w:rPr>
      </w:pPr>
    </w:p>
    <w:p w14:paraId="515A41B0" w14:textId="77777777" w:rsidR="00D313A7" w:rsidRPr="00875E78" w:rsidRDefault="009F2746" w:rsidP="00C9006F">
      <w:pPr>
        <w:tabs>
          <w:tab w:val="left" w:pos="8288"/>
        </w:tabs>
        <w:spacing w:line="247" w:lineRule="exact"/>
        <w:ind w:left="1126"/>
        <w:jc w:val="both"/>
        <w:rPr>
          <w:sz w:val="24"/>
          <w:szCs w:val="24"/>
        </w:rPr>
      </w:pPr>
      <w:r w:rsidRPr="00875E78">
        <w:rPr>
          <w:sz w:val="24"/>
          <w:szCs w:val="24"/>
        </w:rPr>
        <w:t>Numărul de copii într-un</w:t>
      </w:r>
      <w:r w:rsidRPr="00875E78">
        <w:rPr>
          <w:spacing w:val="-8"/>
          <w:sz w:val="24"/>
          <w:szCs w:val="24"/>
        </w:rPr>
        <w:t xml:space="preserve"> </w:t>
      </w:r>
      <w:r w:rsidRPr="00875E78">
        <w:rPr>
          <w:sz w:val="24"/>
          <w:szCs w:val="24"/>
        </w:rPr>
        <w:t>schimb</w:t>
      </w:r>
      <w:r w:rsidRPr="00875E78">
        <w:rPr>
          <w:sz w:val="24"/>
          <w:szCs w:val="24"/>
          <w:u w:val="single"/>
        </w:rPr>
        <w:t xml:space="preserve"> </w:t>
      </w:r>
      <w:r w:rsidRPr="00875E78">
        <w:rPr>
          <w:sz w:val="24"/>
          <w:szCs w:val="24"/>
          <w:u w:val="single"/>
        </w:rPr>
        <w:tab/>
      </w:r>
    </w:p>
    <w:p w14:paraId="0E96EDC8" w14:textId="77777777" w:rsidR="00D313A7" w:rsidRPr="00875E78" w:rsidRDefault="009F2746" w:rsidP="00C9006F">
      <w:pPr>
        <w:ind w:left="1126"/>
        <w:jc w:val="both"/>
        <w:rPr>
          <w:sz w:val="24"/>
          <w:szCs w:val="24"/>
        </w:rPr>
      </w:pPr>
      <w:r w:rsidRPr="00875E78">
        <w:rPr>
          <w:sz w:val="24"/>
          <w:szCs w:val="24"/>
        </w:rPr>
        <w:t>Permisiunea a fost eliberată în baza următoarelor documente:</w:t>
      </w:r>
    </w:p>
    <w:p w14:paraId="4F2CDA43" w14:textId="77777777" w:rsidR="00D313A7" w:rsidRPr="00875E78" w:rsidRDefault="009F2746" w:rsidP="008C7125">
      <w:pPr>
        <w:pStyle w:val="a4"/>
        <w:numPr>
          <w:ilvl w:val="0"/>
          <w:numId w:val="1"/>
        </w:numPr>
        <w:tabs>
          <w:tab w:val="left" w:pos="1367"/>
          <w:tab w:val="left" w:pos="6887"/>
        </w:tabs>
        <w:rPr>
          <w:sz w:val="24"/>
          <w:szCs w:val="24"/>
        </w:rPr>
      </w:pPr>
      <w:r w:rsidRPr="00875E78">
        <w:rPr>
          <w:sz w:val="24"/>
          <w:szCs w:val="24"/>
        </w:rPr>
        <w:t>Actul de recepţie a taberei (f.</w:t>
      </w:r>
      <w:r w:rsidRPr="00875E78">
        <w:rPr>
          <w:spacing w:val="-7"/>
          <w:sz w:val="24"/>
          <w:szCs w:val="24"/>
        </w:rPr>
        <w:t xml:space="preserve"> </w:t>
      </w:r>
      <w:r w:rsidR="0012101C" w:rsidRPr="00875E78">
        <w:rPr>
          <w:sz w:val="24"/>
          <w:szCs w:val="24"/>
        </w:rPr>
        <w:t>313</w:t>
      </w:r>
      <w:r w:rsidRPr="00875E78">
        <w:rPr>
          <w:sz w:val="24"/>
          <w:szCs w:val="24"/>
        </w:rPr>
        <w:t>/e) din</w:t>
      </w:r>
      <w:r w:rsidRPr="00875E78">
        <w:rPr>
          <w:sz w:val="24"/>
          <w:szCs w:val="24"/>
          <w:u w:val="single"/>
        </w:rPr>
        <w:t xml:space="preserve"> </w:t>
      </w:r>
      <w:r w:rsidRPr="00875E78">
        <w:rPr>
          <w:sz w:val="24"/>
          <w:szCs w:val="24"/>
          <w:u w:val="single"/>
        </w:rPr>
        <w:tab/>
      </w:r>
      <w:r w:rsidRPr="00875E78">
        <w:rPr>
          <w:sz w:val="24"/>
          <w:szCs w:val="24"/>
        </w:rPr>
        <w:t>;</w:t>
      </w:r>
    </w:p>
    <w:p w14:paraId="06BE168F" w14:textId="77777777" w:rsidR="00D313A7" w:rsidRPr="00875E78" w:rsidRDefault="009F2746" w:rsidP="008C7125">
      <w:pPr>
        <w:pStyle w:val="a4"/>
        <w:numPr>
          <w:ilvl w:val="0"/>
          <w:numId w:val="1"/>
        </w:numPr>
        <w:tabs>
          <w:tab w:val="left" w:pos="1367"/>
          <w:tab w:val="left" w:pos="6937"/>
        </w:tabs>
        <w:rPr>
          <w:sz w:val="24"/>
          <w:szCs w:val="24"/>
        </w:rPr>
      </w:pPr>
      <w:r w:rsidRPr="00875E78">
        <w:rPr>
          <w:sz w:val="24"/>
          <w:szCs w:val="24"/>
        </w:rPr>
        <w:t>Procesul-verbal de investigare</w:t>
      </w:r>
      <w:r w:rsidRPr="00875E78">
        <w:rPr>
          <w:spacing w:val="-6"/>
          <w:sz w:val="24"/>
          <w:szCs w:val="24"/>
        </w:rPr>
        <w:t xml:space="preserve"> </w:t>
      </w:r>
      <w:r w:rsidRPr="00875E78">
        <w:rPr>
          <w:sz w:val="24"/>
          <w:szCs w:val="24"/>
        </w:rPr>
        <w:t>a</w:t>
      </w:r>
      <w:r w:rsidRPr="00875E78">
        <w:rPr>
          <w:spacing w:val="-1"/>
          <w:sz w:val="24"/>
          <w:szCs w:val="24"/>
        </w:rPr>
        <w:t xml:space="preserve"> </w:t>
      </w:r>
      <w:r w:rsidRPr="00875E78">
        <w:rPr>
          <w:sz w:val="24"/>
          <w:szCs w:val="24"/>
        </w:rPr>
        <w:t>apei</w:t>
      </w:r>
      <w:r w:rsidRPr="00875E78">
        <w:rPr>
          <w:sz w:val="24"/>
          <w:szCs w:val="24"/>
          <w:u w:val="single"/>
        </w:rPr>
        <w:t xml:space="preserve"> </w:t>
      </w:r>
      <w:r w:rsidRPr="00875E78">
        <w:rPr>
          <w:sz w:val="24"/>
          <w:szCs w:val="24"/>
          <w:u w:val="single"/>
        </w:rPr>
        <w:tab/>
      </w:r>
      <w:r w:rsidRPr="00875E78">
        <w:rPr>
          <w:sz w:val="24"/>
          <w:szCs w:val="24"/>
        </w:rPr>
        <w:t>;</w:t>
      </w:r>
    </w:p>
    <w:p w14:paraId="457413BC" w14:textId="77777777" w:rsidR="00D313A7" w:rsidRPr="00875E78" w:rsidRDefault="009F2746" w:rsidP="008C7125">
      <w:pPr>
        <w:pStyle w:val="a4"/>
        <w:numPr>
          <w:ilvl w:val="0"/>
          <w:numId w:val="1"/>
        </w:numPr>
        <w:tabs>
          <w:tab w:val="left" w:pos="1367"/>
          <w:tab w:val="left" w:pos="6887"/>
        </w:tabs>
        <w:rPr>
          <w:sz w:val="24"/>
          <w:szCs w:val="24"/>
        </w:rPr>
      </w:pPr>
      <w:r w:rsidRPr="00875E78">
        <w:rPr>
          <w:sz w:val="24"/>
          <w:szCs w:val="24"/>
        </w:rPr>
        <w:t>Statele</w:t>
      </w:r>
      <w:r w:rsidRPr="00875E78">
        <w:rPr>
          <w:spacing w:val="-2"/>
          <w:sz w:val="24"/>
          <w:szCs w:val="24"/>
        </w:rPr>
        <w:t xml:space="preserve"> </w:t>
      </w:r>
      <w:r w:rsidRPr="00875E78">
        <w:rPr>
          <w:sz w:val="24"/>
          <w:szCs w:val="24"/>
        </w:rPr>
        <w:t>salariaţilor</w:t>
      </w:r>
      <w:r w:rsidRPr="00875E78">
        <w:rPr>
          <w:sz w:val="24"/>
          <w:szCs w:val="24"/>
          <w:u w:val="single"/>
        </w:rPr>
        <w:t xml:space="preserve"> </w:t>
      </w:r>
      <w:r w:rsidRPr="00875E78">
        <w:rPr>
          <w:sz w:val="24"/>
          <w:szCs w:val="24"/>
          <w:u w:val="single"/>
        </w:rPr>
        <w:tab/>
      </w:r>
      <w:r w:rsidRPr="00875E78">
        <w:rPr>
          <w:sz w:val="24"/>
          <w:szCs w:val="24"/>
        </w:rPr>
        <w:t>;</w:t>
      </w:r>
    </w:p>
    <w:p w14:paraId="1125FE73" w14:textId="77777777" w:rsidR="00D313A7" w:rsidRPr="00875E78" w:rsidRDefault="009F2746" w:rsidP="008C7125">
      <w:pPr>
        <w:pStyle w:val="a4"/>
        <w:numPr>
          <w:ilvl w:val="0"/>
          <w:numId w:val="1"/>
        </w:numPr>
        <w:tabs>
          <w:tab w:val="left" w:pos="1367"/>
          <w:tab w:val="left" w:pos="8533"/>
        </w:tabs>
        <w:rPr>
          <w:sz w:val="24"/>
          <w:szCs w:val="24"/>
        </w:rPr>
      </w:pPr>
      <w:r w:rsidRPr="00875E78">
        <w:rPr>
          <w:sz w:val="24"/>
          <w:szCs w:val="24"/>
        </w:rPr>
        <w:t>Certificate medicale de susţinere a</w:t>
      </w:r>
      <w:r w:rsidRPr="00875E78">
        <w:rPr>
          <w:spacing w:val="-8"/>
          <w:sz w:val="24"/>
          <w:szCs w:val="24"/>
        </w:rPr>
        <w:t xml:space="preserve"> </w:t>
      </w:r>
      <w:r w:rsidRPr="00875E78">
        <w:rPr>
          <w:sz w:val="24"/>
          <w:szCs w:val="24"/>
        </w:rPr>
        <w:t>examenului</w:t>
      </w:r>
      <w:r w:rsidRPr="00875E78">
        <w:rPr>
          <w:spacing w:val="-1"/>
          <w:sz w:val="24"/>
          <w:szCs w:val="24"/>
        </w:rPr>
        <w:t xml:space="preserve"> </w:t>
      </w:r>
      <w:r w:rsidRPr="00875E78">
        <w:rPr>
          <w:sz w:val="24"/>
          <w:szCs w:val="24"/>
        </w:rPr>
        <w:t>medical</w:t>
      </w:r>
      <w:r w:rsidRPr="00875E78">
        <w:rPr>
          <w:sz w:val="24"/>
          <w:szCs w:val="24"/>
          <w:u w:val="single"/>
        </w:rPr>
        <w:t xml:space="preserve"> </w:t>
      </w:r>
      <w:r w:rsidRPr="00875E78">
        <w:rPr>
          <w:sz w:val="24"/>
          <w:szCs w:val="24"/>
          <w:u w:val="single"/>
        </w:rPr>
        <w:tab/>
      </w:r>
      <w:r w:rsidRPr="00875E78">
        <w:rPr>
          <w:sz w:val="24"/>
          <w:szCs w:val="24"/>
        </w:rPr>
        <w:t>;</w:t>
      </w:r>
    </w:p>
    <w:p w14:paraId="799F2B82" w14:textId="77777777" w:rsidR="00D313A7" w:rsidRPr="00875E78" w:rsidRDefault="009F2746" w:rsidP="008C7125">
      <w:pPr>
        <w:pStyle w:val="a4"/>
        <w:numPr>
          <w:ilvl w:val="0"/>
          <w:numId w:val="1"/>
        </w:numPr>
        <w:tabs>
          <w:tab w:val="left" w:pos="1422"/>
          <w:tab w:val="left" w:pos="3212"/>
        </w:tabs>
        <w:ind w:left="560" w:right="419" w:firstLine="566"/>
        <w:rPr>
          <w:sz w:val="24"/>
          <w:szCs w:val="24"/>
        </w:rPr>
      </w:pPr>
      <w:r w:rsidRPr="00875E78">
        <w:rPr>
          <w:sz w:val="24"/>
          <w:szCs w:val="24"/>
        </w:rPr>
        <w:t>Certificatul despre efectuarea dezinfecţiei, dezinsecţiei şi deratizării încăperilor taberei şi terenului</w:t>
      </w:r>
      <w:r w:rsidRPr="00875E78">
        <w:rPr>
          <w:sz w:val="24"/>
          <w:szCs w:val="24"/>
          <w:u w:val="single"/>
        </w:rPr>
        <w:t xml:space="preserve"> </w:t>
      </w:r>
      <w:r w:rsidRPr="00875E78">
        <w:rPr>
          <w:sz w:val="24"/>
          <w:szCs w:val="24"/>
          <w:u w:val="single"/>
        </w:rPr>
        <w:tab/>
      </w:r>
      <w:r w:rsidRPr="00875E78">
        <w:rPr>
          <w:sz w:val="24"/>
          <w:szCs w:val="24"/>
        </w:rPr>
        <w:t>;</w:t>
      </w:r>
    </w:p>
    <w:p w14:paraId="6A552118" w14:textId="77777777" w:rsidR="00D313A7" w:rsidRPr="00875E78" w:rsidRDefault="00EC4C3F" w:rsidP="008C7125">
      <w:pPr>
        <w:pStyle w:val="a4"/>
        <w:numPr>
          <w:ilvl w:val="0"/>
          <w:numId w:val="1"/>
        </w:numPr>
        <w:tabs>
          <w:tab w:val="left" w:pos="1367"/>
          <w:tab w:val="left" w:pos="6860"/>
        </w:tabs>
        <w:rPr>
          <w:sz w:val="24"/>
          <w:szCs w:val="24"/>
        </w:rPr>
      </w:pPr>
      <w:r w:rsidRPr="00875E78">
        <w:rPr>
          <w:sz w:val="24"/>
          <w:szCs w:val="24"/>
        </w:rPr>
        <w:t>Proces-verbal de control a Agenției pentru supraveghere tehnică</w:t>
      </w:r>
      <w:r w:rsidR="009F2746" w:rsidRPr="00875E78">
        <w:rPr>
          <w:sz w:val="24"/>
          <w:szCs w:val="24"/>
          <w:u w:val="single"/>
        </w:rPr>
        <w:tab/>
      </w:r>
      <w:r w:rsidRPr="00875E78">
        <w:rPr>
          <w:sz w:val="24"/>
          <w:szCs w:val="24"/>
          <w:u w:val="single"/>
        </w:rPr>
        <w:t>_________________</w:t>
      </w:r>
      <w:r w:rsidR="009F2746" w:rsidRPr="00875E78">
        <w:rPr>
          <w:sz w:val="24"/>
          <w:szCs w:val="24"/>
        </w:rPr>
        <w:t>.</w:t>
      </w:r>
    </w:p>
    <w:p w14:paraId="5EE3941F" w14:textId="77777777" w:rsidR="00D313A7" w:rsidRPr="00875E78" w:rsidRDefault="00EC4C3F" w:rsidP="008C7125">
      <w:pPr>
        <w:pStyle w:val="a4"/>
        <w:numPr>
          <w:ilvl w:val="0"/>
          <w:numId w:val="1"/>
        </w:numPr>
        <w:tabs>
          <w:tab w:val="left" w:pos="1367"/>
          <w:tab w:val="left" w:pos="6827"/>
        </w:tabs>
        <w:rPr>
          <w:sz w:val="24"/>
          <w:szCs w:val="24"/>
        </w:rPr>
      </w:pPr>
      <w:r w:rsidRPr="00875E78">
        <w:rPr>
          <w:sz w:val="24"/>
          <w:szCs w:val="24"/>
        </w:rPr>
        <w:t>Proces-verbal de control a direcției situații excepționale teritoriale_______________</w:t>
      </w:r>
      <w:r w:rsidR="009F2746" w:rsidRPr="00875E78">
        <w:rPr>
          <w:sz w:val="24"/>
          <w:szCs w:val="24"/>
          <w:u w:val="single"/>
        </w:rPr>
        <w:tab/>
      </w:r>
      <w:r w:rsidR="009F2746" w:rsidRPr="00875E78">
        <w:rPr>
          <w:sz w:val="24"/>
          <w:szCs w:val="24"/>
        </w:rPr>
        <w:t>.</w:t>
      </w:r>
    </w:p>
    <w:p w14:paraId="5BB65382" w14:textId="77777777" w:rsidR="00D313A7" w:rsidRPr="00875E78" w:rsidRDefault="00D313A7" w:rsidP="00C9006F">
      <w:pPr>
        <w:pStyle w:val="a3"/>
        <w:ind w:left="0" w:firstLine="0"/>
        <w:jc w:val="both"/>
        <w:rPr>
          <w:sz w:val="24"/>
          <w:szCs w:val="24"/>
        </w:rPr>
      </w:pPr>
    </w:p>
    <w:p w14:paraId="7CAE91CB" w14:textId="77777777" w:rsidR="00D313A7" w:rsidRPr="00875E78" w:rsidRDefault="009F2746" w:rsidP="00C9006F">
      <w:pPr>
        <w:tabs>
          <w:tab w:val="left" w:pos="8461"/>
        </w:tabs>
        <w:ind w:left="1126"/>
        <w:jc w:val="both"/>
        <w:rPr>
          <w:sz w:val="24"/>
          <w:szCs w:val="24"/>
        </w:rPr>
      </w:pPr>
      <w:r w:rsidRPr="00875E78">
        <w:rPr>
          <w:sz w:val="24"/>
          <w:szCs w:val="24"/>
        </w:rPr>
        <w:t>Se permite de a începe activitatea de</w:t>
      </w:r>
      <w:r w:rsidRPr="00875E78">
        <w:rPr>
          <w:spacing w:val="-9"/>
          <w:sz w:val="24"/>
          <w:szCs w:val="24"/>
        </w:rPr>
        <w:t xml:space="preserve"> </w:t>
      </w:r>
      <w:r w:rsidRPr="00875E78">
        <w:rPr>
          <w:sz w:val="24"/>
          <w:szCs w:val="24"/>
        </w:rPr>
        <w:t xml:space="preserve">la </w:t>
      </w:r>
      <w:r w:rsidRPr="00875E78">
        <w:rPr>
          <w:sz w:val="24"/>
          <w:szCs w:val="24"/>
          <w:u w:val="single"/>
        </w:rPr>
        <w:t xml:space="preserve"> </w:t>
      </w:r>
      <w:r w:rsidRPr="00875E78">
        <w:rPr>
          <w:sz w:val="24"/>
          <w:szCs w:val="24"/>
          <w:u w:val="single"/>
        </w:rPr>
        <w:tab/>
      </w:r>
    </w:p>
    <w:p w14:paraId="501C0458" w14:textId="77777777" w:rsidR="00D313A7" w:rsidRPr="00875E78" w:rsidRDefault="00D313A7" w:rsidP="00C9006F">
      <w:pPr>
        <w:pStyle w:val="a3"/>
        <w:spacing w:before="3"/>
        <w:ind w:left="0" w:firstLine="0"/>
        <w:jc w:val="both"/>
        <w:rPr>
          <w:sz w:val="24"/>
          <w:szCs w:val="24"/>
        </w:rPr>
      </w:pPr>
    </w:p>
    <w:p w14:paraId="5DDF7783" w14:textId="77777777" w:rsidR="00D313A7" w:rsidRPr="00875E78" w:rsidRDefault="00770E5B" w:rsidP="00C9006F">
      <w:pPr>
        <w:tabs>
          <w:tab w:val="left" w:pos="7654"/>
        </w:tabs>
        <w:spacing w:before="90"/>
        <w:ind w:left="1126"/>
        <w:jc w:val="both"/>
        <w:rPr>
          <w:sz w:val="24"/>
          <w:szCs w:val="24"/>
        </w:rPr>
      </w:pPr>
      <w:r w:rsidRPr="00875E78">
        <w:rPr>
          <w:sz w:val="24"/>
          <w:szCs w:val="24"/>
        </w:rPr>
        <w:t>Șef subdiviziune teritorială</w:t>
      </w:r>
      <w:r w:rsidR="009F2746" w:rsidRPr="00875E78">
        <w:rPr>
          <w:spacing w:val="-7"/>
          <w:sz w:val="24"/>
          <w:szCs w:val="24"/>
        </w:rPr>
        <w:t xml:space="preserve"> </w:t>
      </w:r>
      <w:r w:rsidR="009F2746" w:rsidRPr="00875E78">
        <w:rPr>
          <w:sz w:val="24"/>
          <w:szCs w:val="24"/>
        </w:rPr>
        <w:t xml:space="preserve">ANSP </w:t>
      </w:r>
      <w:r w:rsidR="009F2746" w:rsidRPr="00875E78">
        <w:rPr>
          <w:sz w:val="24"/>
          <w:szCs w:val="24"/>
          <w:u w:val="single"/>
        </w:rPr>
        <w:t xml:space="preserve"> </w:t>
      </w:r>
      <w:r w:rsidR="009F2746" w:rsidRPr="00875E78">
        <w:rPr>
          <w:sz w:val="24"/>
          <w:szCs w:val="24"/>
          <w:u w:val="single"/>
        </w:rPr>
        <w:tab/>
      </w:r>
    </w:p>
    <w:p w14:paraId="60F8CABC" w14:textId="77777777" w:rsidR="00D313A7" w:rsidRPr="00875E78" w:rsidRDefault="00D313A7" w:rsidP="00C9006F">
      <w:pPr>
        <w:pStyle w:val="a3"/>
        <w:spacing w:before="2"/>
        <w:ind w:left="0" w:firstLine="0"/>
        <w:jc w:val="both"/>
        <w:rPr>
          <w:sz w:val="24"/>
          <w:szCs w:val="24"/>
        </w:rPr>
      </w:pPr>
    </w:p>
    <w:p w14:paraId="43866896" w14:textId="77777777" w:rsidR="00D313A7" w:rsidRPr="00875E78" w:rsidRDefault="009F2746" w:rsidP="00C9006F">
      <w:pPr>
        <w:spacing w:before="90"/>
        <w:ind w:left="1126"/>
        <w:jc w:val="both"/>
        <w:rPr>
          <w:sz w:val="24"/>
          <w:szCs w:val="24"/>
        </w:rPr>
      </w:pPr>
      <w:r w:rsidRPr="00875E78">
        <w:rPr>
          <w:b/>
          <w:sz w:val="24"/>
          <w:szCs w:val="24"/>
        </w:rPr>
        <w:t xml:space="preserve">Remarcă: </w:t>
      </w:r>
      <w:r w:rsidRPr="00875E78">
        <w:rPr>
          <w:sz w:val="24"/>
          <w:szCs w:val="24"/>
        </w:rPr>
        <w:t>se perfectează pentru fiecare schimb.</w:t>
      </w:r>
    </w:p>
    <w:p w14:paraId="1667179D" w14:textId="77777777" w:rsidR="00D313A7" w:rsidRPr="00875E78" w:rsidRDefault="00D313A7" w:rsidP="00C9006F">
      <w:pPr>
        <w:jc w:val="both"/>
        <w:rPr>
          <w:sz w:val="24"/>
          <w:szCs w:val="24"/>
        </w:rPr>
        <w:sectPr w:rsidR="00D313A7" w:rsidRPr="00875E78">
          <w:pgSz w:w="11910" w:h="16840"/>
          <w:pgMar w:top="660" w:right="320" w:bottom="700" w:left="700" w:header="0" w:footer="435" w:gutter="0"/>
          <w:cols w:space="720"/>
        </w:sectPr>
      </w:pPr>
    </w:p>
    <w:p w14:paraId="0C01A2B4" w14:textId="77777777" w:rsidR="006D3262" w:rsidRPr="00875E78" w:rsidRDefault="006D3262" w:rsidP="00D20539">
      <w:pPr>
        <w:ind w:left="1134" w:right="400" w:firstLine="567"/>
        <w:jc w:val="right"/>
        <w:rPr>
          <w:bCs/>
          <w:sz w:val="24"/>
          <w:szCs w:val="24"/>
          <w:lang w:eastAsia="ru-RU"/>
        </w:rPr>
      </w:pPr>
      <w:r w:rsidRPr="00875E78">
        <w:rPr>
          <w:bCs/>
          <w:sz w:val="24"/>
          <w:szCs w:val="24"/>
          <w:lang w:eastAsia="ru-RU"/>
        </w:rPr>
        <w:lastRenderedPageBreak/>
        <w:t>Anexa 3.1</w:t>
      </w:r>
    </w:p>
    <w:p w14:paraId="35CB7D80" w14:textId="77777777" w:rsidR="006D3262" w:rsidRPr="00875E78" w:rsidRDefault="006D3262" w:rsidP="00D20539">
      <w:pPr>
        <w:ind w:left="1134" w:right="400" w:firstLine="567"/>
        <w:jc w:val="right"/>
        <w:rPr>
          <w:bCs/>
          <w:sz w:val="24"/>
          <w:szCs w:val="24"/>
          <w:lang w:eastAsia="ru-RU"/>
        </w:rPr>
      </w:pPr>
      <w:r w:rsidRPr="00875E78">
        <w:rPr>
          <w:bCs/>
          <w:sz w:val="24"/>
          <w:szCs w:val="24"/>
          <w:lang w:eastAsia="ru-RU"/>
        </w:rPr>
        <w:t xml:space="preserve">la Regulamentul sanitar pentru taberele de </w:t>
      </w:r>
    </w:p>
    <w:p w14:paraId="5A9A747C" w14:textId="77777777" w:rsidR="006D3262" w:rsidRPr="00875E78" w:rsidRDefault="006D3262" w:rsidP="00D20539">
      <w:pPr>
        <w:ind w:left="1134" w:right="400" w:firstLine="567"/>
        <w:jc w:val="right"/>
        <w:rPr>
          <w:bCs/>
          <w:sz w:val="24"/>
          <w:szCs w:val="24"/>
          <w:lang w:eastAsia="ru-RU"/>
        </w:rPr>
      </w:pPr>
      <w:r w:rsidRPr="00875E78">
        <w:rPr>
          <w:bCs/>
          <w:sz w:val="24"/>
          <w:szCs w:val="24"/>
          <w:lang w:eastAsia="ru-RU"/>
        </w:rPr>
        <w:t>odihnă şi întremare a sănătăţii copiilor</w:t>
      </w:r>
    </w:p>
    <w:p w14:paraId="7273A2D8" w14:textId="77777777" w:rsidR="006D3262" w:rsidRPr="00875E78" w:rsidRDefault="006D3262" w:rsidP="00C9006F">
      <w:pPr>
        <w:ind w:left="1134" w:right="400" w:firstLine="567"/>
        <w:jc w:val="both"/>
        <w:rPr>
          <w:bCs/>
          <w:i/>
          <w:sz w:val="24"/>
          <w:szCs w:val="24"/>
          <w:lang w:eastAsia="ru-RU"/>
        </w:rPr>
      </w:pPr>
    </w:p>
    <w:p w14:paraId="593B2497" w14:textId="77777777" w:rsidR="006D3262" w:rsidRPr="00875E78" w:rsidRDefault="006D3262" w:rsidP="00D20539">
      <w:pPr>
        <w:ind w:left="1134" w:right="400" w:firstLine="567"/>
        <w:jc w:val="center"/>
        <w:rPr>
          <w:b/>
          <w:bCs/>
          <w:sz w:val="24"/>
          <w:szCs w:val="24"/>
          <w:lang w:eastAsia="ru-RU"/>
        </w:rPr>
      </w:pPr>
      <w:r w:rsidRPr="00875E78">
        <w:rPr>
          <w:b/>
          <w:bCs/>
          <w:sz w:val="24"/>
          <w:szCs w:val="24"/>
          <w:lang w:eastAsia="ru-RU"/>
        </w:rPr>
        <w:t>Permisul de funcţionare a blocului alimentar din cadrul taberei de odihnă şi întremare a sănătăţii copiilor</w:t>
      </w:r>
    </w:p>
    <w:p w14:paraId="4CF792E4" w14:textId="77777777" w:rsidR="006D3262" w:rsidRPr="00875E78" w:rsidRDefault="006D3262" w:rsidP="00C9006F">
      <w:pPr>
        <w:ind w:left="1134" w:right="400" w:firstLine="567"/>
        <w:jc w:val="both"/>
        <w:rPr>
          <w:b/>
          <w:bCs/>
          <w:i/>
          <w:sz w:val="24"/>
          <w:szCs w:val="24"/>
          <w:lang w:eastAsia="ru-RU"/>
        </w:rPr>
      </w:pPr>
    </w:p>
    <w:p w14:paraId="50CB0D18" w14:textId="77777777" w:rsidR="006D3262" w:rsidRPr="00875E78" w:rsidRDefault="006D3262" w:rsidP="00C9006F">
      <w:pPr>
        <w:ind w:left="1134" w:right="400" w:firstLine="567"/>
        <w:jc w:val="both"/>
        <w:rPr>
          <w:bCs/>
          <w:sz w:val="24"/>
          <w:szCs w:val="24"/>
          <w:lang w:eastAsia="ru-RU"/>
        </w:rPr>
      </w:pPr>
      <w:r w:rsidRPr="00875E78">
        <w:rPr>
          <w:bCs/>
          <w:sz w:val="24"/>
          <w:szCs w:val="24"/>
          <w:lang w:eastAsia="ru-RU"/>
        </w:rPr>
        <w:t>Direcţia Teritorială pentru Siguranţa Alimentelor____________________</w:t>
      </w:r>
    </w:p>
    <w:p w14:paraId="18C22A83" w14:textId="77777777" w:rsidR="006D3262" w:rsidRPr="00875E78" w:rsidRDefault="006D3262" w:rsidP="00C9006F">
      <w:pPr>
        <w:ind w:left="1134" w:right="400"/>
        <w:jc w:val="both"/>
        <w:rPr>
          <w:bCs/>
          <w:sz w:val="24"/>
          <w:szCs w:val="24"/>
          <w:lang w:eastAsia="ru-RU"/>
        </w:rPr>
      </w:pPr>
      <w:r w:rsidRPr="00875E78">
        <w:rPr>
          <w:bCs/>
          <w:sz w:val="24"/>
          <w:szCs w:val="24"/>
          <w:lang w:eastAsia="ru-RU"/>
        </w:rPr>
        <w:t>___________________________________________________________ permite alimentarea copiilor în tabăra (denumirea, adresa) __________________________</w:t>
      </w:r>
    </w:p>
    <w:p w14:paraId="6BE5A06E" w14:textId="77777777" w:rsidR="006D3262" w:rsidRPr="00875E78" w:rsidRDefault="006D3262" w:rsidP="00C9006F">
      <w:pPr>
        <w:ind w:left="1134" w:right="400"/>
        <w:jc w:val="both"/>
        <w:rPr>
          <w:bCs/>
          <w:sz w:val="24"/>
          <w:szCs w:val="24"/>
          <w:lang w:eastAsia="ru-RU"/>
        </w:rPr>
      </w:pPr>
      <w:r w:rsidRPr="00875E78">
        <w:rPr>
          <w:bCs/>
          <w:sz w:val="24"/>
          <w:szCs w:val="24"/>
          <w:lang w:eastAsia="ru-RU"/>
        </w:rPr>
        <w:t>__________________________________________________________________</w:t>
      </w:r>
    </w:p>
    <w:p w14:paraId="634888AE" w14:textId="77777777" w:rsidR="006D3262" w:rsidRPr="00875E78" w:rsidRDefault="006D3262" w:rsidP="00C9006F">
      <w:pPr>
        <w:ind w:left="1134" w:right="400" w:firstLine="567"/>
        <w:jc w:val="both"/>
        <w:rPr>
          <w:bCs/>
          <w:sz w:val="24"/>
          <w:szCs w:val="24"/>
          <w:lang w:eastAsia="ru-RU"/>
        </w:rPr>
      </w:pPr>
      <w:r w:rsidRPr="00875E78">
        <w:rPr>
          <w:bCs/>
          <w:sz w:val="24"/>
          <w:szCs w:val="24"/>
          <w:lang w:eastAsia="ru-RU"/>
        </w:rPr>
        <w:t>Numărul de persoane responsabile de organizarea alimentaţiei copiilor ____ din care: recepţionarea şi depozitarea produselor alimentare _____, prelucrarea şi prepararea bucatelor _______, personal auxiliar________ .</w:t>
      </w:r>
    </w:p>
    <w:p w14:paraId="70B06AA0" w14:textId="77777777" w:rsidR="006D3262" w:rsidRPr="00875E78" w:rsidRDefault="006D3262" w:rsidP="00C9006F">
      <w:pPr>
        <w:ind w:left="1134" w:right="400" w:firstLine="567"/>
        <w:jc w:val="both"/>
        <w:rPr>
          <w:bCs/>
          <w:sz w:val="24"/>
          <w:szCs w:val="24"/>
          <w:lang w:eastAsia="ru-RU"/>
        </w:rPr>
      </w:pPr>
      <w:r w:rsidRPr="00875E78">
        <w:rPr>
          <w:bCs/>
          <w:sz w:val="24"/>
          <w:szCs w:val="24"/>
          <w:lang w:eastAsia="ru-RU"/>
        </w:rPr>
        <w:t>Numărul de copii într-un schimb ________.</w:t>
      </w:r>
    </w:p>
    <w:p w14:paraId="3AF78026" w14:textId="77777777" w:rsidR="006D3262" w:rsidRPr="00875E78" w:rsidRDefault="006D3262" w:rsidP="00C9006F">
      <w:pPr>
        <w:ind w:left="1134" w:right="400"/>
        <w:jc w:val="both"/>
        <w:rPr>
          <w:bCs/>
          <w:sz w:val="24"/>
          <w:szCs w:val="24"/>
          <w:lang w:eastAsia="ru-RU"/>
        </w:rPr>
      </w:pPr>
      <w:r w:rsidRPr="00875E78">
        <w:rPr>
          <w:bCs/>
          <w:sz w:val="24"/>
          <w:szCs w:val="24"/>
          <w:lang w:eastAsia="ru-RU"/>
        </w:rPr>
        <w:t>Permisiunea a fost eliberată în baza următoarelor documente:</w:t>
      </w:r>
    </w:p>
    <w:p w14:paraId="43FC0DBE" w14:textId="77777777" w:rsidR="006D3262" w:rsidRPr="00875E78" w:rsidRDefault="006D3262" w:rsidP="008C7125">
      <w:pPr>
        <w:pStyle w:val="a4"/>
        <w:widowControl/>
        <w:numPr>
          <w:ilvl w:val="0"/>
          <w:numId w:val="23"/>
        </w:numPr>
        <w:autoSpaceDE/>
        <w:autoSpaceDN/>
        <w:spacing w:line="276" w:lineRule="auto"/>
        <w:ind w:left="1134" w:right="400"/>
        <w:contextualSpacing/>
        <w:rPr>
          <w:bCs/>
          <w:sz w:val="24"/>
          <w:szCs w:val="24"/>
          <w:lang w:eastAsia="ru-RU"/>
        </w:rPr>
      </w:pPr>
      <w:r w:rsidRPr="00875E78">
        <w:rPr>
          <w:bCs/>
          <w:sz w:val="24"/>
          <w:szCs w:val="24"/>
          <w:lang w:eastAsia="ru-RU"/>
        </w:rPr>
        <w:t>Raport de încercări privind calitatea apei potabile ____________________;</w:t>
      </w:r>
    </w:p>
    <w:p w14:paraId="37A806FE" w14:textId="77777777" w:rsidR="006D3262" w:rsidRPr="00875E78" w:rsidRDefault="006D3262" w:rsidP="008C7125">
      <w:pPr>
        <w:pStyle w:val="a4"/>
        <w:widowControl/>
        <w:numPr>
          <w:ilvl w:val="0"/>
          <w:numId w:val="23"/>
        </w:numPr>
        <w:autoSpaceDE/>
        <w:autoSpaceDN/>
        <w:spacing w:line="276" w:lineRule="auto"/>
        <w:ind w:left="1134" w:right="400"/>
        <w:contextualSpacing/>
        <w:rPr>
          <w:bCs/>
          <w:sz w:val="24"/>
          <w:szCs w:val="24"/>
          <w:lang w:eastAsia="ru-RU"/>
        </w:rPr>
      </w:pPr>
      <w:r w:rsidRPr="00875E78">
        <w:rPr>
          <w:bCs/>
          <w:sz w:val="24"/>
          <w:szCs w:val="24"/>
          <w:lang w:eastAsia="ru-RU"/>
        </w:rPr>
        <w:t xml:space="preserve">Contract cu un laborator acreditat pentru investigarea de laborator a bucatelor finite şi rezultatele investigaţiilor de laborator  __________________; </w:t>
      </w:r>
    </w:p>
    <w:p w14:paraId="4421175D" w14:textId="77777777" w:rsidR="006D3262" w:rsidRPr="00875E78" w:rsidRDefault="006D3262" w:rsidP="008C7125">
      <w:pPr>
        <w:pStyle w:val="a4"/>
        <w:widowControl/>
        <w:numPr>
          <w:ilvl w:val="0"/>
          <w:numId w:val="23"/>
        </w:numPr>
        <w:autoSpaceDE/>
        <w:autoSpaceDN/>
        <w:spacing w:line="276" w:lineRule="auto"/>
        <w:ind w:left="1134" w:right="400"/>
        <w:contextualSpacing/>
        <w:rPr>
          <w:bCs/>
          <w:sz w:val="24"/>
          <w:szCs w:val="24"/>
          <w:lang w:eastAsia="ru-RU"/>
        </w:rPr>
      </w:pPr>
      <w:r w:rsidRPr="00875E78">
        <w:rPr>
          <w:bCs/>
          <w:sz w:val="24"/>
          <w:szCs w:val="24"/>
          <w:lang w:eastAsia="ru-RU"/>
        </w:rPr>
        <w:t>Fişa medicală cu menţiune respective privind control medical şi instruire igienică a lucrătorilor din blocul alimentar___________________________;</w:t>
      </w:r>
    </w:p>
    <w:p w14:paraId="448A2380" w14:textId="77777777" w:rsidR="006D3262" w:rsidRPr="00875E78" w:rsidRDefault="006D3262" w:rsidP="008C7125">
      <w:pPr>
        <w:pStyle w:val="a4"/>
        <w:widowControl/>
        <w:numPr>
          <w:ilvl w:val="0"/>
          <w:numId w:val="23"/>
        </w:numPr>
        <w:autoSpaceDE/>
        <w:autoSpaceDN/>
        <w:spacing w:line="276" w:lineRule="auto"/>
        <w:ind w:left="1134" w:right="400"/>
        <w:contextualSpacing/>
        <w:rPr>
          <w:bCs/>
          <w:sz w:val="24"/>
          <w:szCs w:val="24"/>
          <w:lang w:eastAsia="ru-RU"/>
        </w:rPr>
      </w:pPr>
      <w:r w:rsidRPr="00875E78">
        <w:rPr>
          <w:bCs/>
          <w:sz w:val="24"/>
          <w:szCs w:val="24"/>
          <w:lang w:eastAsia="ru-RU"/>
        </w:rPr>
        <w:t>Act ce confirmă efectuarea măsurilor de dezinfecţiei, dezinsecţiei şi deratizării blocului alimentar ____________________________________;</w:t>
      </w:r>
    </w:p>
    <w:p w14:paraId="0280C1BE" w14:textId="77777777" w:rsidR="006D3262" w:rsidRPr="00875E78" w:rsidRDefault="006D3262" w:rsidP="008C7125">
      <w:pPr>
        <w:pStyle w:val="a4"/>
        <w:widowControl/>
        <w:numPr>
          <w:ilvl w:val="0"/>
          <w:numId w:val="23"/>
        </w:numPr>
        <w:autoSpaceDE/>
        <w:autoSpaceDN/>
        <w:spacing w:line="276" w:lineRule="auto"/>
        <w:ind w:left="1134" w:right="400"/>
        <w:contextualSpacing/>
        <w:rPr>
          <w:bCs/>
          <w:sz w:val="24"/>
          <w:szCs w:val="24"/>
          <w:lang w:eastAsia="ru-RU"/>
        </w:rPr>
      </w:pPr>
      <w:r w:rsidRPr="00875E78">
        <w:rPr>
          <w:bCs/>
          <w:sz w:val="24"/>
          <w:szCs w:val="24"/>
          <w:lang w:eastAsia="ru-RU"/>
        </w:rPr>
        <w:t>Prezenţa actelor de provenienţă şi calitate a produselor alimentare________________;</w:t>
      </w:r>
    </w:p>
    <w:p w14:paraId="20953A24" w14:textId="77777777" w:rsidR="006D3262" w:rsidRPr="00875E78" w:rsidRDefault="006D3262" w:rsidP="008C7125">
      <w:pPr>
        <w:pStyle w:val="a4"/>
        <w:widowControl/>
        <w:numPr>
          <w:ilvl w:val="0"/>
          <w:numId w:val="23"/>
        </w:numPr>
        <w:autoSpaceDE/>
        <w:autoSpaceDN/>
        <w:spacing w:line="276" w:lineRule="auto"/>
        <w:ind w:left="1134" w:right="400"/>
        <w:contextualSpacing/>
        <w:rPr>
          <w:bCs/>
          <w:sz w:val="24"/>
          <w:szCs w:val="24"/>
          <w:lang w:eastAsia="ru-RU"/>
        </w:rPr>
      </w:pPr>
      <w:r w:rsidRPr="00875E78">
        <w:rPr>
          <w:bCs/>
          <w:sz w:val="24"/>
          <w:szCs w:val="24"/>
          <w:lang w:eastAsia="ru-RU"/>
        </w:rPr>
        <w:t>Prezenţa şi evidenţa registrelor privind respectarea procesului tehnologic____________________________________________________;</w:t>
      </w:r>
    </w:p>
    <w:p w14:paraId="17E43FB0" w14:textId="77777777" w:rsidR="006D3262" w:rsidRPr="00875E78" w:rsidRDefault="006D3262" w:rsidP="008C7125">
      <w:pPr>
        <w:pStyle w:val="a4"/>
        <w:widowControl/>
        <w:numPr>
          <w:ilvl w:val="0"/>
          <w:numId w:val="23"/>
        </w:numPr>
        <w:autoSpaceDE/>
        <w:autoSpaceDN/>
        <w:spacing w:line="276" w:lineRule="auto"/>
        <w:ind w:left="1134" w:right="400"/>
        <w:contextualSpacing/>
        <w:rPr>
          <w:bCs/>
          <w:sz w:val="24"/>
          <w:szCs w:val="24"/>
          <w:lang w:eastAsia="ru-RU"/>
        </w:rPr>
      </w:pPr>
      <w:r w:rsidRPr="00875E78">
        <w:rPr>
          <w:bCs/>
          <w:sz w:val="24"/>
          <w:szCs w:val="24"/>
          <w:lang w:eastAsia="ru-RU"/>
        </w:rPr>
        <w:t xml:space="preserve">Prezența fişelor tehnologice </w:t>
      </w:r>
      <w:r w:rsidRPr="00875E78">
        <w:rPr>
          <w:sz w:val="24"/>
          <w:szCs w:val="24"/>
          <w:shd w:val="clear" w:color="auto" w:fill="FFFFFF"/>
        </w:rPr>
        <w:t>de preparare a bucatelor __________________;</w:t>
      </w:r>
    </w:p>
    <w:p w14:paraId="2A6C0DCB" w14:textId="77777777" w:rsidR="006D3262" w:rsidRPr="00875E78" w:rsidRDefault="006D3262" w:rsidP="008C7125">
      <w:pPr>
        <w:pStyle w:val="a4"/>
        <w:widowControl/>
        <w:numPr>
          <w:ilvl w:val="0"/>
          <w:numId w:val="23"/>
        </w:numPr>
        <w:autoSpaceDE/>
        <w:autoSpaceDN/>
        <w:spacing w:line="276" w:lineRule="auto"/>
        <w:ind w:left="1134" w:right="400"/>
        <w:contextualSpacing/>
        <w:rPr>
          <w:bCs/>
          <w:sz w:val="24"/>
          <w:szCs w:val="24"/>
          <w:lang w:eastAsia="ru-RU"/>
        </w:rPr>
      </w:pPr>
      <w:r w:rsidRPr="00875E78">
        <w:rPr>
          <w:sz w:val="24"/>
          <w:szCs w:val="24"/>
          <w:shd w:val="clear" w:color="auto" w:fill="FFFFFF"/>
        </w:rPr>
        <w:t>Respectarea regulilor vecinătăţii produselor (pentru evitarea transmiterii mirosului, păstrarea în comun a materiei prime, semifabricatelor şi producţiei gata se interzice) ______________________________________;</w:t>
      </w:r>
    </w:p>
    <w:p w14:paraId="0E59E9D5" w14:textId="77777777" w:rsidR="006D3262" w:rsidRPr="00875E78" w:rsidRDefault="006D3262" w:rsidP="008C7125">
      <w:pPr>
        <w:pStyle w:val="a4"/>
        <w:widowControl/>
        <w:numPr>
          <w:ilvl w:val="0"/>
          <w:numId w:val="23"/>
        </w:numPr>
        <w:autoSpaceDE/>
        <w:autoSpaceDN/>
        <w:spacing w:line="276" w:lineRule="auto"/>
        <w:ind w:left="1134" w:right="400"/>
        <w:contextualSpacing/>
        <w:rPr>
          <w:bCs/>
          <w:sz w:val="24"/>
          <w:szCs w:val="24"/>
          <w:lang w:eastAsia="ru-RU"/>
        </w:rPr>
      </w:pPr>
      <w:r w:rsidRPr="00875E78">
        <w:rPr>
          <w:rFonts w:ascii="Georgia" w:hAnsi="Georgia"/>
          <w:sz w:val="24"/>
          <w:szCs w:val="24"/>
          <w:shd w:val="clear" w:color="auto" w:fill="FFFFFF"/>
        </w:rPr>
        <w:t> </w:t>
      </w:r>
      <w:r w:rsidRPr="00875E78">
        <w:rPr>
          <w:sz w:val="24"/>
          <w:szCs w:val="24"/>
          <w:shd w:val="clear" w:color="auto" w:fill="FFFFFF"/>
        </w:rPr>
        <w:t>Respectarea regimului de păstrare a produselor ______________________.</w:t>
      </w:r>
    </w:p>
    <w:p w14:paraId="2A6C55FD" w14:textId="77777777" w:rsidR="006D3262" w:rsidRPr="00875E78" w:rsidRDefault="006D3262" w:rsidP="00C9006F">
      <w:pPr>
        <w:ind w:left="1134" w:right="400"/>
        <w:jc w:val="both"/>
        <w:rPr>
          <w:bCs/>
          <w:sz w:val="24"/>
          <w:szCs w:val="24"/>
          <w:lang w:eastAsia="ru-RU"/>
        </w:rPr>
      </w:pPr>
    </w:p>
    <w:p w14:paraId="192B9AF0" w14:textId="77777777" w:rsidR="006D3262" w:rsidRPr="00875E78" w:rsidRDefault="006D3262" w:rsidP="00C9006F">
      <w:pPr>
        <w:ind w:left="1134" w:right="400"/>
        <w:jc w:val="both"/>
        <w:rPr>
          <w:bCs/>
          <w:sz w:val="24"/>
          <w:szCs w:val="24"/>
          <w:lang w:eastAsia="ru-RU"/>
        </w:rPr>
      </w:pPr>
    </w:p>
    <w:p w14:paraId="38E39C5D" w14:textId="77777777" w:rsidR="006D3262" w:rsidRPr="00875E78" w:rsidRDefault="006D3262" w:rsidP="00C9006F">
      <w:pPr>
        <w:ind w:left="1134" w:right="400"/>
        <w:jc w:val="both"/>
        <w:rPr>
          <w:bCs/>
          <w:sz w:val="24"/>
          <w:szCs w:val="24"/>
          <w:lang w:eastAsia="ru-RU"/>
        </w:rPr>
      </w:pPr>
      <w:r w:rsidRPr="00875E78">
        <w:rPr>
          <w:bCs/>
          <w:sz w:val="24"/>
          <w:szCs w:val="24"/>
          <w:lang w:eastAsia="ru-RU"/>
        </w:rPr>
        <w:t>Se permite de a începe activitatea de la __________________________________</w:t>
      </w:r>
    </w:p>
    <w:p w14:paraId="0EF277F3" w14:textId="77777777" w:rsidR="006D3262" w:rsidRPr="00875E78" w:rsidRDefault="006D3262" w:rsidP="00C9006F">
      <w:pPr>
        <w:ind w:left="1134" w:right="400"/>
        <w:jc w:val="both"/>
        <w:rPr>
          <w:bCs/>
          <w:sz w:val="24"/>
          <w:szCs w:val="24"/>
          <w:lang w:eastAsia="ru-RU"/>
        </w:rPr>
      </w:pPr>
    </w:p>
    <w:p w14:paraId="06F068CB" w14:textId="77777777" w:rsidR="006D3262" w:rsidRPr="00875E78" w:rsidRDefault="006D3262" w:rsidP="00C9006F">
      <w:pPr>
        <w:ind w:left="1134" w:right="400"/>
        <w:jc w:val="both"/>
        <w:rPr>
          <w:bCs/>
          <w:sz w:val="24"/>
          <w:szCs w:val="24"/>
          <w:lang w:eastAsia="ru-RU"/>
        </w:rPr>
      </w:pPr>
      <w:r w:rsidRPr="00875E78">
        <w:rPr>
          <w:bCs/>
          <w:sz w:val="24"/>
          <w:szCs w:val="24"/>
          <w:lang w:eastAsia="ru-RU"/>
        </w:rPr>
        <w:t xml:space="preserve">Şef Direcţiei Teritoriale pentru </w:t>
      </w:r>
    </w:p>
    <w:p w14:paraId="4FF0DA1C" w14:textId="77777777" w:rsidR="006D3262" w:rsidRPr="00875E78" w:rsidRDefault="006D3262" w:rsidP="00C9006F">
      <w:pPr>
        <w:ind w:left="1134" w:right="400"/>
        <w:jc w:val="both"/>
        <w:rPr>
          <w:bCs/>
          <w:sz w:val="24"/>
          <w:szCs w:val="24"/>
          <w:lang w:eastAsia="ru-RU"/>
        </w:rPr>
      </w:pPr>
      <w:r w:rsidRPr="00875E78">
        <w:rPr>
          <w:bCs/>
          <w:sz w:val="24"/>
          <w:szCs w:val="24"/>
          <w:lang w:eastAsia="ru-RU"/>
        </w:rPr>
        <w:t>Siguranța Alimentelor __________________</w:t>
      </w:r>
      <w:r w:rsidRPr="00875E78">
        <w:rPr>
          <w:bCs/>
          <w:sz w:val="24"/>
          <w:szCs w:val="24"/>
          <w:lang w:eastAsia="ru-RU"/>
        </w:rPr>
        <w:tab/>
        <w:t>_______________________</w:t>
      </w:r>
    </w:p>
    <w:p w14:paraId="65EC3E02" w14:textId="77777777" w:rsidR="006D3262" w:rsidRPr="00875E78" w:rsidRDefault="006D3262" w:rsidP="00C9006F">
      <w:pPr>
        <w:ind w:left="1134" w:right="400"/>
        <w:jc w:val="both"/>
        <w:rPr>
          <w:sz w:val="24"/>
          <w:szCs w:val="24"/>
          <w:vertAlign w:val="superscript"/>
          <w:lang w:eastAsia="ru-RU"/>
        </w:rPr>
      </w:pPr>
      <w:r w:rsidRPr="00875E78">
        <w:rPr>
          <w:bCs/>
          <w:sz w:val="24"/>
          <w:szCs w:val="24"/>
          <w:lang w:eastAsia="ru-RU"/>
        </w:rPr>
        <w:tab/>
      </w:r>
      <w:r w:rsidRPr="00875E78">
        <w:rPr>
          <w:bCs/>
          <w:sz w:val="24"/>
          <w:szCs w:val="24"/>
          <w:lang w:eastAsia="ru-RU"/>
        </w:rPr>
        <w:tab/>
      </w:r>
      <w:r w:rsidRPr="00875E78">
        <w:rPr>
          <w:bCs/>
          <w:sz w:val="24"/>
          <w:szCs w:val="24"/>
          <w:lang w:eastAsia="ru-RU"/>
        </w:rPr>
        <w:tab/>
      </w:r>
      <w:r w:rsidRPr="00875E78">
        <w:rPr>
          <w:bCs/>
          <w:sz w:val="24"/>
          <w:szCs w:val="24"/>
          <w:lang w:eastAsia="ru-RU"/>
        </w:rPr>
        <w:tab/>
      </w:r>
      <w:r w:rsidRPr="00875E78">
        <w:rPr>
          <w:bCs/>
          <w:sz w:val="24"/>
          <w:szCs w:val="24"/>
          <w:lang w:eastAsia="ru-RU"/>
        </w:rPr>
        <w:tab/>
      </w:r>
      <w:r w:rsidRPr="00875E78">
        <w:rPr>
          <w:bCs/>
          <w:sz w:val="24"/>
          <w:szCs w:val="24"/>
          <w:lang w:eastAsia="ru-RU"/>
        </w:rPr>
        <w:tab/>
      </w:r>
      <w:r w:rsidRPr="00875E78">
        <w:rPr>
          <w:bCs/>
          <w:sz w:val="24"/>
          <w:szCs w:val="24"/>
          <w:lang w:eastAsia="ru-RU"/>
        </w:rPr>
        <w:tab/>
      </w:r>
      <w:r w:rsidRPr="00875E78">
        <w:rPr>
          <w:bCs/>
          <w:sz w:val="24"/>
          <w:szCs w:val="24"/>
          <w:lang w:eastAsia="ru-RU"/>
        </w:rPr>
        <w:tab/>
        <w:t xml:space="preserve">  </w:t>
      </w:r>
      <w:r w:rsidRPr="00875E78">
        <w:rPr>
          <w:bCs/>
          <w:sz w:val="24"/>
          <w:szCs w:val="24"/>
          <w:vertAlign w:val="superscript"/>
          <w:lang w:eastAsia="ru-RU"/>
        </w:rPr>
        <w:t xml:space="preserve">Semnătura, N.P., </w:t>
      </w:r>
      <w:r w:rsidRPr="00875E78">
        <w:rPr>
          <w:sz w:val="24"/>
          <w:szCs w:val="24"/>
          <w:vertAlign w:val="superscript"/>
          <w:lang w:eastAsia="ru-RU"/>
        </w:rPr>
        <w:t>L.Ş.</w:t>
      </w:r>
    </w:p>
    <w:p w14:paraId="3313CAC3" w14:textId="77777777" w:rsidR="006D3262" w:rsidRPr="00875E78" w:rsidRDefault="006D3262" w:rsidP="00C9006F">
      <w:pPr>
        <w:spacing w:before="77"/>
        <w:ind w:left="1134" w:right="400" w:firstLine="3250"/>
        <w:jc w:val="both"/>
        <w:rPr>
          <w:sz w:val="24"/>
          <w:szCs w:val="24"/>
        </w:rPr>
      </w:pPr>
    </w:p>
    <w:p w14:paraId="1956743B" w14:textId="77777777" w:rsidR="006D3262" w:rsidRPr="00875E78" w:rsidRDefault="006D3262" w:rsidP="00C9006F">
      <w:pPr>
        <w:spacing w:before="77"/>
        <w:ind w:left="1134" w:right="400" w:firstLine="3250"/>
        <w:jc w:val="both"/>
        <w:rPr>
          <w:sz w:val="24"/>
          <w:szCs w:val="24"/>
        </w:rPr>
      </w:pPr>
    </w:p>
    <w:p w14:paraId="24B5C9A9" w14:textId="77777777" w:rsidR="006D3262" w:rsidRPr="00875E78" w:rsidRDefault="006D3262" w:rsidP="00C9006F">
      <w:pPr>
        <w:spacing w:before="77"/>
        <w:ind w:left="6415" w:right="396" w:firstLine="3250"/>
        <w:jc w:val="both"/>
        <w:rPr>
          <w:sz w:val="24"/>
          <w:szCs w:val="24"/>
        </w:rPr>
      </w:pPr>
    </w:p>
    <w:p w14:paraId="6D062425" w14:textId="77777777" w:rsidR="006D3262" w:rsidRPr="00875E78" w:rsidRDefault="006D3262" w:rsidP="00C9006F">
      <w:pPr>
        <w:spacing w:before="77"/>
        <w:ind w:left="6415" w:right="396" w:firstLine="3250"/>
        <w:jc w:val="both"/>
        <w:rPr>
          <w:sz w:val="24"/>
          <w:szCs w:val="24"/>
        </w:rPr>
      </w:pPr>
    </w:p>
    <w:p w14:paraId="1FA591C9" w14:textId="77777777" w:rsidR="006D3262" w:rsidRPr="00875E78" w:rsidRDefault="006D3262" w:rsidP="00C9006F">
      <w:pPr>
        <w:spacing w:before="77"/>
        <w:ind w:left="6415" w:right="396" w:firstLine="3250"/>
        <w:jc w:val="both"/>
        <w:rPr>
          <w:sz w:val="24"/>
          <w:szCs w:val="24"/>
        </w:rPr>
      </w:pPr>
    </w:p>
    <w:p w14:paraId="2DD686B1" w14:textId="77777777" w:rsidR="006D3262" w:rsidRPr="00875E78" w:rsidRDefault="006D3262" w:rsidP="00C9006F">
      <w:pPr>
        <w:spacing w:before="77"/>
        <w:ind w:left="6415" w:right="396" w:firstLine="3250"/>
        <w:jc w:val="both"/>
        <w:rPr>
          <w:sz w:val="24"/>
          <w:szCs w:val="24"/>
        </w:rPr>
      </w:pPr>
    </w:p>
    <w:p w14:paraId="19F9F065" w14:textId="77777777" w:rsidR="006D3262" w:rsidRPr="00875E78" w:rsidRDefault="006D3262" w:rsidP="00C9006F">
      <w:pPr>
        <w:spacing w:before="77"/>
        <w:ind w:left="6415" w:right="396" w:firstLine="3250"/>
        <w:jc w:val="both"/>
        <w:rPr>
          <w:sz w:val="24"/>
          <w:szCs w:val="24"/>
        </w:rPr>
      </w:pPr>
    </w:p>
    <w:p w14:paraId="24882018" w14:textId="77777777" w:rsidR="006D3262" w:rsidRPr="00875E78" w:rsidRDefault="006D3262" w:rsidP="00C9006F">
      <w:pPr>
        <w:spacing w:before="77"/>
        <w:ind w:left="6415" w:right="396" w:firstLine="3250"/>
        <w:jc w:val="both"/>
        <w:rPr>
          <w:sz w:val="24"/>
          <w:szCs w:val="24"/>
        </w:rPr>
      </w:pPr>
    </w:p>
    <w:p w14:paraId="1544048D" w14:textId="77777777" w:rsidR="006D3262" w:rsidRPr="00875E78" w:rsidRDefault="006D3262" w:rsidP="00C9006F">
      <w:pPr>
        <w:spacing w:before="77"/>
        <w:ind w:left="6415" w:right="396" w:firstLine="3250"/>
        <w:jc w:val="both"/>
        <w:rPr>
          <w:sz w:val="24"/>
          <w:szCs w:val="24"/>
        </w:rPr>
      </w:pPr>
    </w:p>
    <w:p w14:paraId="6D6F41CD" w14:textId="77777777" w:rsidR="006D3262" w:rsidRPr="00875E78" w:rsidRDefault="006D3262" w:rsidP="00C9006F">
      <w:pPr>
        <w:spacing w:before="77"/>
        <w:ind w:left="6415" w:right="396" w:firstLine="3250"/>
        <w:jc w:val="both"/>
        <w:rPr>
          <w:sz w:val="24"/>
          <w:szCs w:val="24"/>
        </w:rPr>
      </w:pPr>
    </w:p>
    <w:p w14:paraId="603C5898" w14:textId="77777777" w:rsidR="006D3262" w:rsidRPr="00875E78" w:rsidRDefault="006D3262" w:rsidP="00C9006F">
      <w:pPr>
        <w:spacing w:before="77"/>
        <w:ind w:left="6415" w:right="396" w:firstLine="3250"/>
        <w:jc w:val="both"/>
        <w:rPr>
          <w:sz w:val="24"/>
          <w:szCs w:val="24"/>
        </w:rPr>
      </w:pPr>
    </w:p>
    <w:p w14:paraId="061FBAA1" w14:textId="77777777" w:rsidR="006D3262" w:rsidRPr="00875E78" w:rsidRDefault="006D3262" w:rsidP="00C9006F">
      <w:pPr>
        <w:spacing w:before="77"/>
        <w:ind w:left="6415" w:right="396" w:firstLine="3250"/>
        <w:jc w:val="both"/>
        <w:rPr>
          <w:sz w:val="24"/>
          <w:szCs w:val="24"/>
        </w:rPr>
      </w:pPr>
    </w:p>
    <w:p w14:paraId="0A476C30" w14:textId="77777777" w:rsidR="00D313A7" w:rsidRPr="00875E78" w:rsidRDefault="009F2746" w:rsidP="00C9006F">
      <w:pPr>
        <w:spacing w:before="77"/>
        <w:ind w:left="6415" w:right="396" w:firstLine="3250"/>
        <w:jc w:val="both"/>
        <w:rPr>
          <w:sz w:val="24"/>
          <w:szCs w:val="24"/>
        </w:rPr>
      </w:pPr>
      <w:r w:rsidRPr="00875E78">
        <w:rPr>
          <w:sz w:val="24"/>
          <w:szCs w:val="24"/>
        </w:rPr>
        <w:lastRenderedPageBreak/>
        <w:t>Anexa 4 la Regulamentul sanitar pentru taberele de</w:t>
      </w:r>
    </w:p>
    <w:p w14:paraId="710E1BAA" w14:textId="77777777" w:rsidR="00D313A7" w:rsidRPr="00875E78" w:rsidRDefault="00046B8E" w:rsidP="00C9006F">
      <w:pPr>
        <w:ind w:left="6131"/>
        <w:jc w:val="both"/>
        <w:rPr>
          <w:sz w:val="24"/>
          <w:szCs w:val="24"/>
        </w:rPr>
      </w:pPr>
      <w:r w:rsidRPr="00875E78">
        <w:rPr>
          <w:sz w:val="24"/>
          <w:szCs w:val="24"/>
        </w:rPr>
        <w:t xml:space="preserve">     </w:t>
      </w:r>
      <w:r w:rsidR="009F2746" w:rsidRPr="00875E78">
        <w:rPr>
          <w:sz w:val="24"/>
          <w:szCs w:val="24"/>
        </w:rPr>
        <w:t>odihnă și întremare a sănătății copiilor</w:t>
      </w:r>
    </w:p>
    <w:p w14:paraId="45484BBC" w14:textId="77777777" w:rsidR="00D313A7" w:rsidRPr="00875E78" w:rsidRDefault="00D313A7" w:rsidP="00C9006F">
      <w:pPr>
        <w:pStyle w:val="a3"/>
        <w:spacing w:before="1"/>
        <w:ind w:left="0" w:firstLine="0"/>
        <w:jc w:val="both"/>
        <w:rPr>
          <w:sz w:val="24"/>
          <w:szCs w:val="24"/>
        </w:rPr>
      </w:pPr>
    </w:p>
    <w:p w14:paraId="018E3242" w14:textId="77777777" w:rsidR="00D313A7" w:rsidRPr="00875E78" w:rsidRDefault="009F2746" w:rsidP="00C9006F">
      <w:pPr>
        <w:ind w:left="1330"/>
        <w:jc w:val="both"/>
        <w:rPr>
          <w:b/>
          <w:sz w:val="24"/>
          <w:szCs w:val="24"/>
        </w:rPr>
      </w:pPr>
      <w:r w:rsidRPr="00875E78">
        <w:rPr>
          <w:b/>
          <w:sz w:val="24"/>
          <w:szCs w:val="24"/>
        </w:rPr>
        <w:t>Componenţa, numărul şi suprafaţa terenurilor pentru educaţie fizică şi întremare</w:t>
      </w:r>
    </w:p>
    <w:p w14:paraId="472AC1FA" w14:textId="77777777" w:rsidR="00D313A7" w:rsidRPr="00875E78" w:rsidRDefault="00D313A7" w:rsidP="00C9006F">
      <w:pPr>
        <w:pStyle w:val="a3"/>
        <w:spacing w:after="1"/>
        <w:ind w:left="0" w:firstLine="0"/>
        <w:jc w:val="both"/>
        <w:rPr>
          <w:b/>
          <w:sz w:val="24"/>
          <w:szCs w:val="24"/>
        </w:rPr>
      </w:pPr>
    </w:p>
    <w:tbl>
      <w:tblPr>
        <w:tblStyle w:val="TableNormal"/>
        <w:tblW w:w="0" w:type="auto"/>
        <w:tblInd w:w="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49"/>
        <w:gridCol w:w="889"/>
        <w:gridCol w:w="888"/>
        <w:gridCol w:w="888"/>
        <w:gridCol w:w="888"/>
        <w:gridCol w:w="888"/>
        <w:gridCol w:w="889"/>
        <w:gridCol w:w="888"/>
        <w:gridCol w:w="1286"/>
      </w:tblGrid>
      <w:tr w:rsidR="00D313A7" w:rsidRPr="00875E78" w14:paraId="4D0D1741" w14:textId="77777777">
        <w:trPr>
          <w:trHeight w:val="858"/>
        </w:trPr>
        <w:tc>
          <w:tcPr>
            <w:tcW w:w="1949" w:type="dxa"/>
            <w:vMerge w:val="restart"/>
          </w:tcPr>
          <w:p w14:paraId="4E606FE8" w14:textId="77777777" w:rsidR="00D313A7" w:rsidRPr="00875E78" w:rsidRDefault="009F2746" w:rsidP="00C9006F">
            <w:pPr>
              <w:pStyle w:val="TableParagraph"/>
              <w:spacing w:before="15" w:line="240" w:lineRule="auto"/>
              <w:ind w:left="405"/>
              <w:jc w:val="both"/>
              <w:rPr>
                <w:b/>
                <w:sz w:val="24"/>
                <w:szCs w:val="24"/>
              </w:rPr>
            </w:pPr>
            <w:r w:rsidRPr="00875E78">
              <w:rPr>
                <w:b/>
                <w:sz w:val="24"/>
                <w:szCs w:val="24"/>
              </w:rPr>
              <w:t>Obligatorii</w:t>
            </w:r>
          </w:p>
        </w:tc>
        <w:tc>
          <w:tcPr>
            <w:tcW w:w="7504" w:type="dxa"/>
            <w:gridSpan w:val="8"/>
          </w:tcPr>
          <w:p w14:paraId="64B205A6" w14:textId="77777777" w:rsidR="00D313A7" w:rsidRPr="00875E78" w:rsidRDefault="009F2746" w:rsidP="00C9006F">
            <w:pPr>
              <w:pStyle w:val="TableParagraph"/>
              <w:spacing w:before="15" w:line="273" w:lineRule="exact"/>
              <w:ind w:left="100" w:firstLine="408"/>
              <w:jc w:val="both"/>
              <w:rPr>
                <w:b/>
                <w:sz w:val="24"/>
                <w:szCs w:val="24"/>
              </w:rPr>
            </w:pPr>
            <w:r w:rsidRPr="00875E78">
              <w:rPr>
                <w:b/>
                <w:sz w:val="24"/>
                <w:szCs w:val="24"/>
              </w:rPr>
              <w:t>Numărul şi suprafaţa terenurilor pentru educație fizică şi sport</w:t>
            </w:r>
          </w:p>
          <w:p w14:paraId="1C8FA080" w14:textId="77777777" w:rsidR="00D313A7" w:rsidRPr="00875E78" w:rsidRDefault="009F2746" w:rsidP="00C9006F">
            <w:pPr>
              <w:pStyle w:val="TableParagraph"/>
              <w:spacing w:before="8" w:line="274" w:lineRule="exact"/>
              <w:ind w:left="100" w:right="88"/>
              <w:jc w:val="both"/>
              <w:rPr>
                <w:b/>
                <w:sz w:val="24"/>
                <w:szCs w:val="24"/>
              </w:rPr>
            </w:pPr>
            <w:r w:rsidRPr="00875E78">
              <w:rPr>
                <w:b/>
                <w:sz w:val="24"/>
                <w:szCs w:val="24"/>
              </w:rPr>
              <w:t>(numărul/m</w:t>
            </w:r>
            <w:r w:rsidRPr="00875E78">
              <w:rPr>
                <w:b/>
                <w:position w:val="8"/>
                <w:sz w:val="24"/>
                <w:szCs w:val="24"/>
              </w:rPr>
              <w:t>2</w:t>
            </w:r>
            <w:r w:rsidRPr="00875E78">
              <w:rPr>
                <w:b/>
                <w:sz w:val="24"/>
                <w:szCs w:val="24"/>
              </w:rPr>
              <w:t>) în dependenţă de capacitatea taberei şi suprafaţa totală a sectorului</w:t>
            </w:r>
          </w:p>
        </w:tc>
      </w:tr>
      <w:tr w:rsidR="00D313A7" w:rsidRPr="00875E78" w14:paraId="2E0C226A" w14:textId="77777777">
        <w:trPr>
          <w:trHeight w:val="580"/>
        </w:trPr>
        <w:tc>
          <w:tcPr>
            <w:tcW w:w="1949" w:type="dxa"/>
            <w:vMerge/>
            <w:tcBorders>
              <w:top w:val="nil"/>
            </w:tcBorders>
          </w:tcPr>
          <w:p w14:paraId="0A4200C4" w14:textId="77777777" w:rsidR="00D313A7" w:rsidRPr="00875E78" w:rsidRDefault="00D313A7" w:rsidP="00C9006F">
            <w:pPr>
              <w:jc w:val="both"/>
              <w:rPr>
                <w:sz w:val="24"/>
                <w:szCs w:val="24"/>
              </w:rPr>
            </w:pPr>
          </w:p>
        </w:tc>
        <w:tc>
          <w:tcPr>
            <w:tcW w:w="889" w:type="dxa"/>
          </w:tcPr>
          <w:p w14:paraId="2124251D" w14:textId="77777777" w:rsidR="00D313A7" w:rsidRPr="00875E78" w:rsidRDefault="009F2746" w:rsidP="00C9006F">
            <w:pPr>
              <w:pStyle w:val="TableParagraph"/>
              <w:spacing w:line="240" w:lineRule="auto"/>
              <w:ind w:left="264"/>
              <w:jc w:val="both"/>
              <w:rPr>
                <w:sz w:val="24"/>
                <w:szCs w:val="24"/>
              </w:rPr>
            </w:pPr>
            <w:r w:rsidRPr="00875E78">
              <w:rPr>
                <w:sz w:val="24"/>
                <w:szCs w:val="24"/>
                <w:u w:val="single"/>
              </w:rPr>
              <w:t>120</w:t>
            </w:r>
          </w:p>
          <w:p w14:paraId="02B08F13" w14:textId="77777777" w:rsidR="00D313A7" w:rsidRPr="00875E78" w:rsidRDefault="009F2746" w:rsidP="00C9006F">
            <w:pPr>
              <w:pStyle w:val="TableParagraph"/>
              <w:spacing w:before="0"/>
              <w:ind w:left="203"/>
              <w:jc w:val="both"/>
              <w:rPr>
                <w:sz w:val="24"/>
                <w:szCs w:val="24"/>
              </w:rPr>
            </w:pPr>
            <w:r w:rsidRPr="00875E78">
              <w:rPr>
                <w:sz w:val="24"/>
                <w:szCs w:val="24"/>
                <w:u w:val="single"/>
              </w:rPr>
              <w:t>2400</w:t>
            </w:r>
          </w:p>
        </w:tc>
        <w:tc>
          <w:tcPr>
            <w:tcW w:w="888" w:type="dxa"/>
          </w:tcPr>
          <w:p w14:paraId="4A6D6E98" w14:textId="77777777" w:rsidR="00D313A7" w:rsidRPr="00875E78" w:rsidRDefault="009F2746" w:rsidP="00C9006F">
            <w:pPr>
              <w:pStyle w:val="TableParagraph"/>
              <w:spacing w:line="240" w:lineRule="auto"/>
              <w:ind w:left="263"/>
              <w:jc w:val="both"/>
              <w:rPr>
                <w:sz w:val="24"/>
                <w:szCs w:val="24"/>
              </w:rPr>
            </w:pPr>
            <w:r w:rsidRPr="00875E78">
              <w:rPr>
                <w:sz w:val="24"/>
                <w:szCs w:val="24"/>
                <w:u w:val="single"/>
              </w:rPr>
              <w:t>160</w:t>
            </w:r>
          </w:p>
          <w:p w14:paraId="63389AE1" w14:textId="77777777" w:rsidR="00D313A7" w:rsidRPr="00875E78" w:rsidRDefault="009F2746" w:rsidP="00C9006F">
            <w:pPr>
              <w:pStyle w:val="TableParagraph"/>
              <w:spacing w:before="0"/>
              <w:ind w:left="203"/>
              <w:jc w:val="both"/>
              <w:rPr>
                <w:sz w:val="24"/>
                <w:szCs w:val="24"/>
              </w:rPr>
            </w:pPr>
            <w:r w:rsidRPr="00875E78">
              <w:rPr>
                <w:sz w:val="24"/>
                <w:szCs w:val="24"/>
                <w:u w:val="single"/>
              </w:rPr>
              <w:t>3200</w:t>
            </w:r>
          </w:p>
        </w:tc>
        <w:tc>
          <w:tcPr>
            <w:tcW w:w="888" w:type="dxa"/>
          </w:tcPr>
          <w:p w14:paraId="0D9A9C88" w14:textId="77777777" w:rsidR="00D313A7" w:rsidRPr="00875E78" w:rsidRDefault="009F2746" w:rsidP="00C9006F">
            <w:pPr>
              <w:pStyle w:val="TableParagraph"/>
              <w:spacing w:line="240" w:lineRule="auto"/>
              <w:ind w:left="263"/>
              <w:jc w:val="both"/>
              <w:rPr>
                <w:sz w:val="24"/>
                <w:szCs w:val="24"/>
              </w:rPr>
            </w:pPr>
            <w:r w:rsidRPr="00875E78">
              <w:rPr>
                <w:sz w:val="24"/>
                <w:szCs w:val="24"/>
                <w:u w:val="single"/>
              </w:rPr>
              <w:t>240</w:t>
            </w:r>
          </w:p>
          <w:p w14:paraId="7F73CB5E" w14:textId="77777777" w:rsidR="00D313A7" w:rsidRPr="00875E78" w:rsidRDefault="009F2746" w:rsidP="00C9006F">
            <w:pPr>
              <w:pStyle w:val="TableParagraph"/>
              <w:spacing w:before="0"/>
              <w:ind w:left="203"/>
              <w:jc w:val="both"/>
              <w:rPr>
                <w:sz w:val="24"/>
                <w:szCs w:val="24"/>
              </w:rPr>
            </w:pPr>
            <w:r w:rsidRPr="00875E78">
              <w:rPr>
                <w:sz w:val="24"/>
                <w:szCs w:val="24"/>
                <w:u w:val="single"/>
              </w:rPr>
              <w:t>4800</w:t>
            </w:r>
          </w:p>
        </w:tc>
        <w:tc>
          <w:tcPr>
            <w:tcW w:w="888" w:type="dxa"/>
          </w:tcPr>
          <w:p w14:paraId="184DDDAC" w14:textId="77777777" w:rsidR="00D313A7" w:rsidRPr="00875E78" w:rsidRDefault="009F2746" w:rsidP="00C9006F">
            <w:pPr>
              <w:pStyle w:val="TableParagraph"/>
              <w:spacing w:line="240" w:lineRule="auto"/>
              <w:ind w:left="263"/>
              <w:jc w:val="both"/>
              <w:rPr>
                <w:sz w:val="24"/>
                <w:szCs w:val="24"/>
              </w:rPr>
            </w:pPr>
            <w:r w:rsidRPr="00875E78">
              <w:rPr>
                <w:sz w:val="24"/>
                <w:szCs w:val="24"/>
                <w:u w:val="single"/>
              </w:rPr>
              <w:t>360</w:t>
            </w:r>
          </w:p>
          <w:p w14:paraId="7E3DC129" w14:textId="77777777" w:rsidR="00D313A7" w:rsidRPr="00875E78" w:rsidRDefault="009F2746" w:rsidP="00C9006F">
            <w:pPr>
              <w:pStyle w:val="TableParagraph"/>
              <w:spacing w:before="0"/>
              <w:ind w:left="203"/>
              <w:jc w:val="both"/>
              <w:rPr>
                <w:sz w:val="24"/>
                <w:szCs w:val="24"/>
              </w:rPr>
            </w:pPr>
            <w:r w:rsidRPr="00875E78">
              <w:rPr>
                <w:sz w:val="24"/>
                <w:szCs w:val="24"/>
                <w:u w:val="single"/>
              </w:rPr>
              <w:t>7200</w:t>
            </w:r>
          </w:p>
        </w:tc>
        <w:tc>
          <w:tcPr>
            <w:tcW w:w="888" w:type="dxa"/>
          </w:tcPr>
          <w:p w14:paraId="22282C25" w14:textId="77777777" w:rsidR="00D313A7" w:rsidRPr="00875E78" w:rsidRDefault="009F2746" w:rsidP="00C9006F">
            <w:pPr>
              <w:pStyle w:val="TableParagraph"/>
              <w:spacing w:line="240" w:lineRule="auto"/>
              <w:ind w:left="263"/>
              <w:jc w:val="both"/>
              <w:rPr>
                <w:sz w:val="24"/>
                <w:szCs w:val="24"/>
              </w:rPr>
            </w:pPr>
            <w:r w:rsidRPr="00875E78">
              <w:rPr>
                <w:sz w:val="24"/>
                <w:szCs w:val="24"/>
                <w:u w:val="single"/>
              </w:rPr>
              <w:t>400</w:t>
            </w:r>
          </w:p>
          <w:p w14:paraId="7A3250CB" w14:textId="77777777" w:rsidR="00D313A7" w:rsidRPr="00875E78" w:rsidRDefault="009F2746" w:rsidP="00C9006F">
            <w:pPr>
              <w:pStyle w:val="TableParagraph"/>
              <w:spacing w:before="0"/>
              <w:ind w:left="203"/>
              <w:jc w:val="both"/>
              <w:rPr>
                <w:sz w:val="24"/>
                <w:szCs w:val="24"/>
              </w:rPr>
            </w:pPr>
            <w:r w:rsidRPr="00875E78">
              <w:rPr>
                <w:sz w:val="24"/>
                <w:szCs w:val="24"/>
                <w:u w:val="single"/>
              </w:rPr>
              <w:t>8000</w:t>
            </w:r>
          </w:p>
        </w:tc>
        <w:tc>
          <w:tcPr>
            <w:tcW w:w="889" w:type="dxa"/>
          </w:tcPr>
          <w:p w14:paraId="77527547" w14:textId="77777777" w:rsidR="00D313A7" w:rsidRPr="00875E78" w:rsidRDefault="009F2746" w:rsidP="00C9006F">
            <w:pPr>
              <w:pStyle w:val="TableParagraph"/>
              <w:spacing w:line="240" w:lineRule="auto"/>
              <w:ind w:left="263"/>
              <w:jc w:val="both"/>
              <w:rPr>
                <w:sz w:val="24"/>
                <w:szCs w:val="24"/>
              </w:rPr>
            </w:pPr>
            <w:r w:rsidRPr="00875E78">
              <w:rPr>
                <w:sz w:val="24"/>
                <w:szCs w:val="24"/>
                <w:u w:val="single"/>
              </w:rPr>
              <w:t>480</w:t>
            </w:r>
          </w:p>
          <w:p w14:paraId="316A169C" w14:textId="77777777" w:rsidR="00D313A7" w:rsidRPr="00875E78" w:rsidRDefault="009F2746" w:rsidP="00C9006F">
            <w:pPr>
              <w:pStyle w:val="TableParagraph"/>
              <w:spacing w:before="0"/>
              <w:ind w:left="203"/>
              <w:jc w:val="both"/>
              <w:rPr>
                <w:sz w:val="24"/>
                <w:szCs w:val="24"/>
              </w:rPr>
            </w:pPr>
            <w:r w:rsidRPr="00875E78">
              <w:rPr>
                <w:sz w:val="24"/>
                <w:szCs w:val="24"/>
                <w:u w:val="single"/>
              </w:rPr>
              <w:t>9600</w:t>
            </w:r>
          </w:p>
        </w:tc>
        <w:tc>
          <w:tcPr>
            <w:tcW w:w="888" w:type="dxa"/>
          </w:tcPr>
          <w:p w14:paraId="4DF23537" w14:textId="77777777" w:rsidR="00D313A7" w:rsidRPr="00875E78" w:rsidRDefault="009F2746" w:rsidP="00C9006F">
            <w:pPr>
              <w:pStyle w:val="TableParagraph"/>
              <w:spacing w:line="240" w:lineRule="auto"/>
              <w:ind w:left="89" w:right="76"/>
              <w:jc w:val="both"/>
              <w:rPr>
                <w:sz w:val="24"/>
                <w:szCs w:val="24"/>
              </w:rPr>
            </w:pPr>
            <w:r w:rsidRPr="00875E78">
              <w:rPr>
                <w:sz w:val="24"/>
                <w:szCs w:val="24"/>
                <w:u w:val="single"/>
              </w:rPr>
              <w:t>560</w:t>
            </w:r>
          </w:p>
          <w:p w14:paraId="5FF050F3" w14:textId="77777777" w:rsidR="00D313A7" w:rsidRPr="00875E78" w:rsidRDefault="009F2746" w:rsidP="00C9006F">
            <w:pPr>
              <w:pStyle w:val="TableParagraph"/>
              <w:spacing w:before="0"/>
              <w:ind w:left="89" w:right="76"/>
              <w:jc w:val="both"/>
              <w:rPr>
                <w:sz w:val="24"/>
                <w:szCs w:val="24"/>
              </w:rPr>
            </w:pPr>
            <w:r w:rsidRPr="00875E78">
              <w:rPr>
                <w:sz w:val="24"/>
                <w:szCs w:val="24"/>
                <w:u w:val="single"/>
              </w:rPr>
              <w:t>11200</w:t>
            </w:r>
          </w:p>
        </w:tc>
        <w:tc>
          <w:tcPr>
            <w:tcW w:w="1286" w:type="dxa"/>
          </w:tcPr>
          <w:p w14:paraId="215E6F8B" w14:textId="77777777" w:rsidR="00D313A7" w:rsidRPr="00875E78" w:rsidRDefault="009F2746" w:rsidP="00C9006F">
            <w:pPr>
              <w:pStyle w:val="TableParagraph"/>
              <w:spacing w:line="240" w:lineRule="auto"/>
              <w:ind w:left="288" w:right="275"/>
              <w:jc w:val="both"/>
              <w:rPr>
                <w:sz w:val="24"/>
                <w:szCs w:val="24"/>
              </w:rPr>
            </w:pPr>
            <w:r w:rsidRPr="00875E78">
              <w:rPr>
                <w:sz w:val="24"/>
                <w:szCs w:val="24"/>
                <w:u w:val="single"/>
              </w:rPr>
              <w:t>800</w:t>
            </w:r>
          </w:p>
          <w:p w14:paraId="3EE9E53D" w14:textId="77777777" w:rsidR="00D313A7" w:rsidRPr="00875E78" w:rsidRDefault="009F2746" w:rsidP="00C9006F">
            <w:pPr>
              <w:pStyle w:val="TableParagraph"/>
              <w:spacing w:before="0"/>
              <w:ind w:left="288" w:right="275"/>
              <w:jc w:val="both"/>
              <w:rPr>
                <w:sz w:val="24"/>
                <w:szCs w:val="24"/>
              </w:rPr>
            </w:pPr>
            <w:r w:rsidRPr="00875E78">
              <w:rPr>
                <w:sz w:val="24"/>
                <w:szCs w:val="24"/>
                <w:u w:val="single"/>
              </w:rPr>
              <w:t>16000</w:t>
            </w:r>
          </w:p>
        </w:tc>
      </w:tr>
      <w:tr w:rsidR="00D313A7" w:rsidRPr="00875E78" w14:paraId="7E8D28CD" w14:textId="77777777">
        <w:trPr>
          <w:trHeight w:val="306"/>
        </w:trPr>
        <w:tc>
          <w:tcPr>
            <w:tcW w:w="1949" w:type="dxa"/>
          </w:tcPr>
          <w:p w14:paraId="2290FA67" w14:textId="77777777" w:rsidR="00D313A7" w:rsidRPr="00875E78" w:rsidRDefault="009F2746" w:rsidP="00C9006F">
            <w:pPr>
              <w:pStyle w:val="TableParagraph"/>
              <w:spacing w:before="15"/>
              <w:ind w:left="9"/>
              <w:jc w:val="both"/>
              <w:rPr>
                <w:b/>
                <w:sz w:val="24"/>
                <w:szCs w:val="24"/>
              </w:rPr>
            </w:pPr>
            <w:r w:rsidRPr="00875E78">
              <w:rPr>
                <w:b/>
                <w:sz w:val="24"/>
                <w:szCs w:val="24"/>
              </w:rPr>
              <w:t>1</w:t>
            </w:r>
          </w:p>
        </w:tc>
        <w:tc>
          <w:tcPr>
            <w:tcW w:w="889" w:type="dxa"/>
          </w:tcPr>
          <w:p w14:paraId="2EE2F63E" w14:textId="77777777" w:rsidR="00D313A7" w:rsidRPr="00875E78" w:rsidRDefault="009F2746" w:rsidP="00C9006F">
            <w:pPr>
              <w:pStyle w:val="TableParagraph"/>
              <w:spacing w:before="15"/>
              <w:ind w:left="14"/>
              <w:jc w:val="both"/>
              <w:rPr>
                <w:b/>
                <w:sz w:val="24"/>
                <w:szCs w:val="24"/>
              </w:rPr>
            </w:pPr>
            <w:r w:rsidRPr="00875E78">
              <w:rPr>
                <w:b/>
                <w:sz w:val="24"/>
                <w:szCs w:val="24"/>
              </w:rPr>
              <w:t>2</w:t>
            </w:r>
          </w:p>
        </w:tc>
        <w:tc>
          <w:tcPr>
            <w:tcW w:w="888" w:type="dxa"/>
          </w:tcPr>
          <w:p w14:paraId="540D8489" w14:textId="77777777" w:rsidR="00D313A7" w:rsidRPr="00875E78" w:rsidRDefault="009F2746" w:rsidP="00C9006F">
            <w:pPr>
              <w:pStyle w:val="TableParagraph"/>
              <w:spacing w:before="15"/>
              <w:ind w:left="13"/>
              <w:jc w:val="both"/>
              <w:rPr>
                <w:b/>
                <w:sz w:val="24"/>
                <w:szCs w:val="24"/>
              </w:rPr>
            </w:pPr>
            <w:r w:rsidRPr="00875E78">
              <w:rPr>
                <w:b/>
                <w:sz w:val="24"/>
                <w:szCs w:val="24"/>
              </w:rPr>
              <w:t>3</w:t>
            </w:r>
          </w:p>
        </w:tc>
        <w:tc>
          <w:tcPr>
            <w:tcW w:w="888" w:type="dxa"/>
          </w:tcPr>
          <w:p w14:paraId="25A257B5" w14:textId="77777777" w:rsidR="00D313A7" w:rsidRPr="00875E78" w:rsidRDefault="009F2746" w:rsidP="00C9006F">
            <w:pPr>
              <w:pStyle w:val="TableParagraph"/>
              <w:spacing w:before="15"/>
              <w:ind w:left="13"/>
              <w:jc w:val="both"/>
              <w:rPr>
                <w:b/>
                <w:sz w:val="24"/>
                <w:szCs w:val="24"/>
              </w:rPr>
            </w:pPr>
            <w:r w:rsidRPr="00875E78">
              <w:rPr>
                <w:b/>
                <w:sz w:val="24"/>
                <w:szCs w:val="24"/>
              </w:rPr>
              <w:t>4</w:t>
            </w:r>
          </w:p>
        </w:tc>
        <w:tc>
          <w:tcPr>
            <w:tcW w:w="888" w:type="dxa"/>
          </w:tcPr>
          <w:p w14:paraId="600B8FB9" w14:textId="77777777" w:rsidR="00D313A7" w:rsidRPr="00875E78" w:rsidRDefault="009F2746" w:rsidP="00C9006F">
            <w:pPr>
              <w:pStyle w:val="TableParagraph"/>
              <w:spacing w:before="15"/>
              <w:ind w:left="13"/>
              <w:jc w:val="both"/>
              <w:rPr>
                <w:b/>
                <w:sz w:val="24"/>
                <w:szCs w:val="24"/>
              </w:rPr>
            </w:pPr>
            <w:r w:rsidRPr="00875E78">
              <w:rPr>
                <w:b/>
                <w:sz w:val="24"/>
                <w:szCs w:val="24"/>
              </w:rPr>
              <w:t>5</w:t>
            </w:r>
          </w:p>
        </w:tc>
        <w:tc>
          <w:tcPr>
            <w:tcW w:w="888" w:type="dxa"/>
          </w:tcPr>
          <w:p w14:paraId="3695854C" w14:textId="77777777" w:rsidR="00D313A7" w:rsidRPr="00875E78" w:rsidRDefault="009F2746" w:rsidP="00C9006F">
            <w:pPr>
              <w:pStyle w:val="TableParagraph"/>
              <w:spacing w:before="15"/>
              <w:ind w:left="13"/>
              <w:jc w:val="both"/>
              <w:rPr>
                <w:b/>
                <w:sz w:val="24"/>
                <w:szCs w:val="24"/>
              </w:rPr>
            </w:pPr>
            <w:r w:rsidRPr="00875E78">
              <w:rPr>
                <w:b/>
                <w:sz w:val="24"/>
                <w:szCs w:val="24"/>
              </w:rPr>
              <w:t>6</w:t>
            </w:r>
          </w:p>
        </w:tc>
        <w:tc>
          <w:tcPr>
            <w:tcW w:w="889" w:type="dxa"/>
          </w:tcPr>
          <w:p w14:paraId="21278D54" w14:textId="77777777" w:rsidR="00D313A7" w:rsidRPr="00875E78" w:rsidRDefault="009F2746" w:rsidP="00C9006F">
            <w:pPr>
              <w:pStyle w:val="TableParagraph"/>
              <w:spacing w:before="15"/>
              <w:ind w:left="12"/>
              <w:jc w:val="both"/>
              <w:rPr>
                <w:b/>
                <w:sz w:val="24"/>
                <w:szCs w:val="24"/>
              </w:rPr>
            </w:pPr>
            <w:r w:rsidRPr="00875E78">
              <w:rPr>
                <w:b/>
                <w:sz w:val="24"/>
                <w:szCs w:val="24"/>
              </w:rPr>
              <w:t>7</w:t>
            </w:r>
          </w:p>
        </w:tc>
        <w:tc>
          <w:tcPr>
            <w:tcW w:w="888" w:type="dxa"/>
          </w:tcPr>
          <w:p w14:paraId="05658565" w14:textId="77777777" w:rsidR="00D313A7" w:rsidRPr="00875E78" w:rsidRDefault="009F2746" w:rsidP="00C9006F">
            <w:pPr>
              <w:pStyle w:val="TableParagraph"/>
              <w:spacing w:before="15"/>
              <w:ind w:left="13"/>
              <w:jc w:val="both"/>
              <w:rPr>
                <w:b/>
                <w:sz w:val="24"/>
                <w:szCs w:val="24"/>
              </w:rPr>
            </w:pPr>
            <w:r w:rsidRPr="00875E78">
              <w:rPr>
                <w:b/>
                <w:sz w:val="24"/>
                <w:szCs w:val="24"/>
              </w:rPr>
              <w:t>8</w:t>
            </w:r>
          </w:p>
        </w:tc>
        <w:tc>
          <w:tcPr>
            <w:tcW w:w="1286" w:type="dxa"/>
          </w:tcPr>
          <w:p w14:paraId="22BB17CF" w14:textId="77777777" w:rsidR="00D313A7" w:rsidRPr="00875E78" w:rsidRDefault="009F2746" w:rsidP="00C9006F">
            <w:pPr>
              <w:pStyle w:val="TableParagraph"/>
              <w:spacing w:before="15"/>
              <w:ind w:left="13"/>
              <w:jc w:val="both"/>
              <w:rPr>
                <w:b/>
                <w:sz w:val="24"/>
                <w:szCs w:val="24"/>
              </w:rPr>
            </w:pPr>
            <w:r w:rsidRPr="00875E78">
              <w:rPr>
                <w:b/>
                <w:sz w:val="24"/>
                <w:szCs w:val="24"/>
              </w:rPr>
              <w:t>9</w:t>
            </w:r>
          </w:p>
        </w:tc>
      </w:tr>
      <w:tr w:rsidR="00D313A7" w:rsidRPr="00875E78" w14:paraId="7EE1A22B" w14:textId="77777777">
        <w:trPr>
          <w:trHeight w:val="306"/>
        </w:trPr>
        <w:tc>
          <w:tcPr>
            <w:tcW w:w="1949" w:type="dxa"/>
          </w:tcPr>
          <w:p w14:paraId="0863410E" w14:textId="77777777" w:rsidR="00D313A7" w:rsidRPr="00875E78" w:rsidRDefault="009F2746" w:rsidP="00C9006F">
            <w:pPr>
              <w:pStyle w:val="TableParagraph"/>
              <w:spacing w:before="15"/>
              <w:ind w:left="47"/>
              <w:jc w:val="both"/>
              <w:rPr>
                <w:sz w:val="24"/>
                <w:szCs w:val="24"/>
              </w:rPr>
            </w:pPr>
            <w:r w:rsidRPr="00875E78">
              <w:rPr>
                <w:sz w:val="24"/>
                <w:szCs w:val="24"/>
              </w:rPr>
              <w:t>Teren pentru volei</w:t>
            </w:r>
          </w:p>
        </w:tc>
        <w:tc>
          <w:tcPr>
            <w:tcW w:w="889" w:type="dxa"/>
          </w:tcPr>
          <w:p w14:paraId="62C35DDF" w14:textId="77777777" w:rsidR="00D313A7" w:rsidRPr="00875E78" w:rsidRDefault="009F2746" w:rsidP="00C9006F">
            <w:pPr>
              <w:pStyle w:val="TableParagraph"/>
              <w:spacing w:before="15"/>
              <w:ind w:left="89" w:right="76"/>
              <w:jc w:val="both"/>
              <w:rPr>
                <w:sz w:val="24"/>
                <w:szCs w:val="24"/>
              </w:rPr>
            </w:pPr>
            <w:r w:rsidRPr="00875E78">
              <w:rPr>
                <w:sz w:val="24"/>
                <w:szCs w:val="24"/>
              </w:rPr>
              <w:t>1/360</w:t>
            </w:r>
          </w:p>
        </w:tc>
        <w:tc>
          <w:tcPr>
            <w:tcW w:w="888" w:type="dxa"/>
          </w:tcPr>
          <w:p w14:paraId="7BF51F28" w14:textId="77777777" w:rsidR="00D313A7" w:rsidRPr="00875E78" w:rsidRDefault="009F2746" w:rsidP="00C9006F">
            <w:pPr>
              <w:pStyle w:val="TableParagraph"/>
              <w:spacing w:before="15"/>
              <w:ind w:left="0" w:right="154"/>
              <w:jc w:val="both"/>
              <w:rPr>
                <w:sz w:val="24"/>
                <w:szCs w:val="24"/>
              </w:rPr>
            </w:pPr>
            <w:r w:rsidRPr="00875E78">
              <w:rPr>
                <w:sz w:val="24"/>
                <w:szCs w:val="24"/>
              </w:rPr>
              <w:t>1/360</w:t>
            </w:r>
          </w:p>
        </w:tc>
        <w:tc>
          <w:tcPr>
            <w:tcW w:w="888" w:type="dxa"/>
          </w:tcPr>
          <w:p w14:paraId="05B937FF" w14:textId="77777777" w:rsidR="00D313A7" w:rsidRPr="00875E78" w:rsidRDefault="009F2746" w:rsidP="00C9006F">
            <w:pPr>
              <w:pStyle w:val="TableParagraph"/>
              <w:spacing w:before="15"/>
              <w:ind w:left="88" w:right="76"/>
              <w:jc w:val="both"/>
              <w:rPr>
                <w:sz w:val="24"/>
                <w:szCs w:val="24"/>
              </w:rPr>
            </w:pPr>
            <w:r w:rsidRPr="00875E78">
              <w:rPr>
                <w:sz w:val="24"/>
                <w:szCs w:val="24"/>
              </w:rPr>
              <w:t>1/360</w:t>
            </w:r>
          </w:p>
        </w:tc>
        <w:tc>
          <w:tcPr>
            <w:tcW w:w="888" w:type="dxa"/>
          </w:tcPr>
          <w:p w14:paraId="2DA5EBDC" w14:textId="77777777" w:rsidR="00D313A7" w:rsidRPr="00875E78" w:rsidRDefault="009F2746" w:rsidP="00C9006F">
            <w:pPr>
              <w:pStyle w:val="TableParagraph"/>
              <w:spacing w:before="15"/>
              <w:ind w:left="89" w:right="76"/>
              <w:jc w:val="both"/>
              <w:rPr>
                <w:sz w:val="24"/>
                <w:szCs w:val="24"/>
              </w:rPr>
            </w:pPr>
            <w:r w:rsidRPr="00875E78">
              <w:rPr>
                <w:sz w:val="24"/>
                <w:szCs w:val="24"/>
              </w:rPr>
              <w:t>2/720</w:t>
            </w:r>
          </w:p>
        </w:tc>
        <w:tc>
          <w:tcPr>
            <w:tcW w:w="888" w:type="dxa"/>
          </w:tcPr>
          <w:p w14:paraId="51560F91" w14:textId="77777777" w:rsidR="00D313A7" w:rsidRPr="00875E78" w:rsidRDefault="009F2746" w:rsidP="00C9006F">
            <w:pPr>
              <w:pStyle w:val="TableParagraph"/>
              <w:spacing w:before="15"/>
              <w:ind w:left="89" w:right="76"/>
              <w:jc w:val="both"/>
              <w:rPr>
                <w:sz w:val="24"/>
                <w:szCs w:val="24"/>
              </w:rPr>
            </w:pPr>
            <w:r w:rsidRPr="00875E78">
              <w:rPr>
                <w:sz w:val="24"/>
                <w:szCs w:val="24"/>
              </w:rPr>
              <w:t>2/770</w:t>
            </w:r>
          </w:p>
        </w:tc>
        <w:tc>
          <w:tcPr>
            <w:tcW w:w="889" w:type="dxa"/>
          </w:tcPr>
          <w:p w14:paraId="6DA013CD" w14:textId="77777777" w:rsidR="00D313A7" w:rsidRPr="00875E78" w:rsidRDefault="009F2746" w:rsidP="00C9006F">
            <w:pPr>
              <w:pStyle w:val="TableParagraph"/>
              <w:spacing w:before="15"/>
              <w:ind w:left="89" w:right="77"/>
              <w:jc w:val="both"/>
              <w:rPr>
                <w:sz w:val="24"/>
                <w:szCs w:val="24"/>
              </w:rPr>
            </w:pPr>
            <w:r w:rsidRPr="00875E78">
              <w:rPr>
                <w:sz w:val="24"/>
                <w:szCs w:val="24"/>
              </w:rPr>
              <w:t>2/720</w:t>
            </w:r>
          </w:p>
        </w:tc>
        <w:tc>
          <w:tcPr>
            <w:tcW w:w="888" w:type="dxa"/>
          </w:tcPr>
          <w:p w14:paraId="31248F6B" w14:textId="77777777" w:rsidR="00D313A7" w:rsidRPr="00875E78" w:rsidRDefault="009F2746" w:rsidP="00C9006F">
            <w:pPr>
              <w:pStyle w:val="TableParagraph"/>
              <w:spacing w:before="15"/>
              <w:ind w:left="0" w:right="94"/>
              <w:jc w:val="both"/>
              <w:rPr>
                <w:sz w:val="24"/>
                <w:szCs w:val="24"/>
              </w:rPr>
            </w:pPr>
            <w:r w:rsidRPr="00875E78">
              <w:rPr>
                <w:sz w:val="24"/>
                <w:szCs w:val="24"/>
              </w:rPr>
              <w:t>3/1080</w:t>
            </w:r>
          </w:p>
        </w:tc>
        <w:tc>
          <w:tcPr>
            <w:tcW w:w="1286" w:type="dxa"/>
          </w:tcPr>
          <w:p w14:paraId="629EBDBB" w14:textId="77777777" w:rsidR="00D313A7" w:rsidRPr="00875E78" w:rsidRDefault="009F2746" w:rsidP="00C9006F">
            <w:pPr>
              <w:pStyle w:val="TableParagraph"/>
              <w:spacing w:before="15"/>
              <w:ind w:left="287" w:right="275"/>
              <w:jc w:val="both"/>
              <w:rPr>
                <w:sz w:val="24"/>
                <w:szCs w:val="24"/>
              </w:rPr>
            </w:pPr>
            <w:r w:rsidRPr="00875E78">
              <w:rPr>
                <w:sz w:val="24"/>
                <w:szCs w:val="24"/>
              </w:rPr>
              <w:t>4/1440</w:t>
            </w:r>
          </w:p>
        </w:tc>
      </w:tr>
      <w:tr w:rsidR="00D313A7" w:rsidRPr="00875E78" w14:paraId="3CE418EE" w14:textId="77777777">
        <w:trPr>
          <w:trHeight w:val="582"/>
        </w:trPr>
        <w:tc>
          <w:tcPr>
            <w:tcW w:w="1949" w:type="dxa"/>
          </w:tcPr>
          <w:p w14:paraId="311759C3" w14:textId="77777777" w:rsidR="00D313A7" w:rsidRPr="00875E78" w:rsidRDefault="009F2746" w:rsidP="00C9006F">
            <w:pPr>
              <w:pStyle w:val="TableParagraph"/>
              <w:spacing w:line="270" w:lineRule="atLeast"/>
              <w:ind w:left="47" w:right="634"/>
              <w:jc w:val="both"/>
              <w:rPr>
                <w:sz w:val="24"/>
                <w:szCs w:val="24"/>
              </w:rPr>
            </w:pPr>
            <w:r w:rsidRPr="00875E78">
              <w:rPr>
                <w:sz w:val="24"/>
                <w:szCs w:val="24"/>
              </w:rPr>
              <w:t>Teren pentru badminton</w:t>
            </w:r>
          </w:p>
        </w:tc>
        <w:tc>
          <w:tcPr>
            <w:tcW w:w="889" w:type="dxa"/>
          </w:tcPr>
          <w:p w14:paraId="67DB5758" w14:textId="77777777" w:rsidR="00D313A7" w:rsidRPr="00875E78" w:rsidRDefault="009F2746" w:rsidP="00C9006F">
            <w:pPr>
              <w:pStyle w:val="TableParagraph"/>
              <w:spacing w:line="240" w:lineRule="auto"/>
              <w:ind w:left="89" w:right="77"/>
              <w:jc w:val="both"/>
              <w:rPr>
                <w:sz w:val="24"/>
                <w:szCs w:val="24"/>
              </w:rPr>
            </w:pPr>
            <w:r w:rsidRPr="00875E78">
              <w:rPr>
                <w:sz w:val="24"/>
                <w:szCs w:val="24"/>
              </w:rPr>
              <w:t>1/120</w:t>
            </w:r>
          </w:p>
        </w:tc>
        <w:tc>
          <w:tcPr>
            <w:tcW w:w="888" w:type="dxa"/>
          </w:tcPr>
          <w:p w14:paraId="64B2AC13" w14:textId="77777777" w:rsidR="00D313A7" w:rsidRPr="00875E78" w:rsidRDefault="009F2746" w:rsidP="00C9006F">
            <w:pPr>
              <w:pStyle w:val="TableParagraph"/>
              <w:spacing w:line="240" w:lineRule="auto"/>
              <w:ind w:left="0" w:right="154"/>
              <w:jc w:val="both"/>
              <w:rPr>
                <w:sz w:val="24"/>
                <w:szCs w:val="24"/>
              </w:rPr>
            </w:pPr>
            <w:r w:rsidRPr="00875E78">
              <w:rPr>
                <w:sz w:val="24"/>
                <w:szCs w:val="24"/>
              </w:rPr>
              <w:t>1/120</w:t>
            </w:r>
          </w:p>
        </w:tc>
        <w:tc>
          <w:tcPr>
            <w:tcW w:w="888" w:type="dxa"/>
          </w:tcPr>
          <w:p w14:paraId="35803E54" w14:textId="77777777" w:rsidR="00D313A7" w:rsidRPr="00875E78" w:rsidRDefault="009F2746" w:rsidP="00C9006F">
            <w:pPr>
              <w:pStyle w:val="TableParagraph"/>
              <w:spacing w:line="240" w:lineRule="auto"/>
              <w:ind w:left="88" w:right="76"/>
              <w:jc w:val="both"/>
              <w:rPr>
                <w:sz w:val="24"/>
                <w:szCs w:val="24"/>
              </w:rPr>
            </w:pPr>
            <w:r w:rsidRPr="00875E78">
              <w:rPr>
                <w:sz w:val="24"/>
                <w:szCs w:val="24"/>
              </w:rPr>
              <w:t>2/240</w:t>
            </w:r>
          </w:p>
        </w:tc>
        <w:tc>
          <w:tcPr>
            <w:tcW w:w="888" w:type="dxa"/>
          </w:tcPr>
          <w:p w14:paraId="13E3E5CC" w14:textId="77777777" w:rsidR="00D313A7" w:rsidRPr="00875E78" w:rsidRDefault="009F2746" w:rsidP="00C9006F">
            <w:pPr>
              <w:pStyle w:val="TableParagraph"/>
              <w:spacing w:line="240" w:lineRule="auto"/>
              <w:ind w:left="89" w:right="76"/>
              <w:jc w:val="both"/>
              <w:rPr>
                <w:sz w:val="24"/>
                <w:szCs w:val="24"/>
              </w:rPr>
            </w:pPr>
            <w:r w:rsidRPr="00875E78">
              <w:rPr>
                <w:sz w:val="24"/>
                <w:szCs w:val="24"/>
              </w:rPr>
              <w:t>3/360</w:t>
            </w:r>
          </w:p>
        </w:tc>
        <w:tc>
          <w:tcPr>
            <w:tcW w:w="888" w:type="dxa"/>
          </w:tcPr>
          <w:p w14:paraId="28F38F50" w14:textId="77777777" w:rsidR="00D313A7" w:rsidRPr="00875E78" w:rsidRDefault="009F2746" w:rsidP="00C9006F">
            <w:pPr>
              <w:pStyle w:val="TableParagraph"/>
              <w:spacing w:line="240" w:lineRule="auto"/>
              <w:ind w:left="89" w:right="76"/>
              <w:jc w:val="both"/>
              <w:rPr>
                <w:sz w:val="24"/>
                <w:szCs w:val="24"/>
              </w:rPr>
            </w:pPr>
            <w:r w:rsidRPr="00875E78">
              <w:rPr>
                <w:sz w:val="24"/>
                <w:szCs w:val="24"/>
              </w:rPr>
              <w:t>4/480</w:t>
            </w:r>
          </w:p>
        </w:tc>
        <w:tc>
          <w:tcPr>
            <w:tcW w:w="889" w:type="dxa"/>
          </w:tcPr>
          <w:p w14:paraId="22CDBF7D" w14:textId="77777777" w:rsidR="00D313A7" w:rsidRPr="00875E78" w:rsidRDefault="009F2746" w:rsidP="00C9006F">
            <w:pPr>
              <w:pStyle w:val="TableParagraph"/>
              <w:spacing w:line="240" w:lineRule="auto"/>
              <w:ind w:left="89" w:right="77"/>
              <w:jc w:val="both"/>
              <w:rPr>
                <w:sz w:val="24"/>
                <w:szCs w:val="24"/>
              </w:rPr>
            </w:pPr>
            <w:r w:rsidRPr="00875E78">
              <w:rPr>
                <w:sz w:val="24"/>
                <w:szCs w:val="24"/>
              </w:rPr>
              <w:t>4/480</w:t>
            </w:r>
          </w:p>
        </w:tc>
        <w:tc>
          <w:tcPr>
            <w:tcW w:w="888" w:type="dxa"/>
          </w:tcPr>
          <w:p w14:paraId="4A37E691" w14:textId="77777777" w:rsidR="00D313A7" w:rsidRPr="00875E78" w:rsidRDefault="009F2746" w:rsidP="00C9006F">
            <w:pPr>
              <w:pStyle w:val="TableParagraph"/>
              <w:spacing w:line="240" w:lineRule="auto"/>
              <w:ind w:left="0" w:right="154"/>
              <w:jc w:val="both"/>
              <w:rPr>
                <w:sz w:val="24"/>
                <w:szCs w:val="24"/>
              </w:rPr>
            </w:pPr>
            <w:r w:rsidRPr="00875E78">
              <w:rPr>
                <w:sz w:val="24"/>
                <w:szCs w:val="24"/>
              </w:rPr>
              <w:t>5/560</w:t>
            </w:r>
          </w:p>
        </w:tc>
        <w:tc>
          <w:tcPr>
            <w:tcW w:w="1286" w:type="dxa"/>
          </w:tcPr>
          <w:p w14:paraId="5D951F71" w14:textId="77777777" w:rsidR="00D313A7" w:rsidRPr="00875E78" w:rsidRDefault="009F2746" w:rsidP="00C9006F">
            <w:pPr>
              <w:pStyle w:val="TableParagraph"/>
              <w:spacing w:line="240" w:lineRule="auto"/>
              <w:ind w:left="287" w:right="275"/>
              <w:jc w:val="both"/>
              <w:rPr>
                <w:sz w:val="24"/>
                <w:szCs w:val="24"/>
              </w:rPr>
            </w:pPr>
            <w:r w:rsidRPr="00875E78">
              <w:rPr>
                <w:sz w:val="24"/>
                <w:szCs w:val="24"/>
              </w:rPr>
              <w:t>6/720</w:t>
            </w:r>
          </w:p>
        </w:tc>
      </w:tr>
      <w:tr w:rsidR="00D313A7" w:rsidRPr="00875E78" w14:paraId="5A48EA5A" w14:textId="77777777">
        <w:trPr>
          <w:trHeight w:val="580"/>
        </w:trPr>
        <w:tc>
          <w:tcPr>
            <w:tcW w:w="1949" w:type="dxa"/>
          </w:tcPr>
          <w:p w14:paraId="159D2500" w14:textId="77777777" w:rsidR="00D313A7" w:rsidRPr="00875E78" w:rsidRDefault="009F2746" w:rsidP="00C9006F">
            <w:pPr>
              <w:pStyle w:val="TableParagraph"/>
              <w:spacing w:before="14" w:line="270" w:lineRule="atLeast"/>
              <w:ind w:left="47" w:right="121"/>
              <w:jc w:val="both"/>
              <w:rPr>
                <w:sz w:val="24"/>
                <w:szCs w:val="24"/>
              </w:rPr>
            </w:pPr>
            <w:r w:rsidRPr="00875E78">
              <w:rPr>
                <w:sz w:val="24"/>
                <w:szCs w:val="24"/>
              </w:rPr>
              <w:t>Teren pentru tenis de masă</w:t>
            </w:r>
          </w:p>
        </w:tc>
        <w:tc>
          <w:tcPr>
            <w:tcW w:w="889" w:type="dxa"/>
          </w:tcPr>
          <w:p w14:paraId="48A12FDD" w14:textId="77777777" w:rsidR="00D313A7" w:rsidRPr="00875E78" w:rsidRDefault="009F2746" w:rsidP="00C9006F">
            <w:pPr>
              <w:pStyle w:val="TableParagraph"/>
              <w:spacing w:before="14" w:line="240" w:lineRule="auto"/>
              <w:ind w:left="89" w:right="77"/>
              <w:jc w:val="both"/>
              <w:rPr>
                <w:sz w:val="24"/>
                <w:szCs w:val="24"/>
              </w:rPr>
            </w:pPr>
            <w:r w:rsidRPr="00875E78">
              <w:rPr>
                <w:sz w:val="24"/>
                <w:szCs w:val="24"/>
              </w:rPr>
              <w:t>1/72</w:t>
            </w:r>
          </w:p>
        </w:tc>
        <w:tc>
          <w:tcPr>
            <w:tcW w:w="888" w:type="dxa"/>
          </w:tcPr>
          <w:p w14:paraId="6AB61A55" w14:textId="77777777" w:rsidR="00D313A7" w:rsidRPr="00875E78" w:rsidRDefault="009F2746" w:rsidP="00C9006F">
            <w:pPr>
              <w:pStyle w:val="TableParagraph"/>
              <w:spacing w:before="14" w:line="240" w:lineRule="auto"/>
              <w:ind w:left="229"/>
              <w:jc w:val="both"/>
              <w:rPr>
                <w:sz w:val="24"/>
                <w:szCs w:val="24"/>
              </w:rPr>
            </w:pPr>
            <w:r w:rsidRPr="00875E78">
              <w:rPr>
                <w:sz w:val="24"/>
                <w:szCs w:val="24"/>
              </w:rPr>
              <w:t>1/72</w:t>
            </w:r>
          </w:p>
        </w:tc>
        <w:tc>
          <w:tcPr>
            <w:tcW w:w="888" w:type="dxa"/>
          </w:tcPr>
          <w:p w14:paraId="671D220B" w14:textId="77777777" w:rsidR="00D313A7" w:rsidRPr="00875E78" w:rsidRDefault="009F2746" w:rsidP="00C9006F">
            <w:pPr>
              <w:pStyle w:val="TableParagraph"/>
              <w:spacing w:before="14" w:line="240" w:lineRule="auto"/>
              <w:ind w:left="88" w:right="76"/>
              <w:jc w:val="both"/>
              <w:rPr>
                <w:sz w:val="24"/>
                <w:szCs w:val="24"/>
              </w:rPr>
            </w:pPr>
            <w:r w:rsidRPr="00875E78">
              <w:rPr>
                <w:sz w:val="24"/>
                <w:szCs w:val="24"/>
              </w:rPr>
              <w:t>2/144</w:t>
            </w:r>
          </w:p>
        </w:tc>
        <w:tc>
          <w:tcPr>
            <w:tcW w:w="888" w:type="dxa"/>
          </w:tcPr>
          <w:p w14:paraId="63AFE0CD" w14:textId="77777777" w:rsidR="00D313A7" w:rsidRPr="00875E78" w:rsidRDefault="009F2746" w:rsidP="00C9006F">
            <w:pPr>
              <w:pStyle w:val="TableParagraph"/>
              <w:spacing w:before="14" w:line="240" w:lineRule="auto"/>
              <w:ind w:left="89" w:right="76"/>
              <w:jc w:val="both"/>
              <w:rPr>
                <w:sz w:val="24"/>
                <w:szCs w:val="24"/>
              </w:rPr>
            </w:pPr>
            <w:r w:rsidRPr="00875E78">
              <w:rPr>
                <w:sz w:val="24"/>
                <w:szCs w:val="24"/>
              </w:rPr>
              <w:t>3/216</w:t>
            </w:r>
          </w:p>
        </w:tc>
        <w:tc>
          <w:tcPr>
            <w:tcW w:w="888" w:type="dxa"/>
          </w:tcPr>
          <w:p w14:paraId="6D500C62" w14:textId="77777777" w:rsidR="00D313A7" w:rsidRPr="00875E78" w:rsidRDefault="009F2746" w:rsidP="00C9006F">
            <w:pPr>
              <w:pStyle w:val="TableParagraph"/>
              <w:spacing w:before="14" w:line="240" w:lineRule="auto"/>
              <w:ind w:left="89" w:right="76"/>
              <w:jc w:val="both"/>
              <w:rPr>
                <w:sz w:val="24"/>
                <w:szCs w:val="24"/>
              </w:rPr>
            </w:pPr>
            <w:r w:rsidRPr="00875E78">
              <w:rPr>
                <w:sz w:val="24"/>
                <w:szCs w:val="24"/>
              </w:rPr>
              <w:t>4/288</w:t>
            </w:r>
          </w:p>
        </w:tc>
        <w:tc>
          <w:tcPr>
            <w:tcW w:w="889" w:type="dxa"/>
          </w:tcPr>
          <w:p w14:paraId="32F80BBB" w14:textId="77777777" w:rsidR="00D313A7" w:rsidRPr="00875E78" w:rsidRDefault="009F2746" w:rsidP="00C9006F">
            <w:pPr>
              <w:pStyle w:val="TableParagraph"/>
              <w:spacing w:before="14" w:line="240" w:lineRule="auto"/>
              <w:ind w:left="89" w:right="77"/>
              <w:jc w:val="both"/>
              <w:rPr>
                <w:sz w:val="24"/>
                <w:szCs w:val="24"/>
              </w:rPr>
            </w:pPr>
            <w:r w:rsidRPr="00875E78">
              <w:rPr>
                <w:sz w:val="24"/>
                <w:szCs w:val="24"/>
              </w:rPr>
              <w:t>4/288</w:t>
            </w:r>
          </w:p>
        </w:tc>
        <w:tc>
          <w:tcPr>
            <w:tcW w:w="888" w:type="dxa"/>
          </w:tcPr>
          <w:p w14:paraId="70E6CFC9" w14:textId="77777777" w:rsidR="00D313A7" w:rsidRPr="00875E78" w:rsidRDefault="009F2746" w:rsidP="00C9006F">
            <w:pPr>
              <w:pStyle w:val="TableParagraph"/>
              <w:spacing w:before="14" w:line="240" w:lineRule="auto"/>
              <w:ind w:left="0" w:right="154"/>
              <w:jc w:val="both"/>
              <w:rPr>
                <w:sz w:val="24"/>
                <w:szCs w:val="24"/>
              </w:rPr>
            </w:pPr>
            <w:r w:rsidRPr="00875E78">
              <w:rPr>
                <w:sz w:val="24"/>
                <w:szCs w:val="24"/>
              </w:rPr>
              <w:t>5/360</w:t>
            </w:r>
          </w:p>
        </w:tc>
        <w:tc>
          <w:tcPr>
            <w:tcW w:w="1286" w:type="dxa"/>
          </w:tcPr>
          <w:p w14:paraId="61BE3D77" w14:textId="77777777" w:rsidR="00D313A7" w:rsidRPr="00875E78" w:rsidRDefault="009F2746" w:rsidP="00C9006F">
            <w:pPr>
              <w:pStyle w:val="TableParagraph"/>
              <w:spacing w:before="14" w:line="240" w:lineRule="auto"/>
              <w:ind w:left="287" w:right="275"/>
              <w:jc w:val="both"/>
              <w:rPr>
                <w:sz w:val="24"/>
                <w:szCs w:val="24"/>
              </w:rPr>
            </w:pPr>
            <w:r w:rsidRPr="00875E78">
              <w:rPr>
                <w:sz w:val="24"/>
                <w:szCs w:val="24"/>
              </w:rPr>
              <w:t>6/432</w:t>
            </w:r>
          </w:p>
        </w:tc>
      </w:tr>
      <w:tr w:rsidR="00D313A7" w:rsidRPr="00875E78" w14:paraId="0F3DD5B9" w14:textId="77777777">
        <w:trPr>
          <w:trHeight w:val="582"/>
        </w:trPr>
        <w:tc>
          <w:tcPr>
            <w:tcW w:w="1949" w:type="dxa"/>
          </w:tcPr>
          <w:p w14:paraId="3A535CA8" w14:textId="77777777" w:rsidR="00D313A7" w:rsidRPr="00875E78" w:rsidRDefault="009F2746" w:rsidP="00C9006F">
            <w:pPr>
              <w:pStyle w:val="TableParagraph"/>
              <w:spacing w:before="15" w:line="270" w:lineRule="atLeast"/>
              <w:ind w:left="47" w:right="94"/>
              <w:jc w:val="both"/>
              <w:rPr>
                <w:sz w:val="24"/>
                <w:szCs w:val="24"/>
              </w:rPr>
            </w:pPr>
            <w:r w:rsidRPr="00875E78">
              <w:rPr>
                <w:sz w:val="24"/>
                <w:szCs w:val="24"/>
              </w:rPr>
              <w:t>Teren pentru sărituri în înălţime</w:t>
            </w:r>
          </w:p>
        </w:tc>
        <w:tc>
          <w:tcPr>
            <w:tcW w:w="889" w:type="dxa"/>
          </w:tcPr>
          <w:p w14:paraId="2B166A54" w14:textId="77777777" w:rsidR="00D313A7" w:rsidRPr="00875E78" w:rsidRDefault="009F2746" w:rsidP="00C9006F">
            <w:pPr>
              <w:pStyle w:val="TableParagraph"/>
              <w:spacing w:before="15" w:line="240" w:lineRule="auto"/>
              <w:ind w:left="89" w:right="77"/>
              <w:jc w:val="both"/>
              <w:rPr>
                <w:sz w:val="24"/>
                <w:szCs w:val="24"/>
              </w:rPr>
            </w:pPr>
            <w:r w:rsidRPr="00875E78">
              <w:rPr>
                <w:sz w:val="24"/>
                <w:szCs w:val="24"/>
              </w:rPr>
              <w:t>1/493</w:t>
            </w:r>
          </w:p>
        </w:tc>
        <w:tc>
          <w:tcPr>
            <w:tcW w:w="888" w:type="dxa"/>
          </w:tcPr>
          <w:p w14:paraId="15F9F56E" w14:textId="77777777" w:rsidR="00D313A7" w:rsidRPr="00875E78" w:rsidRDefault="009F2746" w:rsidP="00C9006F">
            <w:pPr>
              <w:pStyle w:val="TableParagraph"/>
              <w:spacing w:before="15" w:line="240" w:lineRule="auto"/>
              <w:ind w:left="0" w:right="154"/>
              <w:jc w:val="both"/>
              <w:rPr>
                <w:sz w:val="24"/>
                <w:szCs w:val="24"/>
              </w:rPr>
            </w:pPr>
            <w:r w:rsidRPr="00875E78">
              <w:rPr>
                <w:sz w:val="24"/>
                <w:szCs w:val="24"/>
              </w:rPr>
              <w:t>1/493</w:t>
            </w:r>
          </w:p>
        </w:tc>
        <w:tc>
          <w:tcPr>
            <w:tcW w:w="888" w:type="dxa"/>
          </w:tcPr>
          <w:p w14:paraId="3149396E" w14:textId="77777777" w:rsidR="00D313A7" w:rsidRPr="00875E78" w:rsidRDefault="009F2746" w:rsidP="00C9006F">
            <w:pPr>
              <w:pStyle w:val="TableParagraph"/>
              <w:spacing w:before="15" w:line="240" w:lineRule="auto"/>
              <w:ind w:left="88" w:right="76"/>
              <w:jc w:val="both"/>
              <w:rPr>
                <w:sz w:val="24"/>
                <w:szCs w:val="24"/>
              </w:rPr>
            </w:pPr>
            <w:r w:rsidRPr="00875E78">
              <w:rPr>
                <w:sz w:val="24"/>
                <w:szCs w:val="24"/>
              </w:rPr>
              <w:t>1/493</w:t>
            </w:r>
          </w:p>
        </w:tc>
        <w:tc>
          <w:tcPr>
            <w:tcW w:w="888" w:type="dxa"/>
          </w:tcPr>
          <w:p w14:paraId="612CFAD7" w14:textId="77777777" w:rsidR="00D313A7" w:rsidRPr="00875E78" w:rsidRDefault="009F2746" w:rsidP="00C9006F">
            <w:pPr>
              <w:pStyle w:val="TableParagraph"/>
              <w:spacing w:before="15" w:line="240" w:lineRule="auto"/>
              <w:ind w:left="89" w:right="76"/>
              <w:jc w:val="both"/>
              <w:rPr>
                <w:sz w:val="24"/>
                <w:szCs w:val="24"/>
              </w:rPr>
            </w:pPr>
            <w:r w:rsidRPr="00875E78">
              <w:rPr>
                <w:sz w:val="24"/>
                <w:szCs w:val="24"/>
              </w:rPr>
              <w:t>1/493</w:t>
            </w:r>
          </w:p>
        </w:tc>
        <w:tc>
          <w:tcPr>
            <w:tcW w:w="888" w:type="dxa"/>
          </w:tcPr>
          <w:p w14:paraId="159FE7B2" w14:textId="77777777" w:rsidR="00D313A7" w:rsidRPr="00875E78" w:rsidRDefault="009F2746" w:rsidP="00C9006F">
            <w:pPr>
              <w:pStyle w:val="TableParagraph"/>
              <w:spacing w:before="15" w:line="240" w:lineRule="auto"/>
              <w:ind w:left="89" w:right="76"/>
              <w:jc w:val="both"/>
              <w:rPr>
                <w:sz w:val="24"/>
                <w:szCs w:val="24"/>
              </w:rPr>
            </w:pPr>
            <w:r w:rsidRPr="00875E78">
              <w:rPr>
                <w:sz w:val="24"/>
                <w:szCs w:val="24"/>
              </w:rPr>
              <w:t>1/493</w:t>
            </w:r>
          </w:p>
        </w:tc>
        <w:tc>
          <w:tcPr>
            <w:tcW w:w="889" w:type="dxa"/>
          </w:tcPr>
          <w:p w14:paraId="3288461F" w14:textId="77777777" w:rsidR="00D313A7" w:rsidRPr="00875E78" w:rsidRDefault="009F2746" w:rsidP="00C9006F">
            <w:pPr>
              <w:pStyle w:val="TableParagraph"/>
              <w:spacing w:before="15" w:line="240" w:lineRule="auto"/>
              <w:ind w:left="11"/>
              <w:jc w:val="both"/>
              <w:rPr>
                <w:sz w:val="24"/>
                <w:szCs w:val="24"/>
              </w:rPr>
            </w:pPr>
            <w:r w:rsidRPr="00875E78">
              <w:rPr>
                <w:w w:val="99"/>
                <w:sz w:val="24"/>
                <w:szCs w:val="24"/>
              </w:rPr>
              <w:t>-</w:t>
            </w:r>
          </w:p>
        </w:tc>
        <w:tc>
          <w:tcPr>
            <w:tcW w:w="888" w:type="dxa"/>
          </w:tcPr>
          <w:p w14:paraId="30F6DE6B" w14:textId="77777777" w:rsidR="00D313A7" w:rsidRPr="00875E78" w:rsidRDefault="009F2746" w:rsidP="00C9006F">
            <w:pPr>
              <w:pStyle w:val="TableParagraph"/>
              <w:spacing w:before="15" w:line="240" w:lineRule="auto"/>
              <w:ind w:left="11"/>
              <w:jc w:val="both"/>
              <w:rPr>
                <w:sz w:val="24"/>
                <w:szCs w:val="24"/>
              </w:rPr>
            </w:pPr>
            <w:r w:rsidRPr="00875E78">
              <w:rPr>
                <w:w w:val="99"/>
                <w:sz w:val="24"/>
                <w:szCs w:val="24"/>
              </w:rPr>
              <w:t>-</w:t>
            </w:r>
          </w:p>
        </w:tc>
        <w:tc>
          <w:tcPr>
            <w:tcW w:w="1286" w:type="dxa"/>
          </w:tcPr>
          <w:p w14:paraId="09BF6978" w14:textId="77777777" w:rsidR="00D313A7" w:rsidRPr="00875E78" w:rsidRDefault="009F2746" w:rsidP="00C9006F">
            <w:pPr>
              <w:pStyle w:val="TableParagraph"/>
              <w:spacing w:before="15" w:line="240" w:lineRule="auto"/>
              <w:ind w:left="287" w:right="275"/>
              <w:jc w:val="both"/>
              <w:rPr>
                <w:sz w:val="24"/>
                <w:szCs w:val="24"/>
              </w:rPr>
            </w:pPr>
            <w:r w:rsidRPr="00875E78">
              <w:rPr>
                <w:sz w:val="24"/>
                <w:szCs w:val="24"/>
              </w:rPr>
              <w:t>1/493</w:t>
            </w:r>
          </w:p>
        </w:tc>
      </w:tr>
      <w:tr w:rsidR="00D313A7" w:rsidRPr="00875E78" w14:paraId="3B9AA6FC" w14:textId="77777777">
        <w:trPr>
          <w:trHeight w:val="582"/>
        </w:trPr>
        <w:tc>
          <w:tcPr>
            <w:tcW w:w="1949" w:type="dxa"/>
          </w:tcPr>
          <w:p w14:paraId="523CC55D" w14:textId="77777777" w:rsidR="00D313A7" w:rsidRPr="00875E78" w:rsidRDefault="009F2746" w:rsidP="00C9006F">
            <w:pPr>
              <w:pStyle w:val="TableParagraph"/>
              <w:spacing w:before="15" w:line="270" w:lineRule="atLeast"/>
              <w:ind w:left="47" w:right="93"/>
              <w:jc w:val="both"/>
              <w:rPr>
                <w:sz w:val="24"/>
                <w:szCs w:val="24"/>
              </w:rPr>
            </w:pPr>
            <w:r w:rsidRPr="00875E78">
              <w:rPr>
                <w:sz w:val="24"/>
                <w:szCs w:val="24"/>
              </w:rPr>
              <w:t>Teren pentru sărituri în lungime</w:t>
            </w:r>
          </w:p>
        </w:tc>
        <w:tc>
          <w:tcPr>
            <w:tcW w:w="889" w:type="dxa"/>
          </w:tcPr>
          <w:p w14:paraId="006C729B" w14:textId="77777777" w:rsidR="00D313A7" w:rsidRPr="00875E78" w:rsidRDefault="009F2746" w:rsidP="00C9006F">
            <w:pPr>
              <w:pStyle w:val="TableParagraph"/>
              <w:spacing w:before="15" w:line="240" w:lineRule="auto"/>
              <w:ind w:left="89" w:right="77"/>
              <w:jc w:val="both"/>
              <w:rPr>
                <w:sz w:val="24"/>
                <w:szCs w:val="24"/>
              </w:rPr>
            </w:pPr>
            <w:r w:rsidRPr="00875E78">
              <w:rPr>
                <w:sz w:val="24"/>
                <w:szCs w:val="24"/>
              </w:rPr>
              <w:t>1/121</w:t>
            </w:r>
          </w:p>
        </w:tc>
        <w:tc>
          <w:tcPr>
            <w:tcW w:w="888" w:type="dxa"/>
          </w:tcPr>
          <w:p w14:paraId="5B755469" w14:textId="77777777" w:rsidR="00D313A7" w:rsidRPr="00875E78" w:rsidRDefault="009F2746" w:rsidP="00C9006F">
            <w:pPr>
              <w:pStyle w:val="TableParagraph"/>
              <w:spacing w:before="15" w:line="240" w:lineRule="auto"/>
              <w:ind w:left="0" w:right="154"/>
              <w:jc w:val="both"/>
              <w:rPr>
                <w:sz w:val="24"/>
                <w:szCs w:val="24"/>
              </w:rPr>
            </w:pPr>
            <w:r w:rsidRPr="00875E78">
              <w:rPr>
                <w:sz w:val="24"/>
                <w:szCs w:val="24"/>
              </w:rPr>
              <w:t>1/121</w:t>
            </w:r>
          </w:p>
        </w:tc>
        <w:tc>
          <w:tcPr>
            <w:tcW w:w="888" w:type="dxa"/>
          </w:tcPr>
          <w:p w14:paraId="3F343183" w14:textId="77777777" w:rsidR="00D313A7" w:rsidRPr="00875E78" w:rsidRDefault="009F2746" w:rsidP="00C9006F">
            <w:pPr>
              <w:pStyle w:val="TableParagraph"/>
              <w:spacing w:before="15" w:line="240" w:lineRule="auto"/>
              <w:ind w:left="88" w:right="76"/>
              <w:jc w:val="both"/>
              <w:rPr>
                <w:sz w:val="24"/>
                <w:szCs w:val="24"/>
              </w:rPr>
            </w:pPr>
            <w:r w:rsidRPr="00875E78">
              <w:rPr>
                <w:sz w:val="24"/>
                <w:szCs w:val="24"/>
              </w:rPr>
              <w:t>1/121</w:t>
            </w:r>
          </w:p>
        </w:tc>
        <w:tc>
          <w:tcPr>
            <w:tcW w:w="888" w:type="dxa"/>
          </w:tcPr>
          <w:p w14:paraId="505C4D13" w14:textId="77777777" w:rsidR="00D313A7" w:rsidRPr="00875E78" w:rsidRDefault="009F2746" w:rsidP="00C9006F">
            <w:pPr>
              <w:pStyle w:val="TableParagraph"/>
              <w:spacing w:before="15" w:line="240" w:lineRule="auto"/>
              <w:ind w:left="89" w:right="76"/>
              <w:jc w:val="both"/>
              <w:rPr>
                <w:sz w:val="24"/>
                <w:szCs w:val="24"/>
              </w:rPr>
            </w:pPr>
            <w:r w:rsidRPr="00875E78">
              <w:rPr>
                <w:sz w:val="24"/>
                <w:szCs w:val="24"/>
              </w:rPr>
              <w:t>1/121</w:t>
            </w:r>
          </w:p>
        </w:tc>
        <w:tc>
          <w:tcPr>
            <w:tcW w:w="888" w:type="dxa"/>
          </w:tcPr>
          <w:p w14:paraId="0005AD9E" w14:textId="77777777" w:rsidR="00D313A7" w:rsidRPr="00875E78" w:rsidRDefault="009F2746" w:rsidP="00C9006F">
            <w:pPr>
              <w:pStyle w:val="TableParagraph"/>
              <w:spacing w:before="15" w:line="240" w:lineRule="auto"/>
              <w:ind w:left="89" w:right="76"/>
              <w:jc w:val="both"/>
              <w:rPr>
                <w:sz w:val="24"/>
                <w:szCs w:val="24"/>
              </w:rPr>
            </w:pPr>
            <w:r w:rsidRPr="00875E78">
              <w:rPr>
                <w:sz w:val="24"/>
                <w:szCs w:val="24"/>
              </w:rPr>
              <w:t>1/121</w:t>
            </w:r>
          </w:p>
        </w:tc>
        <w:tc>
          <w:tcPr>
            <w:tcW w:w="889" w:type="dxa"/>
          </w:tcPr>
          <w:p w14:paraId="74E24676" w14:textId="77777777" w:rsidR="00D313A7" w:rsidRPr="00875E78" w:rsidRDefault="009F2746" w:rsidP="00C9006F">
            <w:pPr>
              <w:pStyle w:val="TableParagraph"/>
              <w:spacing w:before="15" w:line="240" w:lineRule="auto"/>
              <w:ind w:left="11"/>
              <w:jc w:val="both"/>
              <w:rPr>
                <w:sz w:val="24"/>
                <w:szCs w:val="24"/>
              </w:rPr>
            </w:pPr>
            <w:r w:rsidRPr="00875E78">
              <w:rPr>
                <w:w w:val="99"/>
                <w:sz w:val="24"/>
                <w:szCs w:val="24"/>
              </w:rPr>
              <w:t>-</w:t>
            </w:r>
          </w:p>
        </w:tc>
        <w:tc>
          <w:tcPr>
            <w:tcW w:w="888" w:type="dxa"/>
          </w:tcPr>
          <w:p w14:paraId="27B60253" w14:textId="77777777" w:rsidR="00D313A7" w:rsidRPr="00875E78" w:rsidRDefault="009F2746" w:rsidP="00C9006F">
            <w:pPr>
              <w:pStyle w:val="TableParagraph"/>
              <w:spacing w:before="15" w:line="240" w:lineRule="auto"/>
              <w:ind w:left="11"/>
              <w:jc w:val="both"/>
              <w:rPr>
                <w:sz w:val="24"/>
                <w:szCs w:val="24"/>
              </w:rPr>
            </w:pPr>
            <w:r w:rsidRPr="00875E78">
              <w:rPr>
                <w:w w:val="99"/>
                <w:sz w:val="24"/>
                <w:szCs w:val="24"/>
              </w:rPr>
              <w:t>-</w:t>
            </w:r>
          </w:p>
        </w:tc>
        <w:tc>
          <w:tcPr>
            <w:tcW w:w="1286" w:type="dxa"/>
          </w:tcPr>
          <w:p w14:paraId="0C83E952" w14:textId="77777777" w:rsidR="00D313A7" w:rsidRPr="00875E78" w:rsidRDefault="009F2746" w:rsidP="00C9006F">
            <w:pPr>
              <w:pStyle w:val="TableParagraph"/>
              <w:spacing w:before="15" w:line="240" w:lineRule="auto"/>
              <w:ind w:left="287" w:right="275"/>
              <w:jc w:val="both"/>
              <w:rPr>
                <w:sz w:val="24"/>
                <w:szCs w:val="24"/>
              </w:rPr>
            </w:pPr>
            <w:r w:rsidRPr="00875E78">
              <w:rPr>
                <w:sz w:val="24"/>
                <w:szCs w:val="24"/>
              </w:rPr>
              <w:t>1/121</w:t>
            </w:r>
          </w:p>
        </w:tc>
      </w:tr>
      <w:tr w:rsidR="00D313A7" w:rsidRPr="00875E78" w14:paraId="3B0673C3" w14:textId="77777777">
        <w:trPr>
          <w:trHeight w:val="306"/>
        </w:trPr>
        <w:tc>
          <w:tcPr>
            <w:tcW w:w="1949" w:type="dxa"/>
          </w:tcPr>
          <w:p w14:paraId="3704F43A" w14:textId="77777777" w:rsidR="00D313A7" w:rsidRPr="00875E78" w:rsidRDefault="009F2746" w:rsidP="00C9006F">
            <w:pPr>
              <w:pStyle w:val="TableParagraph"/>
              <w:spacing w:line="273" w:lineRule="exact"/>
              <w:ind w:left="47"/>
              <w:jc w:val="both"/>
              <w:rPr>
                <w:sz w:val="24"/>
                <w:szCs w:val="24"/>
              </w:rPr>
            </w:pPr>
            <w:r w:rsidRPr="00875E78">
              <w:rPr>
                <w:sz w:val="24"/>
                <w:szCs w:val="24"/>
              </w:rPr>
              <w:t>Pistă de alergări</w:t>
            </w:r>
          </w:p>
        </w:tc>
        <w:tc>
          <w:tcPr>
            <w:tcW w:w="889" w:type="dxa"/>
          </w:tcPr>
          <w:p w14:paraId="541A3760" w14:textId="77777777" w:rsidR="00D313A7" w:rsidRPr="00875E78" w:rsidRDefault="009F2746" w:rsidP="00C9006F">
            <w:pPr>
              <w:pStyle w:val="TableParagraph"/>
              <w:spacing w:line="273" w:lineRule="exact"/>
              <w:ind w:left="89" w:right="77"/>
              <w:jc w:val="both"/>
              <w:rPr>
                <w:sz w:val="24"/>
                <w:szCs w:val="24"/>
              </w:rPr>
            </w:pPr>
            <w:r w:rsidRPr="00875E78">
              <w:rPr>
                <w:sz w:val="24"/>
                <w:szCs w:val="24"/>
              </w:rPr>
              <w:t>1/650</w:t>
            </w:r>
          </w:p>
        </w:tc>
        <w:tc>
          <w:tcPr>
            <w:tcW w:w="888" w:type="dxa"/>
          </w:tcPr>
          <w:p w14:paraId="0CCB43B5" w14:textId="77777777" w:rsidR="00D313A7" w:rsidRPr="00875E78" w:rsidRDefault="009F2746" w:rsidP="00C9006F">
            <w:pPr>
              <w:pStyle w:val="TableParagraph"/>
              <w:spacing w:line="273" w:lineRule="exact"/>
              <w:ind w:left="0" w:right="154"/>
              <w:jc w:val="both"/>
              <w:rPr>
                <w:sz w:val="24"/>
                <w:szCs w:val="24"/>
              </w:rPr>
            </w:pPr>
            <w:r w:rsidRPr="00875E78">
              <w:rPr>
                <w:sz w:val="24"/>
                <w:szCs w:val="24"/>
              </w:rPr>
              <w:t>1/650</w:t>
            </w:r>
          </w:p>
        </w:tc>
        <w:tc>
          <w:tcPr>
            <w:tcW w:w="888" w:type="dxa"/>
          </w:tcPr>
          <w:p w14:paraId="6CF12475" w14:textId="77777777" w:rsidR="00D313A7" w:rsidRPr="00875E78" w:rsidRDefault="009F2746" w:rsidP="00C9006F">
            <w:pPr>
              <w:pStyle w:val="TableParagraph"/>
              <w:spacing w:line="273" w:lineRule="exact"/>
              <w:ind w:left="88" w:right="76"/>
              <w:jc w:val="both"/>
              <w:rPr>
                <w:sz w:val="24"/>
                <w:szCs w:val="24"/>
              </w:rPr>
            </w:pPr>
            <w:r w:rsidRPr="00875E78">
              <w:rPr>
                <w:sz w:val="24"/>
                <w:szCs w:val="24"/>
              </w:rPr>
              <w:t>1/650</w:t>
            </w:r>
          </w:p>
        </w:tc>
        <w:tc>
          <w:tcPr>
            <w:tcW w:w="888" w:type="dxa"/>
          </w:tcPr>
          <w:p w14:paraId="7A10950F" w14:textId="77777777" w:rsidR="00D313A7" w:rsidRPr="00875E78" w:rsidRDefault="009F2746" w:rsidP="00C9006F">
            <w:pPr>
              <w:pStyle w:val="TableParagraph"/>
              <w:spacing w:line="273" w:lineRule="exact"/>
              <w:ind w:left="89" w:right="76"/>
              <w:jc w:val="both"/>
              <w:rPr>
                <w:sz w:val="24"/>
                <w:szCs w:val="24"/>
              </w:rPr>
            </w:pPr>
            <w:r w:rsidRPr="00875E78">
              <w:rPr>
                <w:sz w:val="24"/>
                <w:szCs w:val="24"/>
              </w:rPr>
              <w:t>1/650</w:t>
            </w:r>
          </w:p>
        </w:tc>
        <w:tc>
          <w:tcPr>
            <w:tcW w:w="888" w:type="dxa"/>
          </w:tcPr>
          <w:p w14:paraId="69336AB1" w14:textId="77777777" w:rsidR="00D313A7" w:rsidRPr="00875E78" w:rsidRDefault="009F2746" w:rsidP="00C9006F">
            <w:pPr>
              <w:pStyle w:val="TableParagraph"/>
              <w:spacing w:line="273" w:lineRule="exact"/>
              <w:ind w:left="89" w:right="76"/>
              <w:jc w:val="both"/>
              <w:rPr>
                <w:sz w:val="24"/>
                <w:szCs w:val="24"/>
              </w:rPr>
            </w:pPr>
            <w:r w:rsidRPr="00875E78">
              <w:rPr>
                <w:sz w:val="24"/>
                <w:szCs w:val="24"/>
              </w:rPr>
              <w:t>1/650</w:t>
            </w:r>
          </w:p>
        </w:tc>
        <w:tc>
          <w:tcPr>
            <w:tcW w:w="889" w:type="dxa"/>
          </w:tcPr>
          <w:p w14:paraId="7490E715" w14:textId="77777777" w:rsidR="00D313A7" w:rsidRPr="00875E78" w:rsidRDefault="009F2746" w:rsidP="00C9006F">
            <w:pPr>
              <w:pStyle w:val="TableParagraph"/>
              <w:spacing w:line="273" w:lineRule="exact"/>
              <w:ind w:left="11"/>
              <w:jc w:val="both"/>
              <w:rPr>
                <w:sz w:val="24"/>
                <w:szCs w:val="24"/>
              </w:rPr>
            </w:pPr>
            <w:r w:rsidRPr="00875E78">
              <w:rPr>
                <w:w w:val="99"/>
                <w:sz w:val="24"/>
                <w:szCs w:val="24"/>
              </w:rPr>
              <w:t>-</w:t>
            </w:r>
          </w:p>
        </w:tc>
        <w:tc>
          <w:tcPr>
            <w:tcW w:w="888" w:type="dxa"/>
          </w:tcPr>
          <w:p w14:paraId="75FE0836" w14:textId="77777777" w:rsidR="00D313A7" w:rsidRPr="00875E78" w:rsidRDefault="009F2746" w:rsidP="00C9006F">
            <w:pPr>
              <w:pStyle w:val="TableParagraph"/>
              <w:spacing w:line="273" w:lineRule="exact"/>
              <w:ind w:left="11"/>
              <w:jc w:val="both"/>
              <w:rPr>
                <w:sz w:val="24"/>
                <w:szCs w:val="24"/>
              </w:rPr>
            </w:pPr>
            <w:r w:rsidRPr="00875E78">
              <w:rPr>
                <w:w w:val="99"/>
                <w:sz w:val="24"/>
                <w:szCs w:val="24"/>
              </w:rPr>
              <w:t>-</w:t>
            </w:r>
          </w:p>
        </w:tc>
        <w:tc>
          <w:tcPr>
            <w:tcW w:w="1286" w:type="dxa"/>
          </w:tcPr>
          <w:p w14:paraId="2D8DFBED" w14:textId="77777777" w:rsidR="00D313A7" w:rsidRPr="00875E78" w:rsidRDefault="009F2746" w:rsidP="00C9006F">
            <w:pPr>
              <w:pStyle w:val="TableParagraph"/>
              <w:spacing w:line="273" w:lineRule="exact"/>
              <w:ind w:left="287" w:right="275"/>
              <w:jc w:val="both"/>
              <w:rPr>
                <w:sz w:val="24"/>
                <w:szCs w:val="24"/>
              </w:rPr>
            </w:pPr>
            <w:r w:rsidRPr="00875E78">
              <w:rPr>
                <w:sz w:val="24"/>
                <w:szCs w:val="24"/>
              </w:rPr>
              <w:t>1/650</w:t>
            </w:r>
          </w:p>
        </w:tc>
      </w:tr>
      <w:tr w:rsidR="00D313A7" w:rsidRPr="00875E78" w14:paraId="5ED6E34F" w14:textId="77777777">
        <w:trPr>
          <w:trHeight w:val="580"/>
        </w:trPr>
        <w:tc>
          <w:tcPr>
            <w:tcW w:w="1949" w:type="dxa"/>
          </w:tcPr>
          <w:p w14:paraId="0193D051" w14:textId="77777777" w:rsidR="00D313A7" w:rsidRPr="00875E78" w:rsidRDefault="009F2746" w:rsidP="00C9006F">
            <w:pPr>
              <w:pStyle w:val="TableParagraph"/>
              <w:spacing w:line="270" w:lineRule="atLeast"/>
              <w:ind w:left="47" w:right="487"/>
              <w:jc w:val="both"/>
              <w:rPr>
                <w:sz w:val="24"/>
                <w:szCs w:val="24"/>
              </w:rPr>
            </w:pPr>
            <w:r w:rsidRPr="00875E78">
              <w:rPr>
                <w:sz w:val="24"/>
                <w:szCs w:val="24"/>
              </w:rPr>
              <w:t>Teren pentru atletica uşoară</w:t>
            </w:r>
          </w:p>
        </w:tc>
        <w:tc>
          <w:tcPr>
            <w:tcW w:w="889" w:type="dxa"/>
          </w:tcPr>
          <w:p w14:paraId="1EAB6A0D" w14:textId="77777777" w:rsidR="00D313A7" w:rsidRPr="00875E78" w:rsidRDefault="009F2746" w:rsidP="00C9006F">
            <w:pPr>
              <w:pStyle w:val="TableParagraph"/>
              <w:spacing w:line="240" w:lineRule="auto"/>
              <w:ind w:left="12"/>
              <w:jc w:val="both"/>
              <w:rPr>
                <w:sz w:val="24"/>
                <w:szCs w:val="24"/>
              </w:rPr>
            </w:pPr>
            <w:r w:rsidRPr="00875E78">
              <w:rPr>
                <w:w w:val="99"/>
                <w:sz w:val="24"/>
                <w:szCs w:val="24"/>
              </w:rPr>
              <w:t>-</w:t>
            </w:r>
          </w:p>
        </w:tc>
        <w:tc>
          <w:tcPr>
            <w:tcW w:w="888" w:type="dxa"/>
          </w:tcPr>
          <w:p w14:paraId="31103829"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c>
          <w:tcPr>
            <w:tcW w:w="888" w:type="dxa"/>
          </w:tcPr>
          <w:p w14:paraId="56474E27"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c>
          <w:tcPr>
            <w:tcW w:w="888" w:type="dxa"/>
          </w:tcPr>
          <w:p w14:paraId="088E1AC8" w14:textId="77777777" w:rsidR="00D313A7" w:rsidRPr="00875E78" w:rsidRDefault="009F2746" w:rsidP="00C9006F">
            <w:pPr>
              <w:pStyle w:val="TableParagraph"/>
              <w:spacing w:line="240" w:lineRule="auto"/>
              <w:ind w:left="12"/>
              <w:jc w:val="both"/>
              <w:rPr>
                <w:sz w:val="24"/>
                <w:szCs w:val="24"/>
              </w:rPr>
            </w:pPr>
            <w:r w:rsidRPr="00875E78">
              <w:rPr>
                <w:w w:val="99"/>
                <w:sz w:val="24"/>
                <w:szCs w:val="24"/>
              </w:rPr>
              <w:t>-</w:t>
            </w:r>
          </w:p>
        </w:tc>
        <w:tc>
          <w:tcPr>
            <w:tcW w:w="888" w:type="dxa"/>
          </w:tcPr>
          <w:p w14:paraId="4EA615F7" w14:textId="77777777" w:rsidR="00D313A7" w:rsidRPr="00875E78" w:rsidRDefault="009F2746" w:rsidP="00C9006F">
            <w:pPr>
              <w:pStyle w:val="TableParagraph"/>
              <w:spacing w:line="240" w:lineRule="auto"/>
              <w:ind w:left="12"/>
              <w:jc w:val="both"/>
              <w:rPr>
                <w:sz w:val="24"/>
                <w:szCs w:val="24"/>
              </w:rPr>
            </w:pPr>
            <w:r w:rsidRPr="00875E78">
              <w:rPr>
                <w:w w:val="99"/>
                <w:sz w:val="24"/>
                <w:szCs w:val="24"/>
              </w:rPr>
              <w:t>-</w:t>
            </w:r>
          </w:p>
        </w:tc>
        <w:tc>
          <w:tcPr>
            <w:tcW w:w="889" w:type="dxa"/>
          </w:tcPr>
          <w:p w14:paraId="54A57E1E" w14:textId="77777777" w:rsidR="00D313A7" w:rsidRPr="00875E78" w:rsidRDefault="009F2746" w:rsidP="00C9006F">
            <w:pPr>
              <w:pStyle w:val="TableParagraph"/>
              <w:spacing w:line="240" w:lineRule="auto"/>
              <w:ind w:left="89" w:right="77"/>
              <w:jc w:val="both"/>
              <w:rPr>
                <w:sz w:val="24"/>
                <w:szCs w:val="24"/>
              </w:rPr>
            </w:pPr>
            <w:r w:rsidRPr="00875E78">
              <w:rPr>
                <w:sz w:val="24"/>
                <w:szCs w:val="24"/>
              </w:rPr>
              <w:t>1/3000</w:t>
            </w:r>
          </w:p>
        </w:tc>
        <w:tc>
          <w:tcPr>
            <w:tcW w:w="888" w:type="dxa"/>
          </w:tcPr>
          <w:p w14:paraId="6BE4397C" w14:textId="77777777" w:rsidR="00D313A7" w:rsidRPr="00875E78" w:rsidRDefault="009F2746" w:rsidP="00C9006F">
            <w:pPr>
              <w:pStyle w:val="TableParagraph"/>
              <w:spacing w:line="240" w:lineRule="auto"/>
              <w:ind w:left="0" w:right="94"/>
              <w:jc w:val="both"/>
              <w:rPr>
                <w:sz w:val="24"/>
                <w:szCs w:val="24"/>
              </w:rPr>
            </w:pPr>
            <w:r w:rsidRPr="00875E78">
              <w:rPr>
                <w:sz w:val="24"/>
                <w:szCs w:val="24"/>
              </w:rPr>
              <w:t>1/3000</w:t>
            </w:r>
          </w:p>
        </w:tc>
        <w:tc>
          <w:tcPr>
            <w:tcW w:w="1286" w:type="dxa"/>
          </w:tcPr>
          <w:p w14:paraId="2D7E3C2A"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r>
      <w:tr w:rsidR="00D313A7" w:rsidRPr="00875E78" w14:paraId="6DA69CE2" w14:textId="77777777">
        <w:trPr>
          <w:trHeight w:val="306"/>
        </w:trPr>
        <w:tc>
          <w:tcPr>
            <w:tcW w:w="1949" w:type="dxa"/>
          </w:tcPr>
          <w:p w14:paraId="74DB358C" w14:textId="77777777" w:rsidR="00D313A7" w:rsidRPr="00875E78" w:rsidRDefault="009F2746" w:rsidP="00C9006F">
            <w:pPr>
              <w:pStyle w:val="TableParagraph"/>
              <w:spacing w:before="15"/>
              <w:ind w:left="47"/>
              <w:jc w:val="both"/>
              <w:rPr>
                <w:sz w:val="24"/>
                <w:szCs w:val="24"/>
              </w:rPr>
            </w:pPr>
            <w:r w:rsidRPr="00875E78">
              <w:rPr>
                <w:sz w:val="24"/>
                <w:szCs w:val="24"/>
              </w:rPr>
              <w:t>Pista sănătăţii</w:t>
            </w:r>
          </w:p>
        </w:tc>
        <w:tc>
          <w:tcPr>
            <w:tcW w:w="889" w:type="dxa"/>
          </w:tcPr>
          <w:p w14:paraId="18A232A0" w14:textId="77777777" w:rsidR="00D313A7" w:rsidRPr="00875E78" w:rsidRDefault="009F2746" w:rsidP="00C9006F">
            <w:pPr>
              <w:pStyle w:val="TableParagraph"/>
              <w:spacing w:before="15"/>
              <w:ind w:left="89" w:right="77"/>
              <w:jc w:val="both"/>
              <w:rPr>
                <w:sz w:val="24"/>
                <w:szCs w:val="24"/>
              </w:rPr>
            </w:pPr>
            <w:r w:rsidRPr="00875E78">
              <w:rPr>
                <w:sz w:val="24"/>
                <w:szCs w:val="24"/>
              </w:rPr>
              <w:t>1/600</w:t>
            </w:r>
          </w:p>
        </w:tc>
        <w:tc>
          <w:tcPr>
            <w:tcW w:w="888" w:type="dxa"/>
          </w:tcPr>
          <w:p w14:paraId="217CD3DB" w14:textId="77777777" w:rsidR="00D313A7" w:rsidRPr="00875E78" w:rsidRDefault="009F2746" w:rsidP="00C9006F">
            <w:pPr>
              <w:pStyle w:val="TableParagraph"/>
              <w:spacing w:before="15"/>
              <w:ind w:left="0" w:right="154"/>
              <w:jc w:val="both"/>
              <w:rPr>
                <w:sz w:val="24"/>
                <w:szCs w:val="24"/>
              </w:rPr>
            </w:pPr>
            <w:r w:rsidRPr="00875E78">
              <w:rPr>
                <w:sz w:val="24"/>
                <w:szCs w:val="24"/>
              </w:rPr>
              <w:t>1/600</w:t>
            </w:r>
          </w:p>
        </w:tc>
        <w:tc>
          <w:tcPr>
            <w:tcW w:w="888" w:type="dxa"/>
          </w:tcPr>
          <w:p w14:paraId="4CD84715" w14:textId="77777777" w:rsidR="00D313A7" w:rsidRPr="00875E78" w:rsidRDefault="009F2746" w:rsidP="00C9006F">
            <w:pPr>
              <w:pStyle w:val="TableParagraph"/>
              <w:spacing w:before="15"/>
              <w:ind w:left="88" w:right="76"/>
              <w:jc w:val="both"/>
              <w:rPr>
                <w:sz w:val="24"/>
                <w:szCs w:val="24"/>
              </w:rPr>
            </w:pPr>
            <w:r w:rsidRPr="00875E78">
              <w:rPr>
                <w:sz w:val="24"/>
                <w:szCs w:val="24"/>
              </w:rPr>
              <w:t>1/800</w:t>
            </w:r>
          </w:p>
        </w:tc>
        <w:tc>
          <w:tcPr>
            <w:tcW w:w="888" w:type="dxa"/>
          </w:tcPr>
          <w:p w14:paraId="202BD842" w14:textId="77777777" w:rsidR="00D313A7" w:rsidRPr="00875E78" w:rsidRDefault="009F2746" w:rsidP="00C9006F">
            <w:pPr>
              <w:pStyle w:val="TableParagraph"/>
              <w:spacing w:before="15"/>
              <w:ind w:left="88" w:right="76"/>
              <w:jc w:val="both"/>
              <w:rPr>
                <w:sz w:val="24"/>
                <w:szCs w:val="24"/>
              </w:rPr>
            </w:pPr>
            <w:r w:rsidRPr="00875E78">
              <w:rPr>
                <w:sz w:val="24"/>
                <w:szCs w:val="24"/>
              </w:rPr>
              <w:t>1/1000</w:t>
            </w:r>
          </w:p>
        </w:tc>
        <w:tc>
          <w:tcPr>
            <w:tcW w:w="888" w:type="dxa"/>
          </w:tcPr>
          <w:p w14:paraId="4D141778" w14:textId="77777777" w:rsidR="00D313A7" w:rsidRPr="00875E78" w:rsidRDefault="009F2746" w:rsidP="00C9006F">
            <w:pPr>
              <w:pStyle w:val="TableParagraph"/>
              <w:spacing w:before="15"/>
              <w:ind w:left="89" w:right="76"/>
              <w:jc w:val="both"/>
              <w:rPr>
                <w:sz w:val="24"/>
                <w:szCs w:val="24"/>
              </w:rPr>
            </w:pPr>
            <w:r w:rsidRPr="00875E78">
              <w:rPr>
                <w:sz w:val="24"/>
                <w:szCs w:val="24"/>
              </w:rPr>
              <w:t>1/1000</w:t>
            </w:r>
          </w:p>
        </w:tc>
        <w:tc>
          <w:tcPr>
            <w:tcW w:w="889" w:type="dxa"/>
          </w:tcPr>
          <w:p w14:paraId="16D538FA" w14:textId="77777777" w:rsidR="00D313A7" w:rsidRPr="00875E78" w:rsidRDefault="009F2746" w:rsidP="00C9006F">
            <w:pPr>
              <w:pStyle w:val="TableParagraph"/>
              <w:spacing w:before="15"/>
              <w:ind w:left="89" w:right="77"/>
              <w:jc w:val="both"/>
              <w:rPr>
                <w:sz w:val="24"/>
                <w:szCs w:val="24"/>
              </w:rPr>
            </w:pPr>
            <w:r w:rsidRPr="00875E78">
              <w:rPr>
                <w:sz w:val="24"/>
                <w:szCs w:val="24"/>
              </w:rPr>
              <w:t>1/1000</w:t>
            </w:r>
          </w:p>
        </w:tc>
        <w:tc>
          <w:tcPr>
            <w:tcW w:w="888" w:type="dxa"/>
          </w:tcPr>
          <w:p w14:paraId="0CF79542" w14:textId="77777777" w:rsidR="00D313A7" w:rsidRPr="00875E78" w:rsidRDefault="009F2746" w:rsidP="00C9006F">
            <w:pPr>
              <w:pStyle w:val="TableParagraph"/>
              <w:spacing w:before="15"/>
              <w:ind w:left="0" w:right="94"/>
              <w:jc w:val="both"/>
              <w:rPr>
                <w:sz w:val="24"/>
                <w:szCs w:val="24"/>
              </w:rPr>
            </w:pPr>
            <w:r w:rsidRPr="00875E78">
              <w:rPr>
                <w:sz w:val="24"/>
                <w:szCs w:val="24"/>
              </w:rPr>
              <w:t>2/1200</w:t>
            </w:r>
          </w:p>
        </w:tc>
        <w:tc>
          <w:tcPr>
            <w:tcW w:w="1286" w:type="dxa"/>
          </w:tcPr>
          <w:p w14:paraId="1125AE91" w14:textId="77777777" w:rsidR="00D313A7" w:rsidRPr="00875E78" w:rsidRDefault="009F2746" w:rsidP="00C9006F">
            <w:pPr>
              <w:pStyle w:val="TableParagraph"/>
              <w:spacing w:before="15"/>
              <w:ind w:left="287" w:right="275"/>
              <w:jc w:val="both"/>
              <w:rPr>
                <w:sz w:val="24"/>
                <w:szCs w:val="24"/>
              </w:rPr>
            </w:pPr>
            <w:r w:rsidRPr="00875E78">
              <w:rPr>
                <w:sz w:val="24"/>
                <w:szCs w:val="24"/>
              </w:rPr>
              <w:t>2/1200</w:t>
            </w:r>
          </w:p>
        </w:tc>
      </w:tr>
      <w:tr w:rsidR="00D313A7" w:rsidRPr="00875E78" w14:paraId="68471B2C" w14:textId="77777777">
        <w:trPr>
          <w:trHeight w:val="306"/>
        </w:trPr>
        <w:tc>
          <w:tcPr>
            <w:tcW w:w="9453" w:type="dxa"/>
            <w:gridSpan w:val="9"/>
          </w:tcPr>
          <w:p w14:paraId="2BDD6A63" w14:textId="77777777" w:rsidR="00D313A7" w:rsidRPr="00875E78" w:rsidRDefault="009F2746" w:rsidP="00C9006F">
            <w:pPr>
              <w:pStyle w:val="TableParagraph"/>
              <w:spacing w:before="15"/>
              <w:ind w:left="47"/>
              <w:jc w:val="both"/>
              <w:rPr>
                <w:sz w:val="24"/>
                <w:szCs w:val="24"/>
              </w:rPr>
            </w:pPr>
            <w:r w:rsidRPr="00875E78">
              <w:rPr>
                <w:sz w:val="24"/>
                <w:szCs w:val="24"/>
              </w:rPr>
              <w:t>Suplimentare</w:t>
            </w:r>
          </w:p>
        </w:tc>
      </w:tr>
      <w:tr w:rsidR="00D313A7" w:rsidRPr="00875E78" w14:paraId="4F2692AD" w14:textId="77777777">
        <w:trPr>
          <w:trHeight w:val="582"/>
        </w:trPr>
        <w:tc>
          <w:tcPr>
            <w:tcW w:w="1949" w:type="dxa"/>
          </w:tcPr>
          <w:p w14:paraId="0AEA6491" w14:textId="77777777" w:rsidR="00D313A7" w:rsidRPr="00875E78" w:rsidRDefault="009F2746" w:rsidP="00C9006F">
            <w:pPr>
              <w:pStyle w:val="TableParagraph"/>
              <w:spacing w:line="270" w:lineRule="atLeast"/>
              <w:ind w:left="47" w:right="354"/>
              <w:jc w:val="both"/>
              <w:rPr>
                <w:sz w:val="24"/>
                <w:szCs w:val="24"/>
              </w:rPr>
            </w:pPr>
            <w:r w:rsidRPr="00875E78">
              <w:rPr>
                <w:sz w:val="24"/>
                <w:szCs w:val="24"/>
              </w:rPr>
              <w:t>Teren combinat pentru jocuri</w:t>
            </w:r>
          </w:p>
        </w:tc>
        <w:tc>
          <w:tcPr>
            <w:tcW w:w="889" w:type="dxa"/>
          </w:tcPr>
          <w:p w14:paraId="5D20D2A2" w14:textId="77777777" w:rsidR="00D313A7" w:rsidRPr="00875E78" w:rsidRDefault="009F2746" w:rsidP="00C9006F">
            <w:pPr>
              <w:pStyle w:val="TableParagraph"/>
              <w:spacing w:line="240" w:lineRule="auto"/>
              <w:ind w:left="12"/>
              <w:jc w:val="both"/>
              <w:rPr>
                <w:sz w:val="24"/>
                <w:szCs w:val="24"/>
              </w:rPr>
            </w:pPr>
            <w:r w:rsidRPr="00875E78">
              <w:rPr>
                <w:w w:val="99"/>
                <w:sz w:val="24"/>
                <w:szCs w:val="24"/>
              </w:rPr>
              <w:t>-</w:t>
            </w:r>
          </w:p>
        </w:tc>
        <w:tc>
          <w:tcPr>
            <w:tcW w:w="888" w:type="dxa"/>
          </w:tcPr>
          <w:p w14:paraId="4F3D8763"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c>
          <w:tcPr>
            <w:tcW w:w="888" w:type="dxa"/>
          </w:tcPr>
          <w:p w14:paraId="067FC872"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c>
          <w:tcPr>
            <w:tcW w:w="888" w:type="dxa"/>
          </w:tcPr>
          <w:p w14:paraId="6F396AF8" w14:textId="77777777" w:rsidR="00D313A7" w:rsidRPr="00875E78" w:rsidRDefault="009F2746" w:rsidP="00C9006F">
            <w:pPr>
              <w:pStyle w:val="TableParagraph"/>
              <w:spacing w:line="240" w:lineRule="auto"/>
              <w:ind w:left="12"/>
              <w:jc w:val="both"/>
              <w:rPr>
                <w:sz w:val="24"/>
                <w:szCs w:val="24"/>
              </w:rPr>
            </w:pPr>
            <w:r w:rsidRPr="00875E78">
              <w:rPr>
                <w:w w:val="99"/>
                <w:sz w:val="24"/>
                <w:szCs w:val="24"/>
              </w:rPr>
              <w:t>-</w:t>
            </w:r>
          </w:p>
        </w:tc>
        <w:tc>
          <w:tcPr>
            <w:tcW w:w="888" w:type="dxa"/>
          </w:tcPr>
          <w:p w14:paraId="08C996B8" w14:textId="77777777" w:rsidR="00D313A7" w:rsidRPr="00875E78" w:rsidRDefault="009F2746" w:rsidP="00C9006F">
            <w:pPr>
              <w:pStyle w:val="TableParagraph"/>
              <w:spacing w:line="240" w:lineRule="auto"/>
              <w:ind w:left="89" w:right="76"/>
              <w:jc w:val="both"/>
              <w:rPr>
                <w:sz w:val="24"/>
                <w:szCs w:val="24"/>
              </w:rPr>
            </w:pPr>
            <w:r w:rsidRPr="00875E78">
              <w:rPr>
                <w:sz w:val="24"/>
                <w:szCs w:val="24"/>
              </w:rPr>
              <w:t>1/1032</w:t>
            </w:r>
          </w:p>
        </w:tc>
        <w:tc>
          <w:tcPr>
            <w:tcW w:w="889" w:type="dxa"/>
          </w:tcPr>
          <w:p w14:paraId="38A7D69A" w14:textId="77777777" w:rsidR="00D313A7" w:rsidRPr="00875E78" w:rsidRDefault="009F2746" w:rsidP="00C9006F">
            <w:pPr>
              <w:pStyle w:val="TableParagraph"/>
              <w:spacing w:line="240" w:lineRule="auto"/>
              <w:ind w:left="89" w:right="77"/>
              <w:jc w:val="both"/>
              <w:rPr>
                <w:sz w:val="24"/>
                <w:szCs w:val="24"/>
              </w:rPr>
            </w:pPr>
            <w:r w:rsidRPr="00875E78">
              <w:rPr>
                <w:sz w:val="24"/>
                <w:szCs w:val="24"/>
              </w:rPr>
              <w:t>1/1032</w:t>
            </w:r>
          </w:p>
        </w:tc>
        <w:tc>
          <w:tcPr>
            <w:tcW w:w="888" w:type="dxa"/>
          </w:tcPr>
          <w:p w14:paraId="19E0AFE8" w14:textId="77777777" w:rsidR="00D313A7" w:rsidRPr="00875E78" w:rsidRDefault="009F2746" w:rsidP="00C9006F">
            <w:pPr>
              <w:pStyle w:val="TableParagraph"/>
              <w:spacing w:line="240" w:lineRule="auto"/>
              <w:ind w:left="0" w:right="94"/>
              <w:jc w:val="both"/>
              <w:rPr>
                <w:sz w:val="24"/>
                <w:szCs w:val="24"/>
              </w:rPr>
            </w:pPr>
            <w:r w:rsidRPr="00875E78">
              <w:rPr>
                <w:sz w:val="24"/>
                <w:szCs w:val="24"/>
              </w:rPr>
              <w:t>1/1032</w:t>
            </w:r>
          </w:p>
        </w:tc>
        <w:tc>
          <w:tcPr>
            <w:tcW w:w="1286" w:type="dxa"/>
          </w:tcPr>
          <w:p w14:paraId="5BC92894"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r>
      <w:tr w:rsidR="00D313A7" w:rsidRPr="00875E78" w14:paraId="460593AA" w14:textId="77777777">
        <w:trPr>
          <w:trHeight w:val="856"/>
        </w:trPr>
        <w:tc>
          <w:tcPr>
            <w:tcW w:w="1949" w:type="dxa"/>
          </w:tcPr>
          <w:p w14:paraId="15D5D9AE" w14:textId="77777777" w:rsidR="00D313A7" w:rsidRPr="00875E78" w:rsidRDefault="009F2746" w:rsidP="00C9006F">
            <w:pPr>
              <w:pStyle w:val="TableParagraph"/>
              <w:spacing w:line="270" w:lineRule="atLeast"/>
              <w:ind w:left="47" w:right="354"/>
              <w:jc w:val="both"/>
              <w:rPr>
                <w:sz w:val="24"/>
                <w:szCs w:val="24"/>
              </w:rPr>
            </w:pPr>
            <w:r w:rsidRPr="00875E78">
              <w:rPr>
                <w:sz w:val="24"/>
                <w:szCs w:val="24"/>
              </w:rPr>
              <w:t>Teren combinat pentru volei şi baschet</w:t>
            </w:r>
          </w:p>
        </w:tc>
        <w:tc>
          <w:tcPr>
            <w:tcW w:w="889" w:type="dxa"/>
          </w:tcPr>
          <w:p w14:paraId="480CB217" w14:textId="77777777" w:rsidR="00D313A7" w:rsidRPr="00875E78" w:rsidRDefault="009F2746" w:rsidP="00C9006F">
            <w:pPr>
              <w:pStyle w:val="TableParagraph"/>
              <w:spacing w:line="240" w:lineRule="auto"/>
              <w:ind w:left="12"/>
              <w:jc w:val="both"/>
              <w:rPr>
                <w:sz w:val="24"/>
                <w:szCs w:val="24"/>
              </w:rPr>
            </w:pPr>
            <w:r w:rsidRPr="00875E78">
              <w:rPr>
                <w:w w:val="99"/>
                <w:sz w:val="24"/>
                <w:szCs w:val="24"/>
              </w:rPr>
              <w:t>-</w:t>
            </w:r>
          </w:p>
        </w:tc>
        <w:tc>
          <w:tcPr>
            <w:tcW w:w="888" w:type="dxa"/>
          </w:tcPr>
          <w:p w14:paraId="2A18F9F1"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c>
          <w:tcPr>
            <w:tcW w:w="888" w:type="dxa"/>
          </w:tcPr>
          <w:p w14:paraId="1B39675F"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c>
          <w:tcPr>
            <w:tcW w:w="888" w:type="dxa"/>
          </w:tcPr>
          <w:p w14:paraId="043F72AB" w14:textId="77777777" w:rsidR="00D313A7" w:rsidRPr="00875E78" w:rsidRDefault="009F2746" w:rsidP="00C9006F">
            <w:pPr>
              <w:pStyle w:val="TableParagraph"/>
              <w:spacing w:line="240" w:lineRule="auto"/>
              <w:ind w:left="89" w:right="76"/>
              <w:jc w:val="both"/>
              <w:rPr>
                <w:sz w:val="24"/>
                <w:szCs w:val="24"/>
              </w:rPr>
            </w:pPr>
            <w:r w:rsidRPr="00875E78">
              <w:rPr>
                <w:sz w:val="24"/>
                <w:szCs w:val="24"/>
              </w:rPr>
              <w:t>1/558</w:t>
            </w:r>
          </w:p>
        </w:tc>
        <w:tc>
          <w:tcPr>
            <w:tcW w:w="888" w:type="dxa"/>
          </w:tcPr>
          <w:p w14:paraId="111EC4B8" w14:textId="77777777" w:rsidR="00D313A7" w:rsidRPr="00875E78" w:rsidRDefault="009F2746" w:rsidP="00C9006F">
            <w:pPr>
              <w:pStyle w:val="TableParagraph"/>
              <w:spacing w:line="240" w:lineRule="auto"/>
              <w:ind w:left="12"/>
              <w:jc w:val="both"/>
              <w:rPr>
                <w:sz w:val="24"/>
                <w:szCs w:val="24"/>
              </w:rPr>
            </w:pPr>
            <w:r w:rsidRPr="00875E78">
              <w:rPr>
                <w:w w:val="99"/>
                <w:sz w:val="24"/>
                <w:szCs w:val="24"/>
              </w:rPr>
              <w:t>-</w:t>
            </w:r>
          </w:p>
        </w:tc>
        <w:tc>
          <w:tcPr>
            <w:tcW w:w="889" w:type="dxa"/>
          </w:tcPr>
          <w:p w14:paraId="646D7BF7"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c>
          <w:tcPr>
            <w:tcW w:w="888" w:type="dxa"/>
          </w:tcPr>
          <w:p w14:paraId="5739AA9D"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c>
          <w:tcPr>
            <w:tcW w:w="1286" w:type="dxa"/>
          </w:tcPr>
          <w:p w14:paraId="5A533ADA" w14:textId="77777777" w:rsidR="00D313A7" w:rsidRPr="00875E78" w:rsidRDefault="009F2746" w:rsidP="00C9006F">
            <w:pPr>
              <w:pStyle w:val="TableParagraph"/>
              <w:spacing w:line="240" w:lineRule="auto"/>
              <w:ind w:left="287" w:right="275"/>
              <w:jc w:val="both"/>
              <w:rPr>
                <w:sz w:val="24"/>
                <w:szCs w:val="24"/>
              </w:rPr>
            </w:pPr>
            <w:r w:rsidRPr="00875E78">
              <w:rPr>
                <w:sz w:val="24"/>
                <w:szCs w:val="24"/>
              </w:rPr>
              <w:t>2/1116</w:t>
            </w:r>
          </w:p>
        </w:tc>
      </w:tr>
      <w:tr w:rsidR="00D313A7" w:rsidRPr="00875E78" w14:paraId="436949BB" w14:textId="77777777">
        <w:trPr>
          <w:trHeight w:val="858"/>
        </w:trPr>
        <w:tc>
          <w:tcPr>
            <w:tcW w:w="1949" w:type="dxa"/>
          </w:tcPr>
          <w:p w14:paraId="5EFEABC2" w14:textId="77777777" w:rsidR="00D313A7" w:rsidRPr="00875E78" w:rsidRDefault="009F2746" w:rsidP="00C9006F">
            <w:pPr>
              <w:pStyle w:val="TableParagraph"/>
              <w:spacing w:before="15" w:line="270" w:lineRule="atLeast"/>
              <w:ind w:left="47" w:right="253"/>
              <w:jc w:val="both"/>
              <w:rPr>
                <w:sz w:val="24"/>
                <w:szCs w:val="24"/>
              </w:rPr>
            </w:pPr>
            <w:r w:rsidRPr="00875E78">
              <w:rPr>
                <w:sz w:val="24"/>
                <w:szCs w:val="24"/>
              </w:rPr>
              <w:t>Teren pentru jocuri sportive şi aruncare</w:t>
            </w:r>
          </w:p>
        </w:tc>
        <w:tc>
          <w:tcPr>
            <w:tcW w:w="889" w:type="dxa"/>
          </w:tcPr>
          <w:p w14:paraId="6B102ADC" w14:textId="77777777" w:rsidR="00D313A7" w:rsidRPr="00875E78" w:rsidRDefault="009F2746" w:rsidP="00C9006F">
            <w:pPr>
              <w:pStyle w:val="TableParagraph"/>
              <w:spacing w:before="15" w:line="240" w:lineRule="auto"/>
              <w:ind w:left="12"/>
              <w:jc w:val="both"/>
              <w:rPr>
                <w:sz w:val="24"/>
                <w:szCs w:val="24"/>
              </w:rPr>
            </w:pPr>
            <w:r w:rsidRPr="00875E78">
              <w:rPr>
                <w:w w:val="99"/>
                <w:sz w:val="24"/>
                <w:szCs w:val="24"/>
              </w:rPr>
              <w:t>-</w:t>
            </w:r>
          </w:p>
        </w:tc>
        <w:tc>
          <w:tcPr>
            <w:tcW w:w="888" w:type="dxa"/>
          </w:tcPr>
          <w:p w14:paraId="66491DA6" w14:textId="77777777" w:rsidR="00D313A7" w:rsidRPr="00875E78" w:rsidRDefault="009F2746" w:rsidP="00C9006F">
            <w:pPr>
              <w:pStyle w:val="TableParagraph"/>
              <w:spacing w:before="15" w:line="240" w:lineRule="auto"/>
              <w:ind w:left="11"/>
              <w:jc w:val="both"/>
              <w:rPr>
                <w:sz w:val="24"/>
                <w:szCs w:val="24"/>
              </w:rPr>
            </w:pPr>
            <w:r w:rsidRPr="00875E78">
              <w:rPr>
                <w:w w:val="99"/>
                <w:sz w:val="24"/>
                <w:szCs w:val="24"/>
              </w:rPr>
              <w:t>-</w:t>
            </w:r>
          </w:p>
        </w:tc>
        <w:tc>
          <w:tcPr>
            <w:tcW w:w="888" w:type="dxa"/>
          </w:tcPr>
          <w:p w14:paraId="1E036085" w14:textId="77777777" w:rsidR="00D313A7" w:rsidRPr="00875E78" w:rsidRDefault="009F2746" w:rsidP="00C9006F">
            <w:pPr>
              <w:pStyle w:val="TableParagraph"/>
              <w:spacing w:before="15" w:line="240" w:lineRule="auto"/>
              <w:ind w:left="11"/>
              <w:jc w:val="both"/>
              <w:rPr>
                <w:sz w:val="24"/>
                <w:szCs w:val="24"/>
              </w:rPr>
            </w:pPr>
            <w:r w:rsidRPr="00875E78">
              <w:rPr>
                <w:w w:val="99"/>
                <w:sz w:val="24"/>
                <w:szCs w:val="24"/>
              </w:rPr>
              <w:t>-</w:t>
            </w:r>
          </w:p>
        </w:tc>
        <w:tc>
          <w:tcPr>
            <w:tcW w:w="888" w:type="dxa"/>
          </w:tcPr>
          <w:p w14:paraId="029A816C" w14:textId="77777777" w:rsidR="00D313A7" w:rsidRPr="00875E78" w:rsidRDefault="009F2746" w:rsidP="00C9006F">
            <w:pPr>
              <w:pStyle w:val="TableParagraph"/>
              <w:spacing w:before="15" w:line="240" w:lineRule="auto"/>
              <w:ind w:left="88" w:right="76"/>
              <w:jc w:val="both"/>
              <w:rPr>
                <w:sz w:val="24"/>
                <w:szCs w:val="24"/>
              </w:rPr>
            </w:pPr>
            <w:r w:rsidRPr="00875E78">
              <w:rPr>
                <w:sz w:val="24"/>
                <w:szCs w:val="24"/>
              </w:rPr>
              <w:t>1/3225</w:t>
            </w:r>
          </w:p>
        </w:tc>
        <w:tc>
          <w:tcPr>
            <w:tcW w:w="888" w:type="dxa"/>
          </w:tcPr>
          <w:p w14:paraId="7C63BB10" w14:textId="77777777" w:rsidR="00D313A7" w:rsidRPr="00875E78" w:rsidRDefault="009F2746" w:rsidP="00C9006F">
            <w:pPr>
              <w:pStyle w:val="TableParagraph"/>
              <w:spacing w:before="15" w:line="240" w:lineRule="auto"/>
              <w:ind w:left="89" w:right="76"/>
              <w:jc w:val="both"/>
              <w:rPr>
                <w:sz w:val="24"/>
                <w:szCs w:val="24"/>
              </w:rPr>
            </w:pPr>
            <w:r w:rsidRPr="00875E78">
              <w:rPr>
                <w:sz w:val="24"/>
                <w:szCs w:val="24"/>
              </w:rPr>
              <w:t>1/3225</w:t>
            </w:r>
          </w:p>
        </w:tc>
        <w:tc>
          <w:tcPr>
            <w:tcW w:w="889" w:type="dxa"/>
          </w:tcPr>
          <w:p w14:paraId="190C42D0" w14:textId="77777777" w:rsidR="00D313A7" w:rsidRPr="00875E78" w:rsidRDefault="009F2746" w:rsidP="00C9006F">
            <w:pPr>
              <w:pStyle w:val="TableParagraph"/>
              <w:spacing w:before="15" w:line="240" w:lineRule="auto"/>
              <w:ind w:left="89" w:right="77"/>
              <w:jc w:val="both"/>
              <w:rPr>
                <w:sz w:val="24"/>
                <w:szCs w:val="24"/>
              </w:rPr>
            </w:pPr>
            <w:r w:rsidRPr="00875E78">
              <w:rPr>
                <w:sz w:val="24"/>
                <w:szCs w:val="24"/>
              </w:rPr>
              <w:t>1/3225</w:t>
            </w:r>
          </w:p>
        </w:tc>
        <w:tc>
          <w:tcPr>
            <w:tcW w:w="888" w:type="dxa"/>
          </w:tcPr>
          <w:p w14:paraId="066BE2A2" w14:textId="77777777" w:rsidR="00D313A7" w:rsidRPr="00875E78" w:rsidRDefault="009F2746" w:rsidP="00C9006F">
            <w:pPr>
              <w:pStyle w:val="TableParagraph"/>
              <w:spacing w:before="15" w:line="240" w:lineRule="auto"/>
              <w:ind w:left="0" w:right="94"/>
              <w:jc w:val="both"/>
              <w:rPr>
                <w:sz w:val="24"/>
                <w:szCs w:val="24"/>
              </w:rPr>
            </w:pPr>
            <w:r w:rsidRPr="00875E78">
              <w:rPr>
                <w:sz w:val="24"/>
                <w:szCs w:val="24"/>
              </w:rPr>
              <w:t>1/3225</w:t>
            </w:r>
          </w:p>
        </w:tc>
        <w:tc>
          <w:tcPr>
            <w:tcW w:w="1286" w:type="dxa"/>
          </w:tcPr>
          <w:p w14:paraId="73E215C0" w14:textId="77777777" w:rsidR="00D313A7" w:rsidRPr="00875E78" w:rsidRDefault="009F2746" w:rsidP="00C9006F">
            <w:pPr>
              <w:pStyle w:val="TableParagraph"/>
              <w:spacing w:before="15" w:line="240" w:lineRule="auto"/>
              <w:ind w:left="11"/>
              <w:jc w:val="both"/>
              <w:rPr>
                <w:sz w:val="24"/>
                <w:szCs w:val="24"/>
              </w:rPr>
            </w:pPr>
            <w:r w:rsidRPr="00875E78">
              <w:rPr>
                <w:w w:val="99"/>
                <w:sz w:val="24"/>
                <w:szCs w:val="24"/>
              </w:rPr>
              <w:t>-</w:t>
            </w:r>
          </w:p>
        </w:tc>
      </w:tr>
      <w:tr w:rsidR="00D313A7" w:rsidRPr="00875E78" w14:paraId="081A5500" w14:textId="77777777">
        <w:trPr>
          <w:trHeight w:val="1134"/>
        </w:trPr>
        <w:tc>
          <w:tcPr>
            <w:tcW w:w="1949" w:type="dxa"/>
          </w:tcPr>
          <w:p w14:paraId="393E62D3" w14:textId="77777777" w:rsidR="00D313A7" w:rsidRPr="00875E78" w:rsidRDefault="009F2746" w:rsidP="00C9006F">
            <w:pPr>
              <w:pStyle w:val="TableParagraph"/>
              <w:spacing w:line="270" w:lineRule="atLeast"/>
              <w:ind w:left="47" w:right="267"/>
              <w:jc w:val="both"/>
              <w:rPr>
                <w:sz w:val="24"/>
                <w:szCs w:val="24"/>
              </w:rPr>
            </w:pPr>
            <w:r w:rsidRPr="00875E78">
              <w:rPr>
                <w:sz w:val="24"/>
                <w:szCs w:val="24"/>
              </w:rPr>
              <w:t>Teren pentru atletica uşoară şi pistă de alergări 333,3 m</w:t>
            </w:r>
          </w:p>
        </w:tc>
        <w:tc>
          <w:tcPr>
            <w:tcW w:w="889" w:type="dxa"/>
          </w:tcPr>
          <w:p w14:paraId="296214F7" w14:textId="77777777" w:rsidR="00D313A7" w:rsidRPr="00875E78" w:rsidRDefault="009F2746" w:rsidP="00C9006F">
            <w:pPr>
              <w:pStyle w:val="TableParagraph"/>
              <w:spacing w:line="240" w:lineRule="auto"/>
              <w:ind w:left="12"/>
              <w:jc w:val="both"/>
              <w:rPr>
                <w:sz w:val="24"/>
                <w:szCs w:val="24"/>
              </w:rPr>
            </w:pPr>
            <w:r w:rsidRPr="00875E78">
              <w:rPr>
                <w:w w:val="99"/>
                <w:sz w:val="24"/>
                <w:szCs w:val="24"/>
              </w:rPr>
              <w:t>-</w:t>
            </w:r>
          </w:p>
        </w:tc>
        <w:tc>
          <w:tcPr>
            <w:tcW w:w="888" w:type="dxa"/>
          </w:tcPr>
          <w:p w14:paraId="32CB192E"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c>
          <w:tcPr>
            <w:tcW w:w="888" w:type="dxa"/>
          </w:tcPr>
          <w:p w14:paraId="3491BE32"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c>
          <w:tcPr>
            <w:tcW w:w="888" w:type="dxa"/>
          </w:tcPr>
          <w:p w14:paraId="563A5EC0" w14:textId="77777777" w:rsidR="00D313A7" w:rsidRPr="00875E78" w:rsidRDefault="009F2746" w:rsidP="00C9006F">
            <w:pPr>
              <w:pStyle w:val="TableParagraph"/>
              <w:spacing w:line="240" w:lineRule="auto"/>
              <w:ind w:left="12"/>
              <w:jc w:val="both"/>
              <w:rPr>
                <w:sz w:val="24"/>
                <w:szCs w:val="24"/>
              </w:rPr>
            </w:pPr>
            <w:r w:rsidRPr="00875E78">
              <w:rPr>
                <w:w w:val="99"/>
                <w:sz w:val="24"/>
                <w:szCs w:val="24"/>
              </w:rPr>
              <w:t>-</w:t>
            </w:r>
          </w:p>
        </w:tc>
        <w:tc>
          <w:tcPr>
            <w:tcW w:w="888" w:type="dxa"/>
          </w:tcPr>
          <w:p w14:paraId="1851DCBF" w14:textId="77777777" w:rsidR="00D313A7" w:rsidRPr="00875E78" w:rsidRDefault="009F2746" w:rsidP="00C9006F">
            <w:pPr>
              <w:pStyle w:val="TableParagraph"/>
              <w:spacing w:line="240" w:lineRule="auto"/>
              <w:ind w:left="12"/>
              <w:jc w:val="both"/>
              <w:rPr>
                <w:sz w:val="24"/>
                <w:szCs w:val="24"/>
              </w:rPr>
            </w:pPr>
            <w:r w:rsidRPr="00875E78">
              <w:rPr>
                <w:w w:val="99"/>
                <w:sz w:val="24"/>
                <w:szCs w:val="24"/>
              </w:rPr>
              <w:t>-</w:t>
            </w:r>
          </w:p>
        </w:tc>
        <w:tc>
          <w:tcPr>
            <w:tcW w:w="889" w:type="dxa"/>
          </w:tcPr>
          <w:p w14:paraId="178E3B92"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c>
          <w:tcPr>
            <w:tcW w:w="888" w:type="dxa"/>
          </w:tcPr>
          <w:p w14:paraId="468FFBA6"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c>
          <w:tcPr>
            <w:tcW w:w="1286" w:type="dxa"/>
          </w:tcPr>
          <w:p w14:paraId="1CB5DE35" w14:textId="77777777" w:rsidR="00D313A7" w:rsidRPr="00875E78" w:rsidRDefault="009F2746" w:rsidP="00C9006F">
            <w:pPr>
              <w:pStyle w:val="TableParagraph"/>
              <w:spacing w:line="240" w:lineRule="auto"/>
              <w:ind w:left="288" w:right="275"/>
              <w:jc w:val="both"/>
              <w:rPr>
                <w:sz w:val="24"/>
                <w:szCs w:val="24"/>
              </w:rPr>
            </w:pPr>
            <w:r w:rsidRPr="00875E78">
              <w:rPr>
                <w:sz w:val="24"/>
                <w:szCs w:val="24"/>
              </w:rPr>
              <w:t>1/8500</w:t>
            </w:r>
          </w:p>
        </w:tc>
      </w:tr>
      <w:tr w:rsidR="00D313A7" w:rsidRPr="00875E78" w14:paraId="40FD6E4C" w14:textId="77777777">
        <w:trPr>
          <w:trHeight w:val="304"/>
        </w:trPr>
        <w:tc>
          <w:tcPr>
            <w:tcW w:w="1949" w:type="dxa"/>
          </w:tcPr>
          <w:p w14:paraId="753B87E3" w14:textId="77777777" w:rsidR="00D313A7" w:rsidRPr="00875E78" w:rsidRDefault="009F2746" w:rsidP="00C9006F">
            <w:pPr>
              <w:pStyle w:val="TableParagraph"/>
              <w:ind w:left="47"/>
              <w:jc w:val="both"/>
              <w:rPr>
                <w:sz w:val="24"/>
                <w:szCs w:val="24"/>
              </w:rPr>
            </w:pPr>
            <w:r w:rsidRPr="00875E78">
              <w:rPr>
                <w:sz w:val="24"/>
                <w:szCs w:val="24"/>
              </w:rPr>
              <w:t>Teren de fotbal</w:t>
            </w:r>
          </w:p>
        </w:tc>
        <w:tc>
          <w:tcPr>
            <w:tcW w:w="889" w:type="dxa"/>
          </w:tcPr>
          <w:p w14:paraId="07D8F3B9" w14:textId="77777777" w:rsidR="00D313A7" w:rsidRPr="00875E78" w:rsidRDefault="009F2746" w:rsidP="00C9006F">
            <w:pPr>
              <w:pStyle w:val="TableParagraph"/>
              <w:ind w:left="89" w:right="77"/>
              <w:jc w:val="both"/>
              <w:rPr>
                <w:sz w:val="24"/>
                <w:szCs w:val="24"/>
              </w:rPr>
            </w:pPr>
            <w:r w:rsidRPr="00875E78">
              <w:rPr>
                <w:sz w:val="24"/>
                <w:szCs w:val="24"/>
              </w:rPr>
              <w:t>1/2400</w:t>
            </w:r>
          </w:p>
        </w:tc>
        <w:tc>
          <w:tcPr>
            <w:tcW w:w="888" w:type="dxa"/>
          </w:tcPr>
          <w:p w14:paraId="290AB52F" w14:textId="77777777" w:rsidR="00D313A7" w:rsidRPr="00875E78" w:rsidRDefault="009F2746" w:rsidP="00C9006F">
            <w:pPr>
              <w:pStyle w:val="TableParagraph"/>
              <w:ind w:left="0" w:right="94"/>
              <w:jc w:val="both"/>
              <w:rPr>
                <w:sz w:val="24"/>
                <w:szCs w:val="24"/>
              </w:rPr>
            </w:pPr>
            <w:r w:rsidRPr="00875E78">
              <w:rPr>
                <w:sz w:val="24"/>
                <w:szCs w:val="24"/>
              </w:rPr>
              <w:t>1/2400</w:t>
            </w:r>
          </w:p>
        </w:tc>
        <w:tc>
          <w:tcPr>
            <w:tcW w:w="888" w:type="dxa"/>
          </w:tcPr>
          <w:p w14:paraId="1AD58FAA" w14:textId="77777777" w:rsidR="00D313A7" w:rsidRPr="00875E78" w:rsidRDefault="009F2746" w:rsidP="00C9006F">
            <w:pPr>
              <w:pStyle w:val="TableParagraph"/>
              <w:ind w:left="88" w:right="76"/>
              <w:jc w:val="both"/>
              <w:rPr>
                <w:sz w:val="24"/>
                <w:szCs w:val="24"/>
              </w:rPr>
            </w:pPr>
            <w:r w:rsidRPr="00875E78">
              <w:rPr>
                <w:sz w:val="24"/>
                <w:szCs w:val="24"/>
              </w:rPr>
              <w:t>1/2400</w:t>
            </w:r>
          </w:p>
        </w:tc>
        <w:tc>
          <w:tcPr>
            <w:tcW w:w="888" w:type="dxa"/>
          </w:tcPr>
          <w:p w14:paraId="0DF51A18" w14:textId="77777777" w:rsidR="00D313A7" w:rsidRPr="00875E78" w:rsidRDefault="009F2746" w:rsidP="00C9006F">
            <w:pPr>
              <w:pStyle w:val="TableParagraph"/>
              <w:ind w:left="12"/>
              <w:jc w:val="both"/>
              <w:rPr>
                <w:sz w:val="24"/>
                <w:szCs w:val="24"/>
              </w:rPr>
            </w:pPr>
            <w:r w:rsidRPr="00875E78">
              <w:rPr>
                <w:w w:val="99"/>
                <w:sz w:val="24"/>
                <w:szCs w:val="24"/>
              </w:rPr>
              <w:t>-</w:t>
            </w:r>
          </w:p>
        </w:tc>
        <w:tc>
          <w:tcPr>
            <w:tcW w:w="888" w:type="dxa"/>
          </w:tcPr>
          <w:p w14:paraId="0EF6BA14" w14:textId="77777777" w:rsidR="00D313A7" w:rsidRPr="00875E78" w:rsidRDefault="009F2746" w:rsidP="00C9006F">
            <w:pPr>
              <w:pStyle w:val="TableParagraph"/>
              <w:ind w:left="12"/>
              <w:jc w:val="both"/>
              <w:rPr>
                <w:sz w:val="24"/>
                <w:szCs w:val="24"/>
              </w:rPr>
            </w:pPr>
            <w:r w:rsidRPr="00875E78">
              <w:rPr>
                <w:w w:val="99"/>
                <w:sz w:val="24"/>
                <w:szCs w:val="24"/>
              </w:rPr>
              <w:t>-</w:t>
            </w:r>
          </w:p>
        </w:tc>
        <w:tc>
          <w:tcPr>
            <w:tcW w:w="889" w:type="dxa"/>
          </w:tcPr>
          <w:p w14:paraId="2A4D3CF3" w14:textId="77777777" w:rsidR="00D313A7" w:rsidRPr="00875E78" w:rsidRDefault="009F2746" w:rsidP="00C9006F">
            <w:pPr>
              <w:pStyle w:val="TableParagraph"/>
              <w:ind w:left="11"/>
              <w:jc w:val="both"/>
              <w:rPr>
                <w:sz w:val="24"/>
                <w:szCs w:val="24"/>
              </w:rPr>
            </w:pPr>
            <w:r w:rsidRPr="00875E78">
              <w:rPr>
                <w:w w:val="99"/>
                <w:sz w:val="24"/>
                <w:szCs w:val="24"/>
              </w:rPr>
              <w:t>-</w:t>
            </w:r>
          </w:p>
        </w:tc>
        <w:tc>
          <w:tcPr>
            <w:tcW w:w="888" w:type="dxa"/>
          </w:tcPr>
          <w:p w14:paraId="70280C24" w14:textId="77777777" w:rsidR="00D313A7" w:rsidRPr="00875E78" w:rsidRDefault="009F2746" w:rsidP="00C9006F">
            <w:pPr>
              <w:pStyle w:val="TableParagraph"/>
              <w:ind w:left="11"/>
              <w:jc w:val="both"/>
              <w:rPr>
                <w:sz w:val="24"/>
                <w:szCs w:val="24"/>
              </w:rPr>
            </w:pPr>
            <w:r w:rsidRPr="00875E78">
              <w:rPr>
                <w:w w:val="99"/>
                <w:sz w:val="24"/>
                <w:szCs w:val="24"/>
              </w:rPr>
              <w:t>-</w:t>
            </w:r>
          </w:p>
        </w:tc>
        <w:tc>
          <w:tcPr>
            <w:tcW w:w="1286" w:type="dxa"/>
          </w:tcPr>
          <w:p w14:paraId="4B66C76D" w14:textId="77777777" w:rsidR="00D313A7" w:rsidRPr="00875E78" w:rsidRDefault="009F2746" w:rsidP="00C9006F">
            <w:pPr>
              <w:pStyle w:val="TableParagraph"/>
              <w:ind w:left="11"/>
              <w:jc w:val="both"/>
              <w:rPr>
                <w:sz w:val="24"/>
                <w:szCs w:val="24"/>
              </w:rPr>
            </w:pPr>
            <w:r w:rsidRPr="00875E78">
              <w:rPr>
                <w:w w:val="99"/>
                <w:sz w:val="24"/>
                <w:szCs w:val="24"/>
              </w:rPr>
              <w:t>-</w:t>
            </w:r>
          </w:p>
        </w:tc>
      </w:tr>
      <w:tr w:rsidR="00D313A7" w:rsidRPr="00875E78" w14:paraId="7061538F" w14:textId="77777777">
        <w:trPr>
          <w:trHeight w:val="583"/>
        </w:trPr>
        <w:tc>
          <w:tcPr>
            <w:tcW w:w="1949" w:type="dxa"/>
          </w:tcPr>
          <w:p w14:paraId="557D414F" w14:textId="77777777" w:rsidR="00D313A7" w:rsidRPr="00875E78" w:rsidRDefault="009F2746" w:rsidP="00C9006F">
            <w:pPr>
              <w:pStyle w:val="TableParagraph"/>
              <w:spacing w:before="16" w:line="270" w:lineRule="atLeast"/>
              <w:ind w:left="47" w:right="253"/>
              <w:jc w:val="both"/>
              <w:rPr>
                <w:sz w:val="24"/>
                <w:szCs w:val="24"/>
              </w:rPr>
            </w:pPr>
            <w:r w:rsidRPr="00875E78">
              <w:rPr>
                <w:sz w:val="24"/>
                <w:szCs w:val="24"/>
              </w:rPr>
              <w:t>Cort pentru tenis cu perete</w:t>
            </w:r>
          </w:p>
        </w:tc>
        <w:tc>
          <w:tcPr>
            <w:tcW w:w="889" w:type="dxa"/>
          </w:tcPr>
          <w:p w14:paraId="413F5C86" w14:textId="77777777" w:rsidR="00D313A7" w:rsidRPr="00875E78" w:rsidRDefault="009F2746" w:rsidP="00C9006F">
            <w:pPr>
              <w:pStyle w:val="TableParagraph"/>
              <w:spacing w:before="16" w:line="240" w:lineRule="auto"/>
              <w:ind w:left="12"/>
              <w:jc w:val="both"/>
              <w:rPr>
                <w:sz w:val="24"/>
                <w:szCs w:val="24"/>
              </w:rPr>
            </w:pPr>
            <w:r w:rsidRPr="00875E78">
              <w:rPr>
                <w:w w:val="99"/>
                <w:sz w:val="24"/>
                <w:szCs w:val="24"/>
              </w:rPr>
              <w:t>-</w:t>
            </w:r>
          </w:p>
        </w:tc>
        <w:tc>
          <w:tcPr>
            <w:tcW w:w="888" w:type="dxa"/>
          </w:tcPr>
          <w:p w14:paraId="36CD5EF1" w14:textId="77777777" w:rsidR="00D313A7" w:rsidRPr="00875E78" w:rsidRDefault="009F2746" w:rsidP="00C9006F">
            <w:pPr>
              <w:pStyle w:val="TableParagraph"/>
              <w:spacing w:before="16" w:line="240" w:lineRule="auto"/>
              <w:ind w:left="11"/>
              <w:jc w:val="both"/>
              <w:rPr>
                <w:sz w:val="24"/>
                <w:szCs w:val="24"/>
              </w:rPr>
            </w:pPr>
            <w:r w:rsidRPr="00875E78">
              <w:rPr>
                <w:w w:val="99"/>
                <w:sz w:val="24"/>
                <w:szCs w:val="24"/>
              </w:rPr>
              <w:t>-</w:t>
            </w:r>
          </w:p>
        </w:tc>
        <w:tc>
          <w:tcPr>
            <w:tcW w:w="888" w:type="dxa"/>
          </w:tcPr>
          <w:p w14:paraId="7FC00A5B" w14:textId="77777777" w:rsidR="00D313A7" w:rsidRPr="00875E78" w:rsidRDefault="009F2746" w:rsidP="00C9006F">
            <w:pPr>
              <w:pStyle w:val="TableParagraph"/>
              <w:spacing w:before="16" w:line="240" w:lineRule="auto"/>
              <w:ind w:left="11"/>
              <w:jc w:val="both"/>
              <w:rPr>
                <w:sz w:val="24"/>
                <w:szCs w:val="24"/>
              </w:rPr>
            </w:pPr>
            <w:r w:rsidRPr="00875E78">
              <w:rPr>
                <w:w w:val="99"/>
                <w:sz w:val="24"/>
                <w:szCs w:val="24"/>
              </w:rPr>
              <w:t>-</w:t>
            </w:r>
          </w:p>
        </w:tc>
        <w:tc>
          <w:tcPr>
            <w:tcW w:w="888" w:type="dxa"/>
          </w:tcPr>
          <w:p w14:paraId="055A37DA" w14:textId="77777777" w:rsidR="00D313A7" w:rsidRPr="00875E78" w:rsidRDefault="009F2746" w:rsidP="00C9006F">
            <w:pPr>
              <w:pStyle w:val="TableParagraph"/>
              <w:spacing w:before="16" w:line="240" w:lineRule="auto"/>
              <w:ind w:left="12"/>
              <w:jc w:val="both"/>
              <w:rPr>
                <w:sz w:val="24"/>
                <w:szCs w:val="24"/>
              </w:rPr>
            </w:pPr>
            <w:r w:rsidRPr="00875E78">
              <w:rPr>
                <w:w w:val="99"/>
                <w:sz w:val="24"/>
                <w:szCs w:val="24"/>
              </w:rPr>
              <w:t>-</w:t>
            </w:r>
          </w:p>
        </w:tc>
        <w:tc>
          <w:tcPr>
            <w:tcW w:w="888" w:type="dxa"/>
          </w:tcPr>
          <w:p w14:paraId="711D6429" w14:textId="77777777" w:rsidR="00D313A7" w:rsidRPr="00875E78" w:rsidRDefault="009F2746" w:rsidP="00C9006F">
            <w:pPr>
              <w:pStyle w:val="TableParagraph"/>
              <w:spacing w:before="16" w:line="240" w:lineRule="auto"/>
              <w:ind w:left="12"/>
              <w:jc w:val="both"/>
              <w:rPr>
                <w:sz w:val="24"/>
                <w:szCs w:val="24"/>
              </w:rPr>
            </w:pPr>
            <w:r w:rsidRPr="00875E78">
              <w:rPr>
                <w:w w:val="99"/>
                <w:sz w:val="24"/>
                <w:szCs w:val="24"/>
              </w:rPr>
              <w:t>-</w:t>
            </w:r>
          </w:p>
        </w:tc>
        <w:tc>
          <w:tcPr>
            <w:tcW w:w="889" w:type="dxa"/>
          </w:tcPr>
          <w:p w14:paraId="0F985B0E" w14:textId="77777777" w:rsidR="00D313A7" w:rsidRPr="00875E78" w:rsidRDefault="009F2746" w:rsidP="00C9006F">
            <w:pPr>
              <w:pStyle w:val="TableParagraph"/>
              <w:spacing w:before="16" w:line="240" w:lineRule="auto"/>
              <w:ind w:left="11"/>
              <w:jc w:val="both"/>
              <w:rPr>
                <w:sz w:val="24"/>
                <w:szCs w:val="24"/>
              </w:rPr>
            </w:pPr>
            <w:r w:rsidRPr="00875E78">
              <w:rPr>
                <w:w w:val="99"/>
                <w:sz w:val="24"/>
                <w:szCs w:val="24"/>
              </w:rPr>
              <w:t>-</w:t>
            </w:r>
          </w:p>
        </w:tc>
        <w:tc>
          <w:tcPr>
            <w:tcW w:w="888" w:type="dxa"/>
          </w:tcPr>
          <w:p w14:paraId="62E9D9C3" w14:textId="77777777" w:rsidR="00D313A7" w:rsidRPr="00875E78" w:rsidRDefault="009F2746" w:rsidP="00C9006F">
            <w:pPr>
              <w:pStyle w:val="TableParagraph"/>
              <w:spacing w:before="16" w:line="240" w:lineRule="auto"/>
              <w:ind w:left="0" w:right="154"/>
              <w:jc w:val="both"/>
              <w:rPr>
                <w:sz w:val="24"/>
                <w:szCs w:val="24"/>
              </w:rPr>
            </w:pPr>
            <w:r w:rsidRPr="00875E78">
              <w:rPr>
                <w:sz w:val="24"/>
                <w:szCs w:val="24"/>
              </w:rPr>
              <w:t>1/840</w:t>
            </w:r>
          </w:p>
        </w:tc>
        <w:tc>
          <w:tcPr>
            <w:tcW w:w="1286" w:type="dxa"/>
          </w:tcPr>
          <w:p w14:paraId="4053F817" w14:textId="77777777" w:rsidR="00D313A7" w:rsidRPr="00875E78" w:rsidRDefault="009F2746" w:rsidP="00C9006F">
            <w:pPr>
              <w:pStyle w:val="TableParagraph"/>
              <w:spacing w:before="16" w:line="240" w:lineRule="auto"/>
              <w:ind w:left="287" w:right="275"/>
              <w:jc w:val="both"/>
              <w:rPr>
                <w:sz w:val="24"/>
                <w:szCs w:val="24"/>
              </w:rPr>
            </w:pPr>
            <w:r w:rsidRPr="00875E78">
              <w:rPr>
                <w:sz w:val="24"/>
                <w:szCs w:val="24"/>
              </w:rPr>
              <w:t>1/840</w:t>
            </w:r>
          </w:p>
        </w:tc>
      </w:tr>
      <w:tr w:rsidR="00D313A7" w:rsidRPr="00875E78" w14:paraId="156C6414" w14:textId="77777777">
        <w:trPr>
          <w:trHeight w:val="306"/>
        </w:trPr>
        <w:tc>
          <w:tcPr>
            <w:tcW w:w="1949" w:type="dxa"/>
          </w:tcPr>
          <w:p w14:paraId="60CF808B" w14:textId="77777777" w:rsidR="00D313A7" w:rsidRPr="00875E78" w:rsidRDefault="009F2746" w:rsidP="00C9006F">
            <w:pPr>
              <w:pStyle w:val="TableParagraph"/>
              <w:spacing w:before="15"/>
              <w:ind w:left="47"/>
              <w:jc w:val="both"/>
              <w:rPr>
                <w:sz w:val="24"/>
                <w:szCs w:val="24"/>
              </w:rPr>
            </w:pPr>
            <w:r w:rsidRPr="00875E78">
              <w:rPr>
                <w:sz w:val="24"/>
                <w:szCs w:val="24"/>
              </w:rPr>
              <w:t>Cort pentru tenis</w:t>
            </w:r>
          </w:p>
        </w:tc>
        <w:tc>
          <w:tcPr>
            <w:tcW w:w="889" w:type="dxa"/>
          </w:tcPr>
          <w:p w14:paraId="13834E68" w14:textId="77777777" w:rsidR="00D313A7" w:rsidRPr="00875E78" w:rsidRDefault="009F2746" w:rsidP="00C9006F">
            <w:pPr>
              <w:pStyle w:val="TableParagraph"/>
              <w:spacing w:before="15"/>
              <w:ind w:left="12"/>
              <w:jc w:val="both"/>
              <w:rPr>
                <w:sz w:val="24"/>
                <w:szCs w:val="24"/>
              </w:rPr>
            </w:pPr>
            <w:r w:rsidRPr="00875E78">
              <w:rPr>
                <w:w w:val="99"/>
                <w:sz w:val="24"/>
                <w:szCs w:val="24"/>
              </w:rPr>
              <w:t>-</w:t>
            </w:r>
          </w:p>
        </w:tc>
        <w:tc>
          <w:tcPr>
            <w:tcW w:w="888" w:type="dxa"/>
          </w:tcPr>
          <w:p w14:paraId="2F63B390" w14:textId="77777777" w:rsidR="00D313A7" w:rsidRPr="00875E78" w:rsidRDefault="009F2746" w:rsidP="00C9006F">
            <w:pPr>
              <w:pStyle w:val="TableParagraph"/>
              <w:spacing w:before="15"/>
              <w:ind w:left="11"/>
              <w:jc w:val="both"/>
              <w:rPr>
                <w:sz w:val="24"/>
                <w:szCs w:val="24"/>
              </w:rPr>
            </w:pPr>
            <w:r w:rsidRPr="00875E78">
              <w:rPr>
                <w:w w:val="99"/>
                <w:sz w:val="24"/>
                <w:szCs w:val="24"/>
              </w:rPr>
              <w:t>-</w:t>
            </w:r>
          </w:p>
        </w:tc>
        <w:tc>
          <w:tcPr>
            <w:tcW w:w="888" w:type="dxa"/>
          </w:tcPr>
          <w:p w14:paraId="1EEC759A" w14:textId="77777777" w:rsidR="00D313A7" w:rsidRPr="00875E78" w:rsidRDefault="009F2746" w:rsidP="00C9006F">
            <w:pPr>
              <w:pStyle w:val="TableParagraph"/>
              <w:spacing w:before="15"/>
              <w:ind w:left="11"/>
              <w:jc w:val="both"/>
              <w:rPr>
                <w:sz w:val="24"/>
                <w:szCs w:val="24"/>
              </w:rPr>
            </w:pPr>
            <w:r w:rsidRPr="00875E78">
              <w:rPr>
                <w:w w:val="99"/>
                <w:sz w:val="24"/>
                <w:szCs w:val="24"/>
              </w:rPr>
              <w:t>-</w:t>
            </w:r>
          </w:p>
        </w:tc>
        <w:tc>
          <w:tcPr>
            <w:tcW w:w="888" w:type="dxa"/>
          </w:tcPr>
          <w:p w14:paraId="70686A10" w14:textId="77777777" w:rsidR="00D313A7" w:rsidRPr="00875E78" w:rsidRDefault="009F2746" w:rsidP="00C9006F">
            <w:pPr>
              <w:pStyle w:val="TableParagraph"/>
              <w:spacing w:before="15"/>
              <w:ind w:left="89" w:right="76"/>
              <w:jc w:val="both"/>
              <w:rPr>
                <w:sz w:val="24"/>
                <w:szCs w:val="24"/>
              </w:rPr>
            </w:pPr>
            <w:r w:rsidRPr="00875E78">
              <w:rPr>
                <w:sz w:val="24"/>
                <w:szCs w:val="24"/>
              </w:rPr>
              <w:t>1/648</w:t>
            </w:r>
          </w:p>
        </w:tc>
        <w:tc>
          <w:tcPr>
            <w:tcW w:w="888" w:type="dxa"/>
          </w:tcPr>
          <w:p w14:paraId="70B9CED6" w14:textId="77777777" w:rsidR="00D313A7" w:rsidRPr="00875E78" w:rsidRDefault="009F2746" w:rsidP="00C9006F">
            <w:pPr>
              <w:pStyle w:val="TableParagraph"/>
              <w:spacing w:before="15"/>
              <w:ind w:left="89" w:right="76"/>
              <w:jc w:val="both"/>
              <w:rPr>
                <w:sz w:val="24"/>
                <w:szCs w:val="24"/>
              </w:rPr>
            </w:pPr>
            <w:r w:rsidRPr="00875E78">
              <w:rPr>
                <w:sz w:val="24"/>
                <w:szCs w:val="24"/>
              </w:rPr>
              <w:t>1/648</w:t>
            </w:r>
          </w:p>
        </w:tc>
        <w:tc>
          <w:tcPr>
            <w:tcW w:w="889" w:type="dxa"/>
          </w:tcPr>
          <w:p w14:paraId="2340DEA8" w14:textId="77777777" w:rsidR="00D313A7" w:rsidRPr="00875E78" w:rsidRDefault="009F2746" w:rsidP="00C9006F">
            <w:pPr>
              <w:pStyle w:val="TableParagraph"/>
              <w:spacing w:before="15"/>
              <w:ind w:left="89" w:right="77"/>
              <w:jc w:val="both"/>
              <w:rPr>
                <w:sz w:val="24"/>
                <w:szCs w:val="24"/>
              </w:rPr>
            </w:pPr>
            <w:r w:rsidRPr="00875E78">
              <w:rPr>
                <w:sz w:val="24"/>
                <w:szCs w:val="24"/>
              </w:rPr>
              <w:t>1/648</w:t>
            </w:r>
          </w:p>
        </w:tc>
        <w:tc>
          <w:tcPr>
            <w:tcW w:w="888" w:type="dxa"/>
          </w:tcPr>
          <w:p w14:paraId="0AAA90B3" w14:textId="77777777" w:rsidR="00D313A7" w:rsidRPr="00875E78" w:rsidRDefault="009F2746" w:rsidP="00C9006F">
            <w:pPr>
              <w:pStyle w:val="TableParagraph"/>
              <w:spacing w:before="15"/>
              <w:ind w:left="11"/>
              <w:jc w:val="both"/>
              <w:rPr>
                <w:sz w:val="24"/>
                <w:szCs w:val="24"/>
              </w:rPr>
            </w:pPr>
            <w:r w:rsidRPr="00875E78">
              <w:rPr>
                <w:w w:val="99"/>
                <w:sz w:val="24"/>
                <w:szCs w:val="24"/>
              </w:rPr>
              <w:t>-</w:t>
            </w:r>
          </w:p>
        </w:tc>
        <w:tc>
          <w:tcPr>
            <w:tcW w:w="1286" w:type="dxa"/>
          </w:tcPr>
          <w:p w14:paraId="4C7DE94F" w14:textId="77777777" w:rsidR="00D313A7" w:rsidRPr="00875E78" w:rsidRDefault="009F2746" w:rsidP="00C9006F">
            <w:pPr>
              <w:pStyle w:val="TableParagraph"/>
              <w:spacing w:before="15"/>
              <w:ind w:left="287" w:right="275"/>
              <w:jc w:val="both"/>
              <w:rPr>
                <w:sz w:val="24"/>
                <w:szCs w:val="24"/>
              </w:rPr>
            </w:pPr>
            <w:r w:rsidRPr="00875E78">
              <w:rPr>
                <w:sz w:val="24"/>
                <w:szCs w:val="24"/>
              </w:rPr>
              <w:t>1/648</w:t>
            </w:r>
          </w:p>
        </w:tc>
      </w:tr>
      <w:tr w:rsidR="00D313A7" w:rsidRPr="00875E78" w14:paraId="5973E871" w14:textId="77777777">
        <w:trPr>
          <w:trHeight w:val="582"/>
        </w:trPr>
        <w:tc>
          <w:tcPr>
            <w:tcW w:w="1949" w:type="dxa"/>
          </w:tcPr>
          <w:p w14:paraId="7A4807B6" w14:textId="77777777" w:rsidR="00D313A7" w:rsidRPr="00875E78" w:rsidRDefault="009F2746" w:rsidP="00C9006F">
            <w:pPr>
              <w:pStyle w:val="TableParagraph"/>
              <w:spacing w:line="270" w:lineRule="atLeast"/>
              <w:ind w:left="47" w:right="560"/>
              <w:jc w:val="both"/>
              <w:rPr>
                <w:sz w:val="24"/>
                <w:szCs w:val="24"/>
              </w:rPr>
            </w:pPr>
            <w:r w:rsidRPr="00875E78">
              <w:rPr>
                <w:sz w:val="24"/>
                <w:szCs w:val="24"/>
              </w:rPr>
              <w:t>Teren pentru patine cu role</w:t>
            </w:r>
          </w:p>
        </w:tc>
        <w:tc>
          <w:tcPr>
            <w:tcW w:w="889" w:type="dxa"/>
          </w:tcPr>
          <w:p w14:paraId="385CD704" w14:textId="77777777" w:rsidR="00D313A7" w:rsidRPr="00875E78" w:rsidRDefault="009F2746" w:rsidP="00C9006F">
            <w:pPr>
              <w:pStyle w:val="TableParagraph"/>
              <w:spacing w:line="240" w:lineRule="auto"/>
              <w:ind w:left="12"/>
              <w:jc w:val="both"/>
              <w:rPr>
                <w:sz w:val="24"/>
                <w:szCs w:val="24"/>
              </w:rPr>
            </w:pPr>
            <w:r w:rsidRPr="00875E78">
              <w:rPr>
                <w:w w:val="99"/>
                <w:sz w:val="24"/>
                <w:szCs w:val="24"/>
              </w:rPr>
              <w:t>-</w:t>
            </w:r>
          </w:p>
        </w:tc>
        <w:tc>
          <w:tcPr>
            <w:tcW w:w="888" w:type="dxa"/>
          </w:tcPr>
          <w:p w14:paraId="5CB17EB5" w14:textId="77777777" w:rsidR="00D313A7" w:rsidRPr="00875E78" w:rsidRDefault="009F2746" w:rsidP="00C9006F">
            <w:pPr>
              <w:pStyle w:val="TableParagraph"/>
              <w:spacing w:line="240" w:lineRule="auto"/>
              <w:ind w:left="11"/>
              <w:jc w:val="both"/>
              <w:rPr>
                <w:sz w:val="24"/>
                <w:szCs w:val="24"/>
              </w:rPr>
            </w:pPr>
            <w:r w:rsidRPr="00875E78">
              <w:rPr>
                <w:w w:val="99"/>
                <w:sz w:val="24"/>
                <w:szCs w:val="24"/>
              </w:rPr>
              <w:t>-</w:t>
            </w:r>
          </w:p>
        </w:tc>
        <w:tc>
          <w:tcPr>
            <w:tcW w:w="888" w:type="dxa"/>
          </w:tcPr>
          <w:p w14:paraId="2056BFD2" w14:textId="77777777" w:rsidR="00D313A7" w:rsidRPr="00875E78" w:rsidRDefault="009F2746" w:rsidP="00C9006F">
            <w:pPr>
              <w:pStyle w:val="TableParagraph"/>
              <w:spacing w:line="240" w:lineRule="auto"/>
              <w:ind w:left="88" w:right="76"/>
              <w:jc w:val="both"/>
              <w:rPr>
                <w:sz w:val="24"/>
                <w:szCs w:val="24"/>
              </w:rPr>
            </w:pPr>
            <w:r w:rsidRPr="00875E78">
              <w:rPr>
                <w:sz w:val="24"/>
                <w:szCs w:val="24"/>
              </w:rPr>
              <w:t>1/400</w:t>
            </w:r>
          </w:p>
        </w:tc>
        <w:tc>
          <w:tcPr>
            <w:tcW w:w="888" w:type="dxa"/>
          </w:tcPr>
          <w:p w14:paraId="3B099B81" w14:textId="77777777" w:rsidR="00D313A7" w:rsidRPr="00875E78" w:rsidRDefault="009F2746" w:rsidP="00C9006F">
            <w:pPr>
              <w:pStyle w:val="TableParagraph"/>
              <w:spacing w:line="240" w:lineRule="auto"/>
              <w:ind w:left="89" w:right="76"/>
              <w:jc w:val="both"/>
              <w:rPr>
                <w:sz w:val="24"/>
                <w:szCs w:val="24"/>
              </w:rPr>
            </w:pPr>
            <w:r w:rsidRPr="00875E78">
              <w:rPr>
                <w:sz w:val="24"/>
                <w:szCs w:val="24"/>
              </w:rPr>
              <w:t>1/400</w:t>
            </w:r>
          </w:p>
        </w:tc>
        <w:tc>
          <w:tcPr>
            <w:tcW w:w="888" w:type="dxa"/>
          </w:tcPr>
          <w:p w14:paraId="7A9F70E3" w14:textId="77777777" w:rsidR="00D313A7" w:rsidRPr="00875E78" w:rsidRDefault="009F2746" w:rsidP="00C9006F">
            <w:pPr>
              <w:pStyle w:val="TableParagraph"/>
              <w:spacing w:line="240" w:lineRule="auto"/>
              <w:ind w:left="89" w:right="76"/>
              <w:jc w:val="both"/>
              <w:rPr>
                <w:sz w:val="24"/>
                <w:szCs w:val="24"/>
              </w:rPr>
            </w:pPr>
            <w:r w:rsidRPr="00875E78">
              <w:rPr>
                <w:sz w:val="24"/>
                <w:szCs w:val="24"/>
              </w:rPr>
              <w:t>1/400</w:t>
            </w:r>
          </w:p>
        </w:tc>
        <w:tc>
          <w:tcPr>
            <w:tcW w:w="889" w:type="dxa"/>
          </w:tcPr>
          <w:p w14:paraId="51BAAA2D" w14:textId="77777777" w:rsidR="00D313A7" w:rsidRPr="00875E78" w:rsidRDefault="009F2746" w:rsidP="00C9006F">
            <w:pPr>
              <w:pStyle w:val="TableParagraph"/>
              <w:spacing w:line="240" w:lineRule="auto"/>
              <w:ind w:left="89" w:right="77"/>
              <w:jc w:val="both"/>
              <w:rPr>
                <w:sz w:val="24"/>
                <w:szCs w:val="24"/>
              </w:rPr>
            </w:pPr>
            <w:r w:rsidRPr="00875E78">
              <w:rPr>
                <w:sz w:val="24"/>
                <w:szCs w:val="24"/>
              </w:rPr>
              <w:t>1/400</w:t>
            </w:r>
          </w:p>
        </w:tc>
        <w:tc>
          <w:tcPr>
            <w:tcW w:w="888" w:type="dxa"/>
          </w:tcPr>
          <w:p w14:paraId="011F67FA" w14:textId="77777777" w:rsidR="00D313A7" w:rsidRPr="00875E78" w:rsidRDefault="009F2746" w:rsidP="00C9006F">
            <w:pPr>
              <w:pStyle w:val="TableParagraph"/>
              <w:spacing w:line="240" w:lineRule="auto"/>
              <w:ind w:left="0" w:right="154"/>
              <w:jc w:val="both"/>
              <w:rPr>
                <w:sz w:val="24"/>
                <w:szCs w:val="24"/>
              </w:rPr>
            </w:pPr>
            <w:r w:rsidRPr="00875E78">
              <w:rPr>
                <w:sz w:val="24"/>
                <w:szCs w:val="24"/>
              </w:rPr>
              <w:t>2/800</w:t>
            </w:r>
          </w:p>
        </w:tc>
        <w:tc>
          <w:tcPr>
            <w:tcW w:w="1286" w:type="dxa"/>
          </w:tcPr>
          <w:p w14:paraId="2CE49D51" w14:textId="77777777" w:rsidR="00D313A7" w:rsidRPr="00875E78" w:rsidRDefault="009F2746" w:rsidP="00C9006F">
            <w:pPr>
              <w:pStyle w:val="TableParagraph"/>
              <w:spacing w:line="240" w:lineRule="auto"/>
              <w:ind w:left="288" w:right="275"/>
              <w:jc w:val="both"/>
              <w:rPr>
                <w:sz w:val="24"/>
                <w:szCs w:val="24"/>
              </w:rPr>
            </w:pPr>
            <w:r w:rsidRPr="00875E78">
              <w:rPr>
                <w:sz w:val="24"/>
                <w:szCs w:val="24"/>
              </w:rPr>
              <w:t>2/800</w:t>
            </w:r>
          </w:p>
        </w:tc>
      </w:tr>
    </w:tbl>
    <w:p w14:paraId="4EA92F59" w14:textId="77777777" w:rsidR="00D313A7" w:rsidRPr="00875E78" w:rsidRDefault="00D313A7" w:rsidP="00C9006F">
      <w:pPr>
        <w:jc w:val="both"/>
        <w:rPr>
          <w:sz w:val="24"/>
          <w:szCs w:val="24"/>
        </w:rPr>
        <w:sectPr w:rsidR="00D313A7" w:rsidRPr="00875E78">
          <w:pgSz w:w="11910" w:h="16840"/>
          <w:pgMar w:top="640" w:right="320" w:bottom="700" w:left="700" w:header="0" w:footer="435" w:gutter="0"/>
          <w:cols w:space="720"/>
        </w:sectPr>
      </w:pPr>
    </w:p>
    <w:p w14:paraId="4B8A47E4" w14:textId="77777777" w:rsidR="00D313A7" w:rsidRPr="00875E78" w:rsidRDefault="009F2746" w:rsidP="00C9006F">
      <w:pPr>
        <w:spacing w:before="77"/>
        <w:ind w:left="6415" w:right="396" w:firstLine="3250"/>
        <w:jc w:val="both"/>
        <w:rPr>
          <w:sz w:val="24"/>
          <w:szCs w:val="24"/>
        </w:rPr>
      </w:pPr>
      <w:r w:rsidRPr="00875E78">
        <w:rPr>
          <w:sz w:val="24"/>
          <w:szCs w:val="24"/>
        </w:rPr>
        <w:lastRenderedPageBreak/>
        <w:t>Anexa 5 la Regulamentul sanitar pentru taberele de</w:t>
      </w:r>
    </w:p>
    <w:p w14:paraId="12F4D883" w14:textId="77777777" w:rsidR="00D313A7" w:rsidRPr="00875E78" w:rsidRDefault="00243D15" w:rsidP="00C9006F">
      <w:pPr>
        <w:ind w:left="6131"/>
        <w:jc w:val="both"/>
        <w:rPr>
          <w:sz w:val="24"/>
          <w:szCs w:val="24"/>
        </w:rPr>
      </w:pPr>
      <w:r w:rsidRPr="00875E78">
        <w:rPr>
          <w:sz w:val="24"/>
          <w:szCs w:val="24"/>
        </w:rPr>
        <w:t xml:space="preserve">     </w:t>
      </w:r>
      <w:r w:rsidR="009F2746" w:rsidRPr="00875E78">
        <w:rPr>
          <w:sz w:val="24"/>
          <w:szCs w:val="24"/>
        </w:rPr>
        <w:t>odihnă și întremare a sănătății copiilor</w:t>
      </w:r>
    </w:p>
    <w:p w14:paraId="5622D588" w14:textId="77777777" w:rsidR="00D313A7" w:rsidRPr="00875E78" w:rsidRDefault="00D313A7" w:rsidP="00C9006F">
      <w:pPr>
        <w:pStyle w:val="a3"/>
        <w:spacing w:before="1"/>
        <w:ind w:left="0" w:firstLine="0"/>
        <w:jc w:val="both"/>
        <w:rPr>
          <w:sz w:val="24"/>
          <w:szCs w:val="24"/>
        </w:rPr>
      </w:pPr>
    </w:p>
    <w:p w14:paraId="1166A83D" w14:textId="77777777" w:rsidR="00D313A7" w:rsidRPr="00875E78" w:rsidRDefault="009F2746" w:rsidP="00C9006F">
      <w:pPr>
        <w:ind w:left="3030"/>
        <w:jc w:val="both"/>
        <w:rPr>
          <w:b/>
          <w:sz w:val="24"/>
          <w:szCs w:val="24"/>
        </w:rPr>
      </w:pPr>
      <w:r w:rsidRPr="00875E78">
        <w:rPr>
          <w:b/>
          <w:sz w:val="24"/>
          <w:szCs w:val="24"/>
        </w:rPr>
        <w:t>Componenţa şi suprafaţa încăperilor pentru trai</w:t>
      </w:r>
    </w:p>
    <w:p w14:paraId="2A50D9DE" w14:textId="77777777" w:rsidR="00D313A7" w:rsidRPr="00875E78" w:rsidRDefault="00D313A7" w:rsidP="00C9006F">
      <w:pPr>
        <w:pStyle w:val="a3"/>
        <w:spacing w:after="1"/>
        <w:ind w:left="0" w:firstLine="0"/>
        <w:jc w:val="both"/>
        <w:rPr>
          <w:b/>
          <w:sz w:val="24"/>
          <w:szCs w:val="24"/>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67"/>
        <w:gridCol w:w="2408"/>
        <w:gridCol w:w="3711"/>
      </w:tblGrid>
      <w:tr w:rsidR="00D313A7" w:rsidRPr="00875E78" w14:paraId="45D4B05C" w14:textId="77777777">
        <w:trPr>
          <w:trHeight w:val="306"/>
        </w:trPr>
        <w:tc>
          <w:tcPr>
            <w:tcW w:w="3567" w:type="dxa"/>
          </w:tcPr>
          <w:p w14:paraId="7AC2EBD7" w14:textId="77777777" w:rsidR="00D313A7" w:rsidRPr="00875E78" w:rsidRDefault="009F2746" w:rsidP="00C9006F">
            <w:pPr>
              <w:pStyle w:val="TableParagraph"/>
              <w:spacing w:before="15"/>
              <w:ind w:left="614"/>
              <w:jc w:val="both"/>
              <w:rPr>
                <w:b/>
                <w:sz w:val="24"/>
                <w:szCs w:val="24"/>
              </w:rPr>
            </w:pPr>
            <w:r w:rsidRPr="00875E78">
              <w:rPr>
                <w:b/>
                <w:sz w:val="24"/>
                <w:szCs w:val="24"/>
              </w:rPr>
              <w:t>Denumirea încăperilor</w:t>
            </w:r>
          </w:p>
        </w:tc>
        <w:tc>
          <w:tcPr>
            <w:tcW w:w="2408" w:type="dxa"/>
          </w:tcPr>
          <w:p w14:paraId="22DEA146" w14:textId="77777777" w:rsidR="00D313A7" w:rsidRPr="00875E78" w:rsidRDefault="009F2746" w:rsidP="00C9006F">
            <w:pPr>
              <w:pStyle w:val="TableParagraph"/>
              <w:spacing w:before="10" w:line="276" w:lineRule="exact"/>
              <w:ind w:left="388"/>
              <w:jc w:val="both"/>
              <w:rPr>
                <w:b/>
                <w:sz w:val="24"/>
                <w:szCs w:val="24"/>
              </w:rPr>
            </w:pPr>
            <w:r w:rsidRPr="00875E78">
              <w:rPr>
                <w:b/>
                <w:sz w:val="24"/>
                <w:szCs w:val="24"/>
              </w:rPr>
              <w:t>Suprafaţa în m</w:t>
            </w:r>
            <w:r w:rsidRPr="00875E78">
              <w:rPr>
                <w:b/>
                <w:position w:val="8"/>
                <w:sz w:val="24"/>
                <w:szCs w:val="24"/>
              </w:rPr>
              <w:t>2</w:t>
            </w:r>
          </w:p>
        </w:tc>
        <w:tc>
          <w:tcPr>
            <w:tcW w:w="3711" w:type="dxa"/>
          </w:tcPr>
          <w:p w14:paraId="51DDD22C" w14:textId="77777777" w:rsidR="00D313A7" w:rsidRPr="00875E78" w:rsidRDefault="009F2746" w:rsidP="00C9006F">
            <w:pPr>
              <w:pStyle w:val="TableParagraph"/>
              <w:spacing w:before="15"/>
              <w:ind w:left="1586" w:right="1575"/>
              <w:jc w:val="both"/>
              <w:rPr>
                <w:b/>
                <w:sz w:val="24"/>
                <w:szCs w:val="24"/>
              </w:rPr>
            </w:pPr>
            <w:r w:rsidRPr="00875E78">
              <w:rPr>
                <w:b/>
                <w:sz w:val="24"/>
                <w:szCs w:val="24"/>
              </w:rPr>
              <w:t>Notă</w:t>
            </w:r>
          </w:p>
        </w:tc>
      </w:tr>
      <w:tr w:rsidR="00D313A7" w:rsidRPr="00875E78" w14:paraId="7052D380" w14:textId="77777777">
        <w:trPr>
          <w:trHeight w:val="1408"/>
        </w:trPr>
        <w:tc>
          <w:tcPr>
            <w:tcW w:w="3567" w:type="dxa"/>
          </w:tcPr>
          <w:p w14:paraId="0B7E931D" w14:textId="77777777" w:rsidR="00D313A7" w:rsidRPr="00875E78" w:rsidRDefault="009F2746" w:rsidP="00C9006F">
            <w:pPr>
              <w:pStyle w:val="TableParagraph"/>
              <w:tabs>
                <w:tab w:val="left" w:pos="438"/>
                <w:tab w:val="left" w:pos="1429"/>
                <w:tab w:val="left" w:pos="2401"/>
                <w:tab w:val="left" w:pos="2835"/>
              </w:tabs>
              <w:spacing w:line="240" w:lineRule="auto"/>
              <w:ind w:left="47" w:right="36"/>
              <w:jc w:val="both"/>
              <w:rPr>
                <w:sz w:val="24"/>
                <w:szCs w:val="24"/>
              </w:rPr>
            </w:pPr>
            <w:r w:rsidRPr="00875E78">
              <w:rPr>
                <w:sz w:val="24"/>
                <w:szCs w:val="24"/>
              </w:rPr>
              <w:t>1.</w:t>
            </w:r>
            <w:r w:rsidRPr="00875E78">
              <w:rPr>
                <w:sz w:val="24"/>
                <w:szCs w:val="24"/>
              </w:rPr>
              <w:tab/>
              <w:t>Încăperi</w:t>
            </w:r>
            <w:r w:rsidRPr="00875E78">
              <w:rPr>
                <w:sz w:val="24"/>
                <w:szCs w:val="24"/>
              </w:rPr>
              <w:tab/>
              <w:t>locative</w:t>
            </w:r>
            <w:r w:rsidRPr="00875E78">
              <w:rPr>
                <w:sz w:val="24"/>
                <w:szCs w:val="24"/>
              </w:rPr>
              <w:tab/>
              <w:t>cu</w:t>
            </w:r>
            <w:r w:rsidRPr="00875E78">
              <w:rPr>
                <w:sz w:val="24"/>
                <w:szCs w:val="24"/>
              </w:rPr>
              <w:tab/>
            </w:r>
            <w:r w:rsidRPr="00875E78">
              <w:rPr>
                <w:spacing w:val="-4"/>
                <w:sz w:val="24"/>
                <w:szCs w:val="24"/>
              </w:rPr>
              <w:t xml:space="preserve">blocuri </w:t>
            </w:r>
            <w:r w:rsidRPr="00875E78">
              <w:rPr>
                <w:sz w:val="24"/>
                <w:szCs w:val="24"/>
              </w:rPr>
              <w:t>sanitare:</w:t>
            </w:r>
          </w:p>
        </w:tc>
        <w:tc>
          <w:tcPr>
            <w:tcW w:w="2408" w:type="dxa"/>
          </w:tcPr>
          <w:p w14:paraId="11DE8346" w14:textId="77777777" w:rsidR="00D313A7" w:rsidRPr="00875E78" w:rsidRDefault="009F2746" w:rsidP="00C9006F">
            <w:pPr>
              <w:pStyle w:val="TableParagraph"/>
              <w:spacing w:line="240" w:lineRule="auto"/>
              <w:ind w:left="47"/>
              <w:jc w:val="both"/>
              <w:rPr>
                <w:sz w:val="24"/>
                <w:szCs w:val="24"/>
              </w:rPr>
            </w:pPr>
            <w:r w:rsidRPr="00875E78">
              <w:rPr>
                <w:sz w:val="24"/>
                <w:szCs w:val="24"/>
              </w:rPr>
              <w:t>4 la un loc (5,5-6,0 pentru maturi)</w:t>
            </w:r>
          </w:p>
        </w:tc>
        <w:tc>
          <w:tcPr>
            <w:tcW w:w="3711" w:type="dxa"/>
          </w:tcPr>
          <w:p w14:paraId="205ECFB3" w14:textId="77777777" w:rsidR="00D313A7" w:rsidRPr="00875E78" w:rsidRDefault="009F2746" w:rsidP="00C9006F">
            <w:pPr>
              <w:pStyle w:val="TableParagraph"/>
              <w:spacing w:line="270" w:lineRule="atLeast"/>
              <w:ind w:left="47" w:right="34"/>
              <w:jc w:val="both"/>
              <w:rPr>
                <w:sz w:val="24"/>
                <w:szCs w:val="24"/>
              </w:rPr>
            </w:pPr>
            <w:r w:rsidRPr="00875E78">
              <w:rPr>
                <w:sz w:val="24"/>
                <w:szCs w:val="24"/>
              </w:rPr>
              <w:t>Capacitatea încăperilor trebuie primită: în taberele cu funcţionarea permanentă în timpul anului 3-5 persoane; în taberele de vară 5-10 persoane</w:t>
            </w:r>
          </w:p>
        </w:tc>
      </w:tr>
      <w:tr w:rsidR="00D313A7" w:rsidRPr="00875E78" w14:paraId="0F6AFEF3" w14:textId="77777777">
        <w:trPr>
          <w:trHeight w:val="858"/>
        </w:trPr>
        <w:tc>
          <w:tcPr>
            <w:tcW w:w="3567" w:type="dxa"/>
          </w:tcPr>
          <w:p w14:paraId="3488CEA9" w14:textId="77777777" w:rsidR="00D313A7" w:rsidRPr="00875E78" w:rsidRDefault="009F2746" w:rsidP="00C9006F">
            <w:pPr>
              <w:pStyle w:val="TableParagraph"/>
              <w:spacing w:before="15" w:line="270" w:lineRule="atLeast"/>
              <w:ind w:left="47" w:right="33"/>
              <w:jc w:val="both"/>
              <w:rPr>
                <w:sz w:val="24"/>
                <w:szCs w:val="24"/>
              </w:rPr>
            </w:pPr>
            <w:r w:rsidRPr="00875E78">
              <w:rPr>
                <w:sz w:val="24"/>
                <w:szCs w:val="24"/>
              </w:rPr>
              <w:t xml:space="preserve">Blocuri sanitare şi antreuri în dormitoare (în tabere cu </w:t>
            </w:r>
            <w:r w:rsidRPr="00875E78">
              <w:rPr>
                <w:spacing w:val="-4"/>
                <w:sz w:val="24"/>
                <w:szCs w:val="24"/>
              </w:rPr>
              <w:t>sediu</w:t>
            </w:r>
            <w:r w:rsidRPr="00875E78">
              <w:rPr>
                <w:spacing w:val="52"/>
                <w:sz w:val="24"/>
                <w:szCs w:val="24"/>
              </w:rPr>
              <w:t xml:space="preserve"> </w:t>
            </w:r>
            <w:r w:rsidRPr="00875E78">
              <w:rPr>
                <w:sz w:val="24"/>
                <w:szCs w:val="24"/>
              </w:rPr>
              <w:t>permanent);</w:t>
            </w:r>
          </w:p>
        </w:tc>
        <w:tc>
          <w:tcPr>
            <w:tcW w:w="2408" w:type="dxa"/>
          </w:tcPr>
          <w:p w14:paraId="7F6CF84A" w14:textId="77777777" w:rsidR="00D313A7" w:rsidRPr="00875E78" w:rsidRDefault="009F2746" w:rsidP="00C9006F">
            <w:pPr>
              <w:pStyle w:val="TableParagraph"/>
              <w:spacing w:before="15" w:line="240" w:lineRule="auto"/>
              <w:ind w:left="47" w:right="33"/>
              <w:jc w:val="both"/>
              <w:rPr>
                <w:sz w:val="24"/>
                <w:szCs w:val="24"/>
              </w:rPr>
            </w:pPr>
            <w:r w:rsidRPr="00875E78">
              <w:rPr>
                <w:sz w:val="24"/>
                <w:szCs w:val="24"/>
              </w:rPr>
              <w:t>Nu mai mult de 6 la 1-2 odăi.</w:t>
            </w:r>
          </w:p>
        </w:tc>
        <w:tc>
          <w:tcPr>
            <w:tcW w:w="3711" w:type="dxa"/>
          </w:tcPr>
          <w:p w14:paraId="127E395A" w14:textId="77777777" w:rsidR="00D313A7" w:rsidRPr="00875E78" w:rsidRDefault="009F2746" w:rsidP="00C9006F">
            <w:pPr>
              <w:pStyle w:val="TableParagraph"/>
              <w:spacing w:before="15" w:line="270" w:lineRule="atLeast"/>
              <w:ind w:left="47" w:right="33"/>
              <w:jc w:val="both"/>
              <w:rPr>
                <w:sz w:val="24"/>
                <w:szCs w:val="24"/>
              </w:rPr>
            </w:pPr>
            <w:r w:rsidRPr="00875E78">
              <w:rPr>
                <w:sz w:val="24"/>
                <w:szCs w:val="24"/>
              </w:rPr>
              <w:t>Utilarea blocului sanitar: duş, lavoar, scaun de WC, în antreu dulap pentru haine.</w:t>
            </w:r>
          </w:p>
        </w:tc>
      </w:tr>
      <w:tr w:rsidR="00D313A7" w:rsidRPr="00875E78" w14:paraId="7C6F828D" w14:textId="77777777">
        <w:trPr>
          <w:trHeight w:val="583"/>
        </w:trPr>
        <w:tc>
          <w:tcPr>
            <w:tcW w:w="3567" w:type="dxa"/>
          </w:tcPr>
          <w:p w14:paraId="16C36E2C" w14:textId="77777777" w:rsidR="00D313A7" w:rsidRPr="00875E78" w:rsidRDefault="009F2746" w:rsidP="00C9006F">
            <w:pPr>
              <w:pStyle w:val="TableParagraph"/>
              <w:spacing w:before="16" w:line="270" w:lineRule="atLeast"/>
              <w:ind w:left="47"/>
              <w:jc w:val="both"/>
              <w:rPr>
                <w:sz w:val="24"/>
                <w:szCs w:val="24"/>
              </w:rPr>
            </w:pPr>
            <w:r w:rsidRPr="00875E78">
              <w:rPr>
                <w:sz w:val="24"/>
                <w:szCs w:val="24"/>
              </w:rPr>
              <w:t>Blocuri sanitare comune (în tabere de vară):</w:t>
            </w:r>
          </w:p>
        </w:tc>
        <w:tc>
          <w:tcPr>
            <w:tcW w:w="2408" w:type="dxa"/>
          </w:tcPr>
          <w:p w14:paraId="626642CF" w14:textId="77777777" w:rsidR="00D313A7" w:rsidRPr="00875E78" w:rsidRDefault="00D313A7" w:rsidP="00C9006F">
            <w:pPr>
              <w:pStyle w:val="TableParagraph"/>
              <w:spacing w:before="0" w:line="240" w:lineRule="auto"/>
              <w:ind w:left="0"/>
              <w:jc w:val="both"/>
              <w:rPr>
                <w:sz w:val="24"/>
                <w:szCs w:val="24"/>
              </w:rPr>
            </w:pPr>
          </w:p>
        </w:tc>
        <w:tc>
          <w:tcPr>
            <w:tcW w:w="3711" w:type="dxa"/>
          </w:tcPr>
          <w:p w14:paraId="081DDB37" w14:textId="77777777" w:rsidR="00D313A7" w:rsidRPr="00875E78" w:rsidRDefault="00D313A7" w:rsidP="00C9006F">
            <w:pPr>
              <w:pStyle w:val="TableParagraph"/>
              <w:spacing w:before="0" w:line="240" w:lineRule="auto"/>
              <w:ind w:left="0"/>
              <w:jc w:val="both"/>
              <w:rPr>
                <w:sz w:val="24"/>
                <w:szCs w:val="24"/>
              </w:rPr>
            </w:pPr>
          </w:p>
        </w:tc>
      </w:tr>
      <w:tr w:rsidR="00D313A7" w:rsidRPr="00875E78" w14:paraId="6B4FA354" w14:textId="77777777">
        <w:trPr>
          <w:trHeight w:val="858"/>
        </w:trPr>
        <w:tc>
          <w:tcPr>
            <w:tcW w:w="3567" w:type="dxa"/>
          </w:tcPr>
          <w:p w14:paraId="5CF0568E" w14:textId="77777777" w:rsidR="00D313A7" w:rsidRPr="00875E78" w:rsidRDefault="009F2746" w:rsidP="00C9006F">
            <w:pPr>
              <w:pStyle w:val="TableParagraph"/>
              <w:spacing w:line="270" w:lineRule="atLeast"/>
              <w:ind w:left="47" w:right="32"/>
              <w:jc w:val="both"/>
              <w:rPr>
                <w:sz w:val="24"/>
                <w:szCs w:val="24"/>
              </w:rPr>
            </w:pPr>
            <w:r w:rsidRPr="00875E78">
              <w:rPr>
                <w:sz w:val="24"/>
                <w:szCs w:val="24"/>
              </w:rPr>
              <w:t>а) lavoare cu căzi pentru spălarea picioarelor (separat pentru băieţi şi fete);</w:t>
            </w:r>
          </w:p>
        </w:tc>
        <w:tc>
          <w:tcPr>
            <w:tcW w:w="2408" w:type="dxa"/>
          </w:tcPr>
          <w:p w14:paraId="0B355ED4" w14:textId="77777777" w:rsidR="00D313A7" w:rsidRPr="00875E78" w:rsidRDefault="009F2746" w:rsidP="00C9006F">
            <w:pPr>
              <w:pStyle w:val="TableParagraph"/>
              <w:spacing w:line="270" w:lineRule="atLeast"/>
              <w:ind w:left="47" w:right="33"/>
              <w:jc w:val="both"/>
              <w:rPr>
                <w:sz w:val="24"/>
                <w:szCs w:val="24"/>
              </w:rPr>
            </w:pPr>
            <w:r w:rsidRPr="00875E78">
              <w:rPr>
                <w:sz w:val="24"/>
                <w:szCs w:val="24"/>
              </w:rPr>
              <w:t>1 lavoar (robinet) la 8 oameni, pentru picioare la 12 oameni.</w:t>
            </w:r>
          </w:p>
        </w:tc>
        <w:tc>
          <w:tcPr>
            <w:tcW w:w="3711" w:type="dxa"/>
          </w:tcPr>
          <w:p w14:paraId="1983AB4F" w14:textId="77777777" w:rsidR="00D313A7" w:rsidRPr="00875E78" w:rsidRDefault="00D313A7" w:rsidP="00C9006F">
            <w:pPr>
              <w:pStyle w:val="TableParagraph"/>
              <w:spacing w:before="0" w:line="240" w:lineRule="auto"/>
              <w:ind w:left="0"/>
              <w:jc w:val="both"/>
              <w:rPr>
                <w:sz w:val="24"/>
                <w:szCs w:val="24"/>
              </w:rPr>
            </w:pPr>
          </w:p>
        </w:tc>
      </w:tr>
      <w:tr w:rsidR="00D313A7" w:rsidRPr="00875E78" w14:paraId="388CE8A8" w14:textId="77777777">
        <w:trPr>
          <w:trHeight w:val="856"/>
        </w:trPr>
        <w:tc>
          <w:tcPr>
            <w:tcW w:w="3567" w:type="dxa"/>
          </w:tcPr>
          <w:p w14:paraId="6939BF1B" w14:textId="77777777" w:rsidR="00D313A7" w:rsidRPr="00875E78" w:rsidRDefault="002D1498" w:rsidP="00C9006F">
            <w:pPr>
              <w:pStyle w:val="TableParagraph"/>
              <w:spacing w:line="240" w:lineRule="auto"/>
              <w:ind w:left="47"/>
              <w:jc w:val="both"/>
              <w:rPr>
                <w:sz w:val="24"/>
                <w:szCs w:val="24"/>
              </w:rPr>
            </w:pPr>
            <w:r w:rsidRPr="00875E78">
              <w:rPr>
                <w:sz w:val="24"/>
                <w:szCs w:val="24"/>
              </w:rPr>
              <w:t>b)</w:t>
            </w:r>
            <w:r w:rsidR="009F2746" w:rsidRPr="00875E78">
              <w:rPr>
                <w:sz w:val="24"/>
                <w:szCs w:val="24"/>
              </w:rPr>
              <w:t xml:space="preserve"> WC-ee (separate pentru băieţi şi fete);</w:t>
            </w:r>
          </w:p>
        </w:tc>
        <w:tc>
          <w:tcPr>
            <w:tcW w:w="2408" w:type="dxa"/>
          </w:tcPr>
          <w:p w14:paraId="676556BB" w14:textId="77777777" w:rsidR="00D313A7" w:rsidRPr="00875E78" w:rsidRDefault="009F2746" w:rsidP="00C9006F">
            <w:pPr>
              <w:pStyle w:val="TableParagraph"/>
              <w:spacing w:line="270" w:lineRule="atLeast"/>
              <w:ind w:left="47" w:right="33"/>
              <w:jc w:val="both"/>
              <w:rPr>
                <w:sz w:val="24"/>
                <w:szCs w:val="24"/>
              </w:rPr>
            </w:pPr>
            <w:r w:rsidRPr="00875E78">
              <w:rPr>
                <w:sz w:val="24"/>
                <w:szCs w:val="24"/>
              </w:rPr>
              <w:t xml:space="preserve">1 scaun la 15 fete, 1 scaun şi 1 </w:t>
            </w:r>
            <w:r w:rsidR="002D1498" w:rsidRPr="00875E78">
              <w:rPr>
                <w:sz w:val="24"/>
                <w:szCs w:val="24"/>
              </w:rPr>
              <w:t>piso</w:t>
            </w:r>
            <w:r w:rsidRPr="00875E78">
              <w:rPr>
                <w:sz w:val="24"/>
                <w:szCs w:val="24"/>
              </w:rPr>
              <w:t>ar la 20 băieţi</w:t>
            </w:r>
          </w:p>
        </w:tc>
        <w:tc>
          <w:tcPr>
            <w:tcW w:w="3711" w:type="dxa"/>
          </w:tcPr>
          <w:p w14:paraId="35BD41AA" w14:textId="77777777" w:rsidR="00D313A7" w:rsidRPr="00875E78" w:rsidRDefault="00D313A7" w:rsidP="00C9006F">
            <w:pPr>
              <w:pStyle w:val="TableParagraph"/>
              <w:spacing w:before="0" w:line="240" w:lineRule="auto"/>
              <w:ind w:left="0"/>
              <w:jc w:val="both"/>
              <w:rPr>
                <w:sz w:val="24"/>
                <w:szCs w:val="24"/>
              </w:rPr>
            </w:pPr>
          </w:p>
        </w:tc>
      </w:tr>
      <w:tr w:rsidR="00D313A7" w:rsidRPr="00875E78" w14:paraId="79391D7E" w14:textId="77777777">
        <w:trPr>
          <w:trHeight w:val="582"/>
        </w:trPr>
        <w:tc>
          <w:tcPr>
            <w:tcW w:w="3567" w:type="dxa"/>
          </w:tcPr>
          <w:p w14:paraId="10C63CF7" w14:textId="77777777" w:rsidR="00D313A7" w:rsidRPr="00875E78" w:rsidRDefault="009F2746" w:rsidP="00C9006F">
            <w:pPr>
              <w:pStyle w:val="TableParagraph"/>
              <w:tabs>
                <w:tab w:val="left" w:pos="476"/>
                <w:tab w:val="left" w:pos="1347"/>
                <w:tab w:val="left" w:pos="2244"/>
                <w:tab w:val="left" w:pos="3410"/>
              </w:tabs>
              <w:spacing w:before="15" w:line="270" w:lineRule="atLeast"/>
              <w:ind w:left="47" w:right="33"/>
              <w:jc w:val="both"/>
              <w:rPr>
                <w:sz w:val="24"/>
                <w:szCs w:val="24"/>
              </w:rPr>
            </w:pPr>
            <w:r w:rsidRPr="00875E78">
              <w:rPr>
                <w:sz w:val="24"/>
                <w:szCs w:val="24"/>
              </w:rPr>
              <w:t>c)</w:t>
            </w:r>
            <w:r w:rsidRPr="00875E78">
              <w:rPr>
                <w:sz w:val="24"/>
                <w:szCs w:val="24"/>
              </w:rPr>
              <w:tab/>
              <w:t>cabina</w:t>
            </w:r>
            <w:r w:rsidRPr="00875E78">
              <w:rPr>
                <w:sz w:val="24"/>
                <w:szCs w:val="24"/>
              </w:rPr>
              <w:tab/>
              <w:t>igienei</w:t>
            </w:r>
            <w:r w:rsidRPr="00875E78">
              <w:rPr>
                <w:sz w:val="24"/>
                <w:szCs w:val="24"/>
              </w:rPr>
              <w:tab/>
              <w:t>personale</w:t>
            </w:r>
            <w:r w:rsidRPr="00875E78">
              <w:rPr>
                <w:sz w:val="24"/>
                <w:szCs w:val="24"/>
              </w:rPr>
              <w:tab/>
            </w:r>
            <w:r w:rsidRPr="00875E78">
              <w:rPr>
                <w:spacing w:val="-18"/>
                <w:sz w:val="24"/>
                <w:szCs w:val="24"/>
              </w:rPr>
              <w:t xml:space="preserve">a </w:t>
            </w:r>
            <w:r w:rsidRPr="00875E78">
              <w:rPr>
                <w:sz w:val="24"/>
                <w:szCs w:val="24"/>
              </w:rPr>
              <w:t>fetelor;</w:t>
            </w:r>
          </w:p>
        </w:tc>
        <w:tc>
          <w:tcPr>
            <w:tcW w:w="2408" w:type="dxa"/>
          </w:tcPr>
          <w:p w14:paraId="201D9198" w14:textId="77777777" w:rsidR="00D313A7" w:rsidRPr="00875E78" w:rsidRDefault="009F2746" w:rsidP="00C9006F">
            <w:pPr>
              <w:pStyle w:val="TableParagraph"/>
              <w:tabs>
                <w:tab w:val="left" w:pos="440"/>
                <w:tab w:val="left" w:pos="887"/>
                <w:tab w:val="left" w:pos="1280"/>
              </w:tabs>
              <w:spacing w:before="15" w:line="270" w:lineRule="atLeast"/>
              <w:ind w:left="47" w:right="32"/>
              <w:jc w:val="both"/>
              <w:rPr>
                <w:sz w:val="24"/>
                <w:szCs w:val="24"/>
              </w:rPr>
            </w:pPr>
            <w:r w:rsidRPr="00875E78">
              <w:rPr>
                <w:sz w:val="24"/>
                <w:szCs w:val="24"/>
              </w:rPr>
              <w:t>4</w:t>
            </w:r>
            <w:r w:rsidRPr="00875E78">
              <w:rPr>
                <w:sz w:val="24"/>
                <w:szCs w:val="24"/>
              </w:rPr>
              <w:tab/>
              <w:t>la</w:t>
            </w:r>
            <w:r w:rsidRPr="00875E78">
              <w:rPr>
                <w:sz w:val="24"/>
                <w:szCs w:val="24"/>
              </w:rPr>
              <w:tab/>
              <w:t>1</w:t>
            </w:r>
            <w:r w:rsidRPr="00875E78">
              <w:rPr>
                <w:sz w:val="24"/>
                <w:szCs w:val="24"/>
              </w:rPr>
              <w:tab/>
            </w:r>
            <w:r w:rsidR="008B683F" w:rsidRPr="00875E78">
              <w:rPr>
                <w:spacing w:val="-3"/>
                <w:sz w:val="24"/>
                <w:szCs w:val="24"/>
              </w:rPr>
              <w:t>grup</w:t>
            </w:r>
            <w:r w:rsidRPr="00875E78">
              <w:rPr>
                <w:spacing w:val="-3"/>
                <w:sz w:val="24"/>
                <w:szCs w:val="24"/>
              </w:rPr>
              <w:t xml:space="preserve"> </w:t>
            </w:r>
            <w:r w:rsidRPr="00875E78">
              <w:rPr>
                <w:sz w:val="24"/>
                <w:szCs w:val="24"/>
              </w:rPr>
              <w:t>(scaun, bideu,</w:t>
            </w:r>
            <w:r w:rsidRPr="00875E78">
              <w:rPr>
                <w:spacing w:val="-3"/>
                <w:sz w:val="24"/>
                <w:szCs w:val="24"/>
              </w:rPr>
              <w:t xml:space="preserve"> </w:t>
            </w:r>
            <w:r w:rsidRPr="00875E78">
              <w:rPr>
                <w:sz w:val="24"/>
                <w:szCs w:val="24"/>
              </w:rPr>
              <w:t>lavoar).</w:t>
            </w:r>
          </w:p>
        </w:tc>
        <w:tc>
          <w:tcPr>
            <w:tcW w:w="3711" w:type="dxa"/>
          </w:tcPr>
          <w:p w14:paraId="29674119" w14:textId="77777777" w:rsidR="00D313A7" w:rsidRPr="00875E78" w:rsidRDefault="00D313A7" w:rsidP="00C9006F">
            <w:pPr>
              <w:pStyle w:val="TableParagraph"/>
              <w:spacing w:before="0" w:line="240" w:lineRule="auto"/>
              <w:ind w:left="0"/>
              <w:jc w:val="both"/>
              <w:rPr>
                <w:sz w:val="24"/>
                <w:szCs w:val="24"/>
              </w:rPr>
            </w:pPr>
          </w:p>
        </w:tc>
      </w:tr>
      <w:tr w:rsidR="00D313A7" w:rsidRPr="00875E78" w14:paraId="7F690613" w14:textId="77777777">
        <w:trPr>
          <w:trHeight w:val="582"/>
        </w:trPr>
        <w:tc>
          <w:tcPr>
            <w:tcW w:w="3567" w:type="dxa"/>
          </w:tcPr>
          <w:p w14:paraId="1F2D5A92" w14:textId="77777777" w:rsidR="00D313A7" w:rsidRPr="00875E78" w:rsidRDefault="009F2746" w:rsidP="00C9006F">
            <w:pPr>
              <w:pStyle w:val="TableParagraph"/>
              <w:spacing w:before="15" w:line="270" w:lineRule="atLeast"/>
              <w:ind w:left="47"/>
              <w:jc w:val="both"/>
              <w:rPr>
                <w:sz w:val="24"/>
                <w:szCs w:val="24"/>
              </w:rPr>
            </w:pPr>
            <w:r w:rsidRPr="00875E78">
              <w:rPr>
                <w:sz w:val="24"/>
                <w:szCs w:val="24"/>
              </w:rPr>
              <w:t>d) cabina pentru duş individual (pentru băieţi şi fete).</w:t>
            </w:r>
          </w:p>
        </w:tc>
        <w:tc>
          <w:tcPr>
            <w:tcW w:w="2408" w:type="dxa"/>
          </w:tcPr>
          <w:p w14:paraId="29F846D1" w14:textId="77777777" w:rsidR="00D313A7" w:rsidRPr="00875E78" w:rsidRDefault="009F2746" w:rsidP="00C9006F">
            <w:pPr>
              <w:pStyle w:val="TableParagraph"/>
              <w:tabs>
                <w:tab w:val="left" w:pos="404"/>
                <w:tab w:val="left" w:pos="1266"/>
                <w:tab w:val="left" w:pos="2115"/>
              </w:tabs>
              <w:spacing w:before="15" w:line="270" w:lineRule="atLeast"/>
              <w:ind w:left="47" w:right="35"/>
              <w:jc w:val="both"/>
              <w:rPr>
                <w:sz w:val="24"/>
                <w:szCs w:val="24"/>
              </w:rPr>
            </w:pPr>
            <w:r w:rsidRPr="00875E78">
              <w:rPr>
                <w:sz w:val="24"/>
                <w:szCs w:val="24"/>
              </w:rPr>
              <w:t>1</w:t>
            </w:r>
            <w:r w:rsidRPr="00875E78">
              <w:rPr>
                <w:sz w:val="24"/>
                <w:szCs w:val="24"/>
              </w:rPr>
              <w:tab/>
              <w:t>cabină</w:t>
            </w:r>
            <w:r w:rsidRPr="00875E78">
              <w:rPr>
                <w:sz w:val="24"/>
                <w:szCs w:val="24"/>
              </w:rPr>
              <w:tab/>
              <w:t>pentru</w:t>
            </w:r>
            <w:r w:rsidRPr="00875E78">
              <w:rPr>
                <w:sz w:val="24"/>
                <w:szCs w:val="24"/>
              </w:rPr>
              <w:tab/>
            </w:r>
            <w:r w:rsidRPr="00875E78">
              <w:rPr>
                <w:spacing w:val="-9"/>
                <w:sz w:val="24"/>
                <w:szCs w:val="24"/>
              </w:rPr>
              <w:t xml:space="preserve">20 </w:t>
            </w:r>
            <w:r w:rsidRPr="00875E78">
              <w:rPr>
                <w:sz w:val="24"/>
                <w:szCs w:val="24"/>
              </w:rPr>
              <w:t>locuri</w:t>
            </w:r>
          </w:p>
        </w:tc>
        <w:tc>
          <w:tcPr>
            <w:tcW w:w="3711" w:type="dxa"/>
          </w:tcPr>
          <w:p w14:paraId="34C1871C" w14:textId="77777777" w:rsidR="00D313A7" w:rsidRPr="00875E78" w:rsidRDefault="00D313A7" w:rsidP="00C9006F">
            <w:pPr>
              <w:pStyle w:val="TableParagraph"/>
              <w:spacing w:before="0" w:line="240" w:lineRule="auto"/>
              <w:ind w:left="0"/>
              <w:jc w:val="both"/>
              <w:rPr>
                <w:sz w:val="24"/>
                <w:szCs w:val="24"/>
              </w:rPr>
            </w:pPr>
          </w:p>
        </w:tc>
      </w:tr>
      <w:tr w:rsidR="00D313A7" w:rsidRPr="00875E78" w14:paraId="3D470BA0" w14:textId="77777777">
        <w:trPr>
          <w:trHeight w:val="582"/>
        </w:trPr>
        <w:tc>
          <w:tcPr>
            <w:tcW w:w="3567" w:type="dxa"/>
          </w:tcPr>
          <w:p w14:paraId="7B1AFCFC" w14:textId="77777777" w:rsidR="00D313A7" w:rsidRPr="00875E78" w:rsidRDefault="009F2746" w:rsidP="00C9006F">
            <w:pPr>
              <w:pStyle w:val="TableParagraph"/>
              <w:tabs>
                <w:tab w:val="left" w:pos="436"/>
                <w:tab w:val="left" w:pos="1019"/>
                <w:tab w:val="left" w:pos="1839"/>
                <w:tab w:val="left" w:pos="3236"/>
              </w:tabs>
              <w:spacing w:line="270" w:lineRule="atLeast"/>
              <w:ind w:left="47" w:right="34"/>
              <w:jc w:val="both"/>
              <w:rPr>
                <w:sz w:val="24"/>
                <w:szCs w:val="24"/>
              </w:rPr>
            </w:pPr>
            <w:r w:rsidRPr="00875E78">
              <w:rPr>
                <w:sz w:val="24"/>
                <w:szCs w:val="24"/>
              </w:rPr>
              <w:t>2.</w:t>
            </w:r>
            <w:r w:rsidRPr="00875E78">
              <w:rPr>
                <w:sz w:val="24"/>
                <w:szCs w:val="24"/>
              </w:rPr>
              <w:tab/>
              <w:t>Săli</w:t>
            </w:r>
            <w:r w:rsidRPr="00875E78">
              <w:rPr>
                <w:sz w:val="24"/>
                <w:szCs w:val="24"/>
              </w:rPr>
              <w:tab/>
              <w:t>pentru</w:t>
            </w:r>
            <w:r w:rsidRPr="00875E78">
              <w:rPr>
                <w:sz w:val="24"/>
                <w:szCs w:val="24"/>
              </w:rPr>
              <w:tab/>
            </w:r>
            <w:r w:rsidR="008B683F" w:rsidRPr="00875E78">
              <w:rPr>
                <w:sz w:val="24"/>
                <w:szCs w:val="24"/>
              </w:rPr>
              <w:t>grup</w:t>
            </w:r>
            <w:r w:rsidRPr="00875E78">
              <w:rPr>
                <w:sz w:val="24"/>
                <w:szCs w:val="24"/>
              </w:rPr>
              <w:t>e</w:t>
            </w:r>
            <w:r w:rsidRPr="00875E78">
              <w:rPr>
                <w:sz w:val="24"/>
                <w:szCs w:val="24"/>
              </w:rPr>
              <w:tab/>
            </w:r>
            <w:r w:rsidRPr="00875E78">
              <w:rPr>
                <w:spacing w:val="-6"/>
                <w:sz w:val="24"/>
                <w:szCs w:val="24"/>
              </w:rPr>
              <w:t xml:space="preserve">(se </w:t>
            </w:r>
            <w:r w:rsidRPr="00875E78">
              <w:rPr>
                <w:sz w:val="24"/>
                <w:szCs w:val="24"/>
              </w:rPr>
              <w:t>admit</w:t>
            </w:r>
            <w:r w:rsidRPr="00875E78">
              <w:rPr>
                <w:spacing w:val="-1"/>
                <w:sz w:val="24"/>
                <w:szCs w:val="24"/>
              </w:rPr>
              <w:t xml:space="preserve"> </w:t>
            </w:r>
            <w:r w:rsidRPr="00875E78">
              <w:rPr>
                <w:sz w:val="24"/>
                <w:szCs w:val="24"/>
              </w:rPr>
              <w:t>verande).</w:t>
            </w:r>
          </w:p>
        </w:tc>
        <w:tc>
          <w:tcPr>
            <w:tcW w:w="2408" w:type="dxa"/>
          </w:tcPr>
          <w:p w14:paraId="556859F0" w14:textId="77777777" w:rsidR="00D313A7" w:rsidRPr="00875E78" w:rsidRDefault="009F2746" w:rsidP="00C9006F">
            <w:pPr>
              <w:pStyle w:val="TableParagraph"/>
              <w:spacing w:before="0" w:line="290" w:lineRule="exact"/>
              <w:ind w:left="47"/>
              <w:jc w:val="both"/>
              <w:rPr>
                <w:sz w:val="24"/>
                <w:szCs w:val="24"/>
              </w:rPr>
            </w:pPr>
            <w:r w:rsidRPr="00875E78">
              <w:rPr>
                <w:sz w:val="24"/>
                <w:szCs w:val="24"/>
              </w:rPr>
              <w:t>1 m</w:t>
            </w:r>
            <w:r w:rsidRPr="00875E78">
              <w:rPr>
                <w:position w:val="9"/>
                <w:sz w:val="24"/>
                <w:szCs w:val="24"/>
              </w:rPr>
              <w:t xml:space="preserve">2 </w:t>
            </w:r>
            <w:r w:rsidRPr="00875E78">
              <w:rPr>
                <w:sz w:val="24"/>
                <w:szCs w:val="24"/>
              </w:rPr>
              <w:t>pentru 1 loc</w:t>
            </w:r>
          </w:p>
        </w:tc>
        <w:tc>
          <w:tcPr>
            <w:tcW w:w="3711" w:type="dxa"/>
          </w:tcPr>
          <w:p w14:paraId="1F4F38E9" w14:textId="77777777" w:rsidR="00D313A7" w:rsidRPr="00875E78" w:rsidRDefault="00D313A7" w:rsidP="00C9006F">
            <w:pPr>
              <w:pStyle w:val="TableParagraph"/>
              <w:spacing w:before="0" w:line="240" w:lineRule="auto"/>
              <w:ind w:left="0"/>
              <w:jc w:val="both"/>
              <w:rPr>
                <w:sz w:val="24"/>
                <w:szCs w:val="24"/>
              </w:rPr>
            </w:pPr>
          </w:p>
        </w:tc>
      </w:tr>
      <w:tr w:rsidR="00D313A7" w:rsidRPr="00875E78" w14:paraId="5DFB29E8" w14:textId="77777777">
        <w:trPr>
          <w:trHeight w:val="580"/>
        </w:trPr>
        <w:tc>
          <w:tcPr>
            <w:tcW w:w="3567" w:type="dxa"/>
          </w:tcPr>
          <w:p w14:paraId="6995CFD1" w14:textId="77777777" w:rsidR="00D313A7" w:rsidRPr="00875E78" w:rsidRDefault="009F2746" w:rsidP="00C9006F">
            <w:pPr>
              <w:pStyle w:val="TableParagraph"/>
              <w:tabs>
                <w:tab w:val="left" w:pos="568"/>
                <w:tab w:val="left" w:pos="1686"/>
                <w:tab w:val="left" w:pos="2638"/>
              </w:tabs>
              <w:spacing w:line="270" w:lineRule="atLeast"/>
              <w:ind w:left="47" w:right="34"/>
              <w:jc w:val="both"/>
              <w:rPr>
                <w:sz w:val="24"/>
                <w:szCs w:val="24"/>
              </w:rPr>
            </w:pPr>
            <w:r w:rsidRPr="00875E78">
              <w:rPr>
                <w:sz w:val="24"/>
                <w:szCs w:val="24"/>
              </w:rPr>
              <w:t>3.</w:t>
            </w:r>
            <w:r w:rsidRPr="00875E78">
              <w:rPr>
                <w:sz w:val="24"/>
                <w:szCs w:val="24"/>
              </w:rPr>
              <w:tab/>
              <w:t>Încăperi</w:t>
            </w:r>
            <w:r w:rsidRPr="00875E78">
              <w:rPr>
                <w:sz w:val="24"/>
                <w:szCs w:val="24"/>
              </w:rPr>
              <w:tab/>
              <w:t>pentru</w:t>
            </w:r>
            <w:r w:rsidRPr="00875E78">
              <w:rPr>
                <w:sz w:val="24"/>
                <w:szCs w:val="24"/>
              </w:rPr>
              <w:tab/>
            </w:r>
            <w:r w:rsidRPr="00875E78">
              <w:rPr>
                <w:spacing w:val="-3"/>
                <w:sz w:val="24"/>
                <w:szCs w:val="24"/>
              </w:rPr>
              <w:t xml:space="preserve">deservire </w:t>
            </w:r>
            <w:r w:rsidRPr="00875E78">
              <w:rPr>
                <w:sz w:val="24"/>
                <w:szCs w:val="24"/>
              </w:rPr>
              <w:t>inclusiv:</w:t>
            </w:r>
          </w:p>
        </w:tc>
        <w:tc>
          <w:tcPr>
            <w:tcW w:w="2408" w:type="dxa"/>
          </w:tcPr>
          <w:p w14:paraId="335264D6" w14:textId="77777777" w:rsidR="00D313A7" w:rsidRPr="00875E78" w:rsidRDefault="00D313A7" w:rsidP="00C9006F">
            <w:pPr>
              <w:pStyle w:val="TableParagraph"/>
              <w:spacing w:before="0" w:line="240" w:lineRule="auto"/>
              <w:ind w:left="0"/>
              <w:jc w:val="both"/>
              <w:rPr>
                <w:sz w:val="24"/>
                <w:szCs w:val="24"/>
              </w:rPr>
            </w:pPr>
          </w:p>
        </w:tc>
        <w:tc>
          <w:tcPr>
            <w:tcW w:w="3711" w:type="dxa"/>
          </w:tcPr>
          <w:p w14:paraId="7AF32C65" w14:textId="77777777" w:rsidR="00D313A7" w:rsidRPr="00875E78" w:rsidRDefault="00D313A7" w:rsidP="00C9006F">
            <w:pPr>
              <w:pStyle w:val="TableParagraph"/>
              <w:spacing w:before="0" w:line="240" w:lineRule="auto"/>
              <w:ind w:left="0"/>
              <w:jc w:val="both"/>
              <w:rPr>
                <w:sz w:val="24"/>
                <w:szCs w:val="24"/>
              </w:rPr>
            </w:pPr>
          </w:p>
        </w:tc>
      </w:tr>
      <w:tr w:rsidR="00D313A7" w:rsidRPr="00875E78" w14:paraId="7FDAF64D" w14:textId="77777777">
        <w:trPr>
          <w:trHeight w:val="858"/>
        </w:trPr>
        <w:tc>
          <w:tcPr>
            <w:tcW w:w="3567" w:type="dxa"/>
          </w:tcPr>
          <w:p w14:paraId="07839602" w14:textId="77777777" w:rsidR="00D313A7" w:rsidRPr="00875E78" w:rsidRDefault="009F2746" w:rsidP="00C9006F">
            <w:pPr>
              <w:pStyle w:val="TableParagraph"/>
              <w:tabs>
                <w:tab w:val="left" w:pos="1726"/>
                <w:tab w:val="left" w:pos="2731"/>
              </w:tabs>
              <w:spacing w:before="15" w:line="270" w:lineRule="atLeast"/>
              <w:ind w:left="47" w:right="32"/>
              <w:jc w:val="both"/>
              <w:rPr>
                <w:sz w:val="24"/>
                <w:szCs w:val="24"/>
              </w:rPr>
            </w:pPr>
            <w:r w:rsidRPr="00875E78">
              <w:rPr>
                <w:sz w:val="24"/>
                <w:szCs w:val="24"/>
              </w:rPr>
              <w:t>Garderobă (cu încăperi pentru curăţirea</w:t>
            </w:r>
            <w:r w:rsidRPr="00875E78">
              <w:rPr>
                <w:sz w:val="24"/>
                <w:szCs w:val="24"/>
              </w:rPr>
              <w:tab/>
              <w:t>şi</w:t>
            </w:r>
            <w:r w:rsidRPr="00875E78">
              <w:rPr>
                <w:sz w:val="24"/>
                <w:szCs w:val="24"/>
              </w:rPr>
              <w:tab/>
            </w:r>
            <w:r w:rsidRPr="00875E78">
              <w:rPr>
                <w:spacing w:val="-3"/>
                <w:sz w:val="24"/>
                <w:szCs w:val="24"/>
              </w:rPr>
              <w:t xml:space="preserve">călcarea </w:t>
            </w:r>
            <w:r w:rsidRPr="00875E78">
              <w:rPr>
                <w:sz w:val="24"/>
                <w:szCs w:val="24"/>
              </w:rPr>
              <w:t>îmbrăcămintei);</w:t>
            </w:r>
          </w:p>
        </w:tc>
        <w:tc>
          <w:tcPr>
            <w:tcW w:w="2408" w:type="dxa"/>
          </w:tcPr>
          <w:p w14:paraId="5E1E6D58" w14:textId="77777777" w:rsidR="00D313A7" w:rsidRPr="00875E78" w:rsidRDefault="009F2746" w:rsidP="00C9006F">
            <w:pPr>
              <w:pStyle w:val="TableParagraph"/>
              <w:spacing w:before="15" w:line="240" w:lineRule="auto"/>
              <w:ind w:left="47"/>
              <w:jc w:val="both"/>
              <w:rPr>
                <w:sz w:val="24"/>
                <w:szCs w:val="24"/>
              </w:rPr>
            </w:pPr>
            <w:r w:rsidRPr="00875E78">
              <w:rPr>
                <w:sz w:val="24"/>
                <w:szCs w:val="24"/>
              </w:rPr>
              <w:t>0,8 pentru 1 loc</w:t>
            </w:r>
          </w:p>
        </w:tc>
        <w:tc>
          <w:tcPr>
            <w:tcW w:w="3711" w:type="dxa"/>
          </w:tcPr>
          <w:p w14:paraId="50559FA9" w14:textId="77777777" w:rsidR="00D313A7" w:rsidRPr="00875E78" w:rsidRDefault="00D313A7" w:rsidP="00C9006F">
            <w:pPr>
              <w:pStyle w:val="TableParagraph"/>
              <w:spacing w:before="0" w:line="240" w:lineRule="auto"/>
              <w:ind w:left="0"/>
              <w:jc w:val="both"/>
              <w:rPr>
                <w:sz w:val="24"/>
                <w:szCs w:val="24"/>
              </w:rPr>
            </w:pPr>
          </w:p>
        </w:tc>
      </w:tr>
      <w:tr w:rsidR="00D313A7" w:rsidRPr="00875E78" w14:paraId="65652276" w14:textId="77777777">
        <w:trPr>
          <w:trHeight w:val="1134"/>
        </w:trPr>
        <w:tc>
          <w:tcPr>
            <w:tcW w:w="3567" w:type="dxa"/>
          </w:tcPr>
          <w:p w14:paraId="0E27D4FF" w14:textId="77777777" w:rsidR="00D313A7" w:rsidRPr="00875E78" w:rsidRDefault="002D1498" w:rsidP="00C9006F">
            <w:pPr>
              <w:pStyle w:val="TableParagraph"/>
              <w:spacing w:line="240" w:lineRule="auto"/>
              <w:ind w:left="47"/>
              <w:jc w:val="both"/>
              <w:rPr>
                <w:sz w:val="24"/>
                <w:szCs w:val="24"/>
              </w:rPr>
            </w:pPr>
            <w:r w:rsidRPr="00875E78">
              <w:rPr>
                <w:sz w:val="24"/>
                <w:szCs w:val="24"/>
              </w:rPr>
              <w:t>În</w:t>
            </w:r>
            <w:r w:rsidR="009F2746" w:rsidRPr="00875E78">
              <w:rPr>
                <w:sz w:val="24"/>
                <w:szCs w:val="24"/>
              </w:rPr>
              <w:t>căperi pentru păstrarea valizelor;</w:t>
            </w:r>
          </w:p>
        </w:tc>
        <w:tc>
          <w:tcPr>
            <w:tcW w:w="2408" w:type="dxa"/>
          </w:tcPr>
          <w:p w14:paraId="2922F934" w14:textId="77777777" w:rsidR="00D313A7" w:rsidRPr="00875E78" w:rsidRDefault="009F2746" w:rsidP="00C9006F">
            <w:pPr>
              <w:pStyle w:val="TableParagraph"/>
              <w:spacing w:line="240" w:lineRule="auto"/>
              <w:ind w:left="47"/>
              <w:jc w:val="both"/>
              <w:rPr>
                <w:sz w:val="24"/>
                <w:szCs w:val="24"/>
              </w:rPr>
            </w:pPr>
            <w:r w:rsidRPr="00875E78">
              <w:rPr>
                <w:sz w:val="24"/>
                <w:szCs w:val="24"/>
              </w:rPr>
              <w:t>0,1 la 1 loc</w:t>
            </w:r>
          </w:p>
        </w:tc>
        <w:tc>
          <w:tcPr>
            <w:tcW w:w="3711" w:type="dxa"/>
          </w:tcPr>
          <w:p w14:paraId="3DBF0D11" w14:textId="77777777" w:rsidR="00D313A7" w:rsidRPr="00875E78" w:rsidRDefault="009F2746" w:rsidP="00C9006F">
            <w:pPr>
              <w:pStyle w:val="TableParagraph"/>
              <w:spacing w:line="270" w:lineRule="atLeast"/>
              <w:ind w:left="47" w:right="36"/>
              <w:jc w:val="both"/>
              <w:rPr>
                <w:sz w:val="24"/>
                <w:szCs w:val="24"/>
              </w:rPr>
            </w:pPr>
            <w:r w:rsidRPr="00875E78">
              <w:rPr>
                <w:sz w:val="24"/>
                <w:szCs w:val="24"/>
              </w:rPr>
              <w:t>Trebuie de proiectat о încăpere cu rafturi sau un dulap în antreu, 2 încăperi sau 2 dulapuri pentru băieţi şi fete</w:t>
            </w:r>
          </w:p>
        </w:tc>
      </w:tr>
      <w:tr w:rsidR="00D313A7" w:rsidRPr="00875E78" w14:paraId="0AC6CFD0" w14:textId="77777777">
        <w:trPr>
          <w:trHeight w:val="580"/>
        </w:trPr>
        <w:tc>
          <w:tcPr>
            <w:tcW w:w="3567" w:type="dxa"/>
          </w:tcPr>
          <w:p w14:paraId="73E7E82C" w14:textId="77777777" w:rsidR="00D313A7" w:rsidRPr="00875E78" w:rsidRDefault="009F2746" w:rsidP="00C9006F">
            <w:pPr>
              <w:pStyle w:val="TableParagraph"/>
              <w:spacing w:line="270" w:lineRule="atLeast"/>
              <w:ind w:left="47"/>
              <w:jc w:val="both"/>
              <w:rPr>
                <w:sz w:val="24"/>
                <w:szCs w:val="24"/>
              </w:rPr>
            </w:pPr>
            <w:r w:rsidRPr="00875E78">
              <w:rPr>
                <w:sz w:val="24"/>
                <w:szCs w:val="24"/>
              </w:rPr>
              <w:t>Spălătorii separate pentru băieţi şi fete.</w:t>
            </w:r>
          </w:p>
        </w:tc>
        <w:tc>
          <w:tcPr>
            <w:tcW w:w="2408" w:type="dxa"/>
          </w:tcPr>
          <w:p w14:paraId="22C2E1FD" w14:textId="77777777" w:rsidR="00D313A7" w:rsidRPr="00875E78" w:rsidRDefault="009F2746" w:rsidP="00C9006F">
            <w:pPr>
              <w:pStyle w:val="TableParagraph"/>
              <w:spacing w:before="16" w:line="276" w:lineRule="exact"/>
              <w:ind w:left="47" w:right="62"/>
              <w:jc w:val="both"/>
              <w:rPr>
                <w:sz w:val="24"/>
                <w:szCs w:val="24"/>
              </w:rPr>
            </w:pPr>
            <w:r w:rsidRPr="00875E78">
              <w:rPr>
                <w:sz w:val="24"/>
                <w:szCs w:val="24"/>
              </w:rPr>
              <w:t xml:space="preserve">Nu mai puţin de </w:t>
            </w:r>
            <w:r w:rsidRPr="00875E78">
              <w:rPr>
                <w:spacing w:val="-4"/>
                <w:sz w:val="24"/>
                <w:szCs w:val="24"/>
              </w:rPr>
              <w:t xml:space="preserve">0,08 </w:t>
            </w:r>
            <w:r w:rsidRPr="00875E78">
              <w:rPr>
                <w:sz w:val="24"/>
                <w:szCs w:val="24"/>
              </w:rPr>
              <w:t>m</w:t>
            </w:r>
            <w:r w:rsidRPr="00875E78">
              <w:rPr>
                <w:position w:val="9"/>
                <w:sz w:val="24"/>
                <w:szCs w:val="24"/>
              </w:rPr>
              <w:t xml:space="preserve">2 </w:t>
            </w:r>
            <w:r w:rsidRPr="00875E78">
              <w:rPr>
                <w:sz w:val="24"/>
                <w:szCs w:val="24"/>
              </w:rPr>
              <w:t>pentru 1</w:t>
            </w:r>
            <w:r w:rsidRPr="00875E78">
              <w:rPr>
                <w:spacing w:val="-20"/>
                <w:sz w:val="24"/>
                <w:szCs w:val="24"/>
              </w:rPr>
              <w:t xml:space="preserve"> </w:t>
            </w:r>
            <w:r w:rsidRPr="00875E78">
              <w:rPr>
                <w:sz w:val="24"/>
                <w:szCs w:val="24"/>
              </w:rPr>
              <w:t>loc</w:t>
            </w:r>
          </w:p>
        </w:tc>
        <w:tc>
          <w:tcPr>
            <w:tcW w:w="3711" w:type="dxa"/>
          </w:tcPr>
          <w:p w14:paraId="29646015" w14:textId="77777777" w:rsidR="00D313A7" w:rsidRPr="00875E78" w:rsidRDefault="00D313A7" w:rsidP="00C9006F">
            <w:pPr>
              <w:pStyle w:val="TableParagraph"/>
              <w:spacing w:before="0" w:line="240" w:lineRule="auto"/>
              <w:ind w:left="0"/>
              <w:jc w:val="both"/>
              <w:rPr>
                <w:sz w:val="24"/>
                <w:szCs w:val="24"/>
              </w:rPr>
            </w:pPr>
          </w:p>
        </w:tc>
      </w:tr>
      <w:tr w:rsidR="00D313A7" w:rsidRPr="00875E78" w14:paraId="724A338B" w14:textId="77777777">
        <w:trPr>
          <w:trHeight w:val="306"/>
        </w:trPr>
        <w:tc>
          <w:tcPr>
            <w:tcW w:w="3567" w:type="dxa"/>
          </w:tcPr>
          <w:p w14:paraId="081F0B4C" w14:textId="77777777" w:rsidR="00D313A7" w:rsidRPr="00875E78" w:rsidRDefault="009F2746" w:rsidP="00C9006F">
            <w:pPr>
              <w:pStyle w:val="TableParagraph"/>
              <w:spacing w:before="15"/>
              <w:ind w:left="47"/>
              <w:jc w:val="both"/>
              <w:rPr>
                <w:sz w:val="24"/>
                <w:szCs w:val="24"/>
              </w:rPr>
            </w:pPr>
            <w:r w:rsidRPr="00875E78">
              <w:rPr>
                <w:sz w:val="24"/>
                <w:szCs w:val="24"/>
              </w:rPr>
              <w:t>4. Încăperi pentru personal;</w:t>
            </w:r>
          </w:p>
        </w:tc>
        <w:tc>
          <w:tcPr>
            <w:tcW w:w="2408" w:type="dxa"/>
          </w:tcPr>
          <w:p w14:paraId="2A0126F2" w14:textId="77777777" w:rsidR="00D313A7" w:rsidRPr="00875E78" w:rsidRDefault="00D313A7" w:rsidP="00C9006F">
            <w:pPr>
              <w:pStyle w:val="TableParagraph"/>
              <w:spacing w:before="0" w:line="240" w:lineRule="auto"/>
              <w:ind w:left="0"/>
              <w:jc w:val="both"/>
              <w:rPr>
                <w:sz w:val="24"/>
                <w:szCs w:val="24"/>
              </w:rPr>
            </w:pPr>
          </w:p>
        </w:tc>
        <w:tc>
          <w:tcPr>
            <w:tcW w:w="3711" w:type="dxa"/>
          </w:tcPr>
          <w:p w14:paraId="093FDE92" w14:textId="77777777" w:rsidR="00D313A7" w:rsidRPr="00875E78" w:rsidRDefault="00D313A7" w:rsidP="00C9006F">
            <w:pPr>
              <w:pStyle w:val="TableParagraph"/>
              <w:spacing w:before="0" w:line="240" w:lineRule="auto"/>
              <w:ind w:left="0"/>
              <w:jc w:val="both"/>
              <w:rPr>
                <w:sz w:val="24"/>
                <w:szCs w:val="24"/>
              </w:rPr>
            </w:pPr>
          </w:p>
        </w:tc>
      </w:tr>
      <w:tr w:rsidR="00D313A7" w:rsidRPr="00875E78" w14:paraId="2EEB131D" w14:textId="77777777">
        <w:trPr>
          <w:trHeight w:val="858"/>
        </w:trPr>
        <w:tc>
          <w:tcPr>
            <w:tcW w:w="3567" w:type="dxa"/>
          </w:tcPr>
          <w:p w14:paraId="23A857A8" w14:textId="77777777" w:rsidR="00D313A7" w:rsidRPr="00875E78" w:rsidRDefault="009F2746" w:rsidP="00C9006F">
            <w:pPr>
              <w:pStyle w:val="TableParagraph"/>
              <w:spacing w:before="15" w:line="240" w:lineRule="auto"/>
              <w:ind w:left="47"/>
              <w:jc w:val="both"/>
              <w:rPr>
                <w:sz w:val="24"/>
                <w:szCs w:val="24"/>
              </w:rPr>
            </w:pPr>
            <w:r w:rsidRPr="00875E78">
              <w:rPr>
                <w:sz w:val="24"/>
                <w:szCs w:val="24"/>
              </w:rPr>
              <w:t>Încăperi pentru pedagogi;</w:t>
            </w:r>
          </w:p>
        </w:tc>
        <w:tc>
          <w:tcPr>
            <w:tcW w:w="2408" w:type="dxa"/>
          </w:tcPr>
          <w:p w14:paraId="0C377AC3" w14:textId="77777777" w:rsidR="00D313A7" w:rsidRPr="00875E78" w:rsidRDefault="009F2746" w:rsidP="00C9006F">
            <w:pPr>
              <w:pStyle w:val="TableParagraph"/>
              <w:spacing w:before="15" w:line="240" w:lineRule="auto"/>
              <w:ind w:left="47"/>
              <w:jc w:val="both"/>
              <w:rPr>
                <w:sz w:val="24"/>
                <w:szCs w:val="24"/>
              </w:rPr>
            </w:pPr>
            <w:r w:rsidRPr="00875E78">
              <w:rPr>
                <w:sz w:val="24"/>
                <w:szCs w:val="24"/>
              </w:rPr>
              <w:t xml:space="preserve">18 la 1 </w:t>
            </w:r>
            <w:r w:rsidR="008B683F" w:rsidRPr="00875E78">
              <w:rPr>
                <w:sz w:val="24"/>
                <w:szCs w:val="24"/>
              </w:rPr>
              <w:t>grup</w:t>
            </w:r>
            <w:r w:rsidRPr="00875E78">
              <w:rPr>
                <w:sz w:val="24"/>
                <w:szCs w:val="24"/>
              </w:rPr>
              <w:t xml:space="preserve"> (9 x</w:t>
            </w:r>
          </w:p>
          <w:p w14:paraId="476D3D31" w14:textId="77777777" w:rsidR="00D313A7" w:rsidRPr="00875E78" w:rsidRDefault="009F2746" w:rsidP="00C9006F">
            <w:pPr>
              <w:pStyle w:val="TableParagraph"/>
              <w:spacing w:before="0" w:line="240" w:lineRule="auto"/>
              <w:ind w:left="47"/>
              <w:jc w:val="both"/>
              <w:rPr>
                <w:sz w:val="24"/>
                <w:szCs w:val="24"/>
              </w:rPr>
            </w:pPr>
            <w:r w:rsidRPr="00875E78">
              <w:rPr>
                <w:sz w:val="24"/>
                <w:szCs w:val="24"/>
              </w:rPr>
              <w:t>2)</w:t>
            </w:r>
          </w:p>
        </w:tc>
        <w:tc>
          <w:tcPr>
            <w:tcW w:w="3711" w:type="dxa"/>
          </w:tcPr>
          <w:p w14:paraId="44D15D0A" w14:textId="77777777" w:rsidR="00D313A7" w:rsidRPr="00875E78" w:rsidRDefault="009F2746" w:rsidP="00C9006F">
            <w:pPr>
              <w:pStyle w:val="TableParagraph"/>
              <w:spacing w:before="15" w:line="270" w:lineRule="atLeast"/>
              <w:ind w:left="47" w:right="35"/>
              <w:jc w:val="both"/>
              <w:rPr>
                <w:sz w:val="24"/>
                <w:szCs w:val="24"/>
              </w:rPr>
            </w:pPr>
            <w:r w:rsidRPr="00875E78">
              <w:rPr>
                <w:sz w:val="24"/>
                <w:szCs w:val="24"/>
              </w:rPr>
              <w:t>Trebuie de proiectat bloc sanitar în fiecare odaie, în componenţa: duş, lavoar, scaun.</w:t>
            </w:r>
          </w:p>
        </w:tc>
      </w:tr>
      <w:tr w:rsidR="00D313A7" w:rsidRPr="00875E78" w14:paraId="27B62735" w14:textId="77777777">
        <w:trPr>
          <w:trHeight w:val="582"/>
        </w:trPr>
        <w:tc>
          <w:tcPr>
            <w:tcW w:w="3567" w:type="dxa"/>
          </w:tcPr>
          <w:p w14:paraId="0B490825" w14:textId="77777777" w:rsidR="00D313A7" w:rsidRPr="00875E78" w:rsidRDefault="009F2746" w:rsidP="00C9006F">
            <w:pPr>
              <w:pStyle w:val="TableParagraph"/>
              <w:spacing w:line="270" w:lineRule="atLeast"/>
              <w:ind w:left="47"/>
              <w:jc w:val="both"/>
              <w:rPr>
                <w:sz w:val="24"/>
                <w:szCs w:val="24"/>
              </w:rPr>
            </w:pPr>
            <w:r w:rsidRPr="00875E78">
              <w:rPr>
                <w:sz w:val="24"/>
                <w:szCs w:val="24"/>
              </w:rPr>
              <w:t>Blocuri sanitare şi antreuri pe lîngă încăperile pedagogilor;</w:t>
            </w:r>
          </w:p>
        </w:tc>
        <w:tc>
          <w:tcPr>
            <w:tcW w:w="2408" w:type="dxa"/>
          </w:tcPr>
          <w:p w14:paraId="0BCA274C" w14:textId="77777777" w:rsidR="00D313A7" w:rsidRPr="00875E78" w:rsidRDefault="009F2746" w:rsidP="00C9006F">
            <w:pPr>
              <w:pStyle w:val="TableParagraph"/>
              <w:spacing w:line="240" w:lineRule="auto"/>
              <w:ind w:left="47"/>
              <w:jc w:val="both"/>
              <w:rPr>
                <w:sz w:val="24"/>
                <w:szCs w:val="24"/>
              </w:rPr>
            </w:pPr>
            <w:r w:rsidRPr="00875E78">
              <w:rPr>
                <w:sz w:val="24"/>
                <w:szCs w:val="24"/>
              </w:rPr>
              <w:t xml:space="preserve">12 la 1 </w:t>
            </w:r>
            <w:r w:rsidR="008B683F" w:rsidRPr="00875E78">
              <w:rPr>
                <w:sz w:val="24"/>
                <w:szCs w:val="24"/>
              </w:rPr>
              <w:t>grup</w:t>
            </w:r>
            <w:r w:rsidRPr="00875E78">
              <w:rPr>
                <w:sz w:val="24"/>
                <w:szCs w:val="24"/>
              </w:rPr>
              <w:t xml:space="preserve"> (6 x</w:t>
            </w:r>
          </w:p>
          <w:p w14:paraId="65523665" w14:textId="77777777" w:rsidR="00D313A7" w:rsidRPr="00875E78" w:rsidRDefault="009F2746" w:rsidP="00C9006F">
            <w:pPr>
              <w:pStyle w:val="TableParagraph"/>
              <w:spacing w:before="0" w:line="273" w:lineRule="exact"/>
              <w:ind w:left="47"/>
              <w:jc w:val="both"/>
              <w:rPr>
                <w:sz w:val="24"/>
                <w:szCs w:val="24"/>
              </w:rPr>
            </w:pPr>
            <w:r w:rsidRPr="00875E78">
              <w:rPr>
                <w:sz w:val="24"/>
                <w:szCs w:val="24"/>
              </w:rPr>
              <w:t>2)</w:t>
            </w:r>
          </w:p>
        </w:tc>
        <w:tc>
          <w:tcPr>
            <w:tcW w:w="3711" w:type="dxa"/>
          </w:tcPr>
          <w:p w14:paraId="1DFDABD7" w14:textId="77777777" w:rsidR="00D313A7" w:rsidRPr="00875E78" w:rsidRDefault="00D313A7" w:rsidP="00C9006F">
            <w:pPr>
              <w:pStyle w:val="TableParagraph"/>
              <w:spacing w:before="0" w:line="240" w:lineRule="auto"/>
              <w:ind w:left="0"/>
              <w:jc w:val="both"/>
              <w:rPr>
                <w:sz w:val="24"/>
                <w:szCs w:val="24"/>
              </w:rPr>
            </w:pPr>
          </w:p>
        </w:tc>
      </w:tr>
      <w:tr w:rsidR="00D313A7" w:rsidRPr="00875E78" w14:paraId="5F870348" w14:textId="77777777">
        <w:trPr>
          <w:trHeight w:val="582"/>
        </w:trPr>
        <w:tc>
          <w:tcPr>
            <w:tcW w:w="3567" w:type="dxa"/>
          </w:tcPr>
          <w:p w14:paraId="120AD667" w14:textId="77777777" w:rsidR="00D313A7" w:rsidRPr="00875E78" w:rsidRDefault="009F2746" w:rsidP="00C9006F">
            <w:pPr>
              <w:pStyle w:val="TableParagraph"/>
              <w:tabs>
                <w:tab w:val="left" w:pos="1477"/>
                <w:tab w:val="left" w:pos="2652"/>
              </w:tabs>
              <w:spacing w:line="270" w:lineRule="atLeast"/>
              <w:ind w:left="47" w:right="34"/>
              <w:jc w:val="both"/>
              <w:rPr>
                <w:sz w:val="24"/>
                <w:szCs w:val="24"/>
              </w:rPr>
            </w:pPr>
            <w:r w:rsidRPr="00875E78">
              <w:rPr>
                <w:sz w:val="24"/>
                <w:szCs w:val="24"/>
              </w:rPr>
              <w:t>Depozite</w:t>
            </w:r>
            <w:r w:rsidRPr="00875E78">
              <w:rPr>
                <w:sz w:val="24"/>
                <w:szCs w:val="24"/>
              </w:rPr>
              <w:tab/>
              <w:t>pentru</w:t>
            </w:r>
            <w:r w:rsidRPr="00875E78">
              <w:rPr>
                <w:sz w:val="24"/>
                <w:szCs w:val="24"/>
              </w:rPr>
              <w:tab/>
            </w:r>
            <w:r w:rsidRPr="00875E78">
              <w:rPr>
                <w:spacing w:val="-3"/>
                <w:sz w:val="24"/>
                <w:szCs w:val="24"/>
              </w:rPr>
              <w:t xml:space="preserve">păstrarea </w:t>
            </w:r>
            <w:r w:rsidRPr="00875E78">
              <w:rPr>
                <w:sz w:val="24"/>
                <w:szCs w:val="24"/>
              </w:rPr>
              <w:t>inventarului</w:t>
            </w:r>
            <w:r w:rsidRPr="00875E78">
              <w:rPr>
                <w:spacing w:val="-1"/>
                <w:sz w:val="24"/>
                <w:szCs w:val="24"/>
              </w:rPr>
              <w:t xml:space="preserve"> </w:t>
            </w:r>
            <w:r w:rsidRPr="00875E78">
              <w:rPr>
                <w:sz w:val="24"/>
                <w:szCs w:val="24"/>
              </w:rPr>
              <w:t>sanitar.</w:t>
            </w:r>
          </w:p>
        </w:tc>
        <w:tc>
          <w:tcPr>
            <w:tcW w:w="2408" w:type="dxa"/>
          </w:tcPr>
          <w:p w14:paraId="44CFDF18" w14:textId="77777777" w:rsidR="00D313A7" w:rsidRPr="00875E78" w:rsidRDefault="009F2746" w:rsidP="00C9006F">
            <w:pPr>
              <w:pStyle w:val="TableParagraph"/>
              <w:spacing w:line="240" w:lineRule="auto"/>
              <w:ind w:left="47"/>
              <w:jc w:val="both"/>
              <w:rPr>
                <w:sz w:val="24"/>
                <w:szCs w:val="24"/>
              </w:rPr>
            </w:pPr>
            <w:r w:rsidRPr="00875E78">
              <w:rPr>
                <w:sz w:val="24"/>
                <w:szCs w:val="24"/>
              </w:rPr>
              <w:t xml:space="preserve">3 la 1 </w:t>
            </w:r>
            <w:r w:rsidR="008B683F" w:rsidRPr="00875E78">
              <w:rPr>
                <w:sz w:val="24"/>
                <w:szCs w:val="24"/>
              </w:rPr>
              <w:t>grup</w:t>
            </w:r>
            <w:r w:rsidRPr="00875E78">
              <w:rPr>
                <w:sz w:val="24"/>
                <w:szCs w:val="24"/>
              </w:rPr>
              <w:t xml:space="preserve"> (1,5 x</w:t>
            </w:r>
          </w:p>
          <w:p w14:paraId="75AE85F7" w14:textId="77777777" w:rsidR="00D313A7" w:rsidRPr="00875E78" w:rsidRDefault="009F2746" w:rsidP="00C9006F">
            <w:pPr>
              <w:pStyle w:val="TableParagraph"/>
              <w:spacing w:before="0" w:line="273" w:lineRule="exact"/>
              <w:ind w:left="47"/>
              <w:jc w:val="both"/>
              <w:rPr>
                <w:sz w:val="24"/>
                <w:szCs w:val="24"/>
              </w:rPr>
            </w:pPr>
            <w:r w:rsidRPr="00875E78">
              <w:rPr>
                <w:sz w:val="24"/>
                <w:szCs w:val="24"/>
              </w:rPr>
              <w:t>2)</w:t>
            </w:r>
          </w:p>
        </w:tc>
        <w:tc>
          <w:tcPr>
            <w:tcW w:w="3711" w:type="dxa"/>
          </w:tcPr>
          <w:p w14:paraId="4356444C" w14:textId="77777777" w:rsidR="00D313A7" w:rsidRPr="00875E78" w:rsidRDefault="00D313A7" w:rsidP="00C9006F">
            <w:pPr>
              <w:pStyle w:val="TableParagraph"/>
              <w:spacing w:before="0" w:line="240" w:lineRule="auto"/>
              <w:ind w:left="0"/>
              <w:jc w:val="both"/>
              <w:rPr>
                <w:sz w:val="24"/>
                <w:szCs w:val="24"/>
              </w:rPr>
            </w:pPr>
          </w:p>
        </w:tc>
      </w:tr>
    </w:tbl>
    <w:p w14:paraId="5995BBAB" w14:textId="77777777" w:rsidR="00D313A7" w:rsidRPr="00875E78" w:rsidRDefault="00D313A7" w:rsidP="00C9006F">
      <w:pPr>
        <w:jc w:val="both"/>
        <w:rPr>
          <w:sz w:val="24"/>
          <w:szCs w:val="24"/>
        </w:rPr>
        <w:sectPr w:rsidR="00D313A7" w:rsidRPr="00875E78">
          <w:pgSz w:w="11910" w:h="16840"/>
          <w:pgMar w:top="640" w:right="320" w:bottom="700" w:left="700" w:header="0" w:footer="435" w:gutter="0"/>
          <w:cols w:space="720"/>
        </w:sectPr>
      </w:pPr>
    </w:p>
    <w:p w14:paraId="604D7925" w14:textId="77777777" w:rsidR="00D313A7" w:rsidRPr="00875E78" w:rsidRDefault="009F2746" w:rsidP="00C9006F">
      <w:pPr>
        <w:spacing w:before="77"/>
        <w:ind w:left="6412" w:right="413" w:firstLine="3252"/>
        <w:jc w:val="both"/>
        <w:rPr>
          <w:sz w:val="24"/>
          <w:szCs w:val="24"/>
        </w:rPr>
      </w:pPr>
      <w:r w:rsidRPr="00875E78">
        <w:rPr>
          <w:sz w:val="24"/>
          <w:szCs w:val="24"/>
        </w:rPr>
        <w:lastRenderedPageBreak/>
        <w:t>Anexa 6 la Regulamentul sanitar pentru taberele de</w:t>
      </w:r>
    </w:p>
    <w:p w14:paraId="172D5B1C" w14:textId="77777777" w:rsidR="00D313A7" w:rsidRPr="00875E78" w:rsidRDefault="00D20539" w:rsidP="00C9006F">
      <w:pPr>
        <w:ind w:left="6151"/>
        <w:jc w:val="both"/>
        <w:rPr>
          <w:sz w:val="24"/>
          <w:szCs w:val="24"/>
        </w:rPr>
      </w:pPr>
      <w:r w:rsidRPr="00875E78">
        <w:rPr>
          <w:sz w:val="24"/>
          <w:szCs w:val="24"/>
        </w:rPr>
        <w:t xml:space="preserve">    </w:t>
      </w:r>
      <w:r w:rsidR="009F2746" w:rsidRPr="00875E78">
        <w:rPr>
          <w:sz w:val="24"/>
          <w:szCs w:val="24"/>
        </w:rPr>
        <w:t>odihnă și întremare a sănătății copiilor</w:t>
      </w:r>
    </w:p>
    <w:p w14:paraId="420CEC68" w14:textId="77777777" w:rsidR="00D313A7" w:rsidRPr="00875E78" w:rsidRDefault="00D313A7" w:rsidP="00C9006F">
      <w:pPr>
        <w:pStyle w:val="a3"/>
        <w:spacing w:before="1"/>
        <w:ind w:left="0" w:firstLine="0"/>
        <w:jc w:val="both"/>
        <w:rPr>
          <w:sz w:val="24"/>
          <w:szCs w:val="24"/>
        </w:rPr>
      </w:pPr>
    </w:p>
    <w:p w14:paraId="04D62435" w14:textId="77777777" w:rsidR="00D313A7" w:rsidRPr="00875E78" w:rsidRDefault="009F2746" w:rsidP="00C9006F">
      <w:pPr>
        <w:ind w:left="2826"/>
        <w:jc w:val="both"/>
        <w:rPr>
          <w:b/>
          <w:sz w:val="24"/>
          <w:szCs w:val="24"/>
        </w:rPr>
      </w:pPr>
      <w:r w:rsidRPr="00875E78">
        <w:rPr>
          <w:b/>
          <w:sz w:val="24"/>
          <w:szCs w:val="24"/>
        </w:rPr>
        <w:t>Tabelul nr. 1. Componența și suprafața punctului medical</w:t>
      </w:r>
    </w:p>
    <w:p w14:paraId="2637B13D" w14:textId="77777777" w:rsidR="00D313A7" w:rsidRPr="00875E78" w:rsidRDefault="00D313A7" w:rsidP="00C9006F">
      <w:pPr>
        <w:pStyle w:val="a3"/>
        <w:spacing w:after="1"/>
        <w:ind w:left="0" w:firstLine="0"/>
        <w:jc w:val="both"/>
        <w:rPr>
          <w:b/>
          <w:sz w:val="24"/>
          <w:szCs w:val="24"/>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4"/>
        <w:gridCol w:w="3974"/>
      </w:tblGrid>
      <w:tr w:rsidR="00D313A7" w:rsidRPr="00875E78" w14:paraId="59E79AF9" w14:textId="77777777" w:rsidTr="00077A25">
        <w:trPr>
          <w:trHeight w:val="275"/>
        </w:trPr>
        <w:tc>
          <w:tcPr>
            <w:tcW w:w="6064" w:type="dxa"/>
          </w:tcPr>
          <w:p w14:paraId="41973C8A" w14:textId="77777777" w:rsidR="00D313A7" w:rsidRPr="00875E78" w:rsidRDefault="009F2746" w:rsidP="00C9006F">
            <w:pPr>
              <w:pStyle w:val="TableParagraph"/>
              <w:spacing w:before="0" w:line="256" w:lineRule="exact"/>
              <w:ind w:left="108"/>
              <w:jc w:val="both"/>
              <w:rPr>
                <w:b/>
                <w:sz w:val="24"/>
                <w:szCs w:val="24"/>
              </w:rPr>
            </w:pPr>
            <w:r w:rsidRPr="00875E78">
              <w:rPr>
                <w:b/>
                <w:sz w:val="24"/>
                <w:szCs w:val="24"/>
              </w:rPr>
              <w:t>Denumirea încăperilor</w:t>
            </w:r>
          </w:p>
        </w:tc>
        <w:tc>
          <w:tcPr>
            <w:tcW w:w="3974" w:type="dxa"/>
          </w:tcPr>
          <w:p w14:paraId="61FA49A1" w14:textId="77777777" w:rsidR="00D313A7" w:rsidRPr="00875E78" w:rsidRDefault="009F2746" w:rsidP="00C9006F">
            <w:pPr>
              <w:pStyle w:val="TableParagraph"/>
              <w:spacing w:before="0" w:line="256" w:lineRule="exact"/>
              <w:ind w:left="0" w:right="1147"/>
              <w:jc w:val="both"/>
              <w:rPr>
                <w:b/>
                <w:sz w:val="24"/>
                <w:szCs w:val="24"/>
              </w:rPr>
            </w:pPr>
            <w:r w:rsidRPr="00875E78">
              <w:rPr>
                <w:b/>
                <w:sz w:val="24"/>
                <w:szCs w:val="24"/>
              </w:rPr>
              <w:t>Suprafața, m</w:t>
            </w:r>
            <w:r w:rsidRPr="00875E78">
              <w:rPr>
                <w:b/>
                <w:position w:val="8"/>
                <w:sz w:val="24"/>
                <w:szCs w:val="24"/>
              </w:rPr>
              <w:t>2</w:t>
            </w:r>
          </w:p>
        </w:tc>
      </w:tr>
      <w:tr w:rsidR="00D313A7" w:rsidRPr="00875E78" w14:paraId="1667F310" w14:textId="77777777" w:rsidTr="00077A25">
        <w:trPr>
          <w:trHeight w:val="275"/>
        </w:trPr>
        <w:tc>
          <w:tcPr>
            <w:tcW w:w="6064" w:type="dxa"/>
          </w:tcPr>
          <w:p w14:paraId="25313B78" w14:textId="77777777" w:rsidR="00D313A7" w:rsidRPr="00875E78" w:rsidRDefault="009F2746" w:rsidP="00C9006F">
            <w:pPr>
              <w:pStyle w:val="TableParagraph"/>
              <w:spacing w:before="0" w:line="256" w:lineRule="exact"/>
              <w:ind w:left="108"/>
              <w:jc w:val="both"/>
              <w:rPr>
                <w:sz w:val="24"/>
                <w:szCs w:val="24"/>
              </w:rPr>
            </w:pPr>
            <w:r w:rsidRPr="00875E78">
              <w:rPr>
                <w:sz w:val="24"/>
                <w:szCs w:val="24"/>
              </w:rPr>
              <w:t>cabinetul medicului</w:t>
            </w:r>
          </w:p>
        </w:tc>
        <w:tc>
          <w:tcPr>
            <w:tcW w:w="3974" w:type="dxa"/>
          </w:tcPr>
          <w:p w14:paraId="6CC32B7B" w14:textId="77777777" w:rsidR="00D313A7" w:rsidRPr="00875E78" w:rsidRDefault="00077A25" w:rsidP="00C9006F">
            <w:pPr>
              <w:pStyle w:val="TableParagraph"/>
              <w:spacing w:before="0" w:line="256" w:lineRule="exact"/>
              <w:ind w:left="0" w:right="1217"/>
              <w:jc w:val="both"/>
              <w:rPr>
                <w:sz w:val="24"/>
                <w:szCs w:val="24"/>
              </w:rPr>
            </w:pPr>
            <w:r w:rsidRPr="00875E78">
              <w:rPr>
                <w:sz w:val="24"/>
                <w:szCs w:val="24"/>
              </w:rPr>
              <w:t xml:space="preserve">                  </w:t>
            </w:r>
            <w:r w:rsidR="009F2746" w:rsidRPr="00875E78">
              <w:rPr>
                <w:sz w:val="24"/>
                <w:szCs w:val="24"/>
              </w:rPr>
              <w:t>10</w:t>
            </w:r>
          </w:p>
        </w:tc>
      </w:tr>
      <w:tr w:rsidR="00D313A7" w:rsidRPr="00875E78" w14:paraId="78B61A55" w14:textId="77777777" w:rsidTr="00077A25">
        <w:trPr>
          <w:trHeight w:val="275"/>
        </w:trPr>
        <w:tc>
          <w:tcPr>
            <w:tcW w:w="6064" w:type="dxa"/>
          </w:tcPr>
          <w:p w14:paraId="2CE47D83" w14:textId="77777777" w:rsidR="00D313A7" w:rsidRPr="00875E78" w:rsidRDefault="009F2746" w:rsidP="00C9006F">
            <w:pPr>
              <w:pStyle w:val="TableParagraph"/>
              <w:spacing w:before="0" w:line="256" w:lineRule="exact"/>
              <w:ind w:left="108"/>
              <w:jc w:val="both"/>
              <w:rPr>
                <w:sz w:val="24"/>
                <w:szCs w:val="24"/>
              </w:rPr>
            </w:pPr>
            <w:r w:rsidRPr="00875E78">
              <w:rPr>
                <w:sz w:val="24"/>
                <w:szCs w:val="24"/>
              </w:rPr>
              <w:t>sala de proceduri</w:t>
            </w:r>
          </w:p>
        </w:tc>
        <w:tc>
          <w:tcPr>
            <w:tcW w:w="3974" w:type="dxa"/>
          </w:tcPr>
          <w:p w14:paraId="54AFD61E" w14:textId="77777777" w:rsidR="00D313A7" w:rsidRPr="00875E78" w:rsidRDefault="00077A25" w:rsidP="00C9006F">
            <w:pPr>
              <w:pStyle w:val="TableParagraph"/>
              <w:spacing w:before="0" w:line="256" w:lineRule="exact"/>
              <w:ind w:left="0" w:right="1217"/>
              <w:jc w:val="both"/>
              <w:rPr>
                <w:sz w:val="24"/>
                <w:szCs w:val="24"/>
              </w:rPr>
            </w:pPr>
            <w:r w:rsidRPr="00875E78">
              <w:rPr>
                <w:sz w:val="24"/>
                <w:szCs w:val="24"/>
              </w:rPr>
              <w:t xml:space="preserve">                  </w:t>
            </w:r>
            <w:r w:rsidR="009F2746" w:rsidRPr="00875E78">
              <w:rPr>
                <w:sz w:val="24"/>
                <w:szCs w:val="24"/>
              </w:rPr>
              <w:t>12</w:t>
            </w:r>
          </w:p>
        </w:tc>
      </w:tr>
      <w:tr w:rsidR="00D313A7" w:rsidRPr="00875E78" w14:paraId="2B9B1ED8" w14:textId="77777777" w:rsidTr="00077A25">
        <w:trPr>
          <w:trHeight w:val="278"/>
        </w:trPr>
        <w:tc>
          <w:tcPr>
            <w:tcW w:w="6064" w:type="dxa"/>
          </w:tcPr>
          <w:p w14:paraId="7D1D1C1F" w14:textId="77777777" w:rsidR="00D313A7" w:rsidRPr="00875E78" w:rsidRDefault="009F2746" w:rsidP="00C9006F">
            <w:pPr>
              <w:pStyle w:val="TableParagraph"/>
              <w:spacing w:before="1" w:line="257" w:lineRule="exact"/>
              <w:ind w:left="108"/>
              <w:jc w:val="both"/>
              <w:rPr>
                <w:sz w:val="24"/>
                <w:szCs w:val="24"/>
              </w:rPr>
            </w:pPr>
            <w:r w:rsidRPr="00875E78">
              <w:rPr>
                <w:sz w:val="24"/>
                <w:szCs w:val="24"/>
              </w:rPr>
              <w:t>cabinetul asistentei medicale</w:t>
            </w:r>
          </w:p>
        </w:tc>
        <w:tc>
          <w:tcPr>
            <w:tcW w:w="3974" w:type="dxa"/>
          </w:tcPr>
          <w:p w14:paraId="60CCCB2B" w14:textId="77777777" w:rsidR="00D313A7" w:rsidRPr="00875E78" w:rsidRDefault="00077A25" w:rsidP="00C9006F">
            <w:pPr>
              <w:pStyle w:val="TableParagraph"/>
              <w:spacing w:before="1" w:line="257" w:lineRule="exact"/>
              <w:ind w:left="0" w:right="1217"/>
              <w:jc w:val="both"/>
              <w:rPr>
                <w:sz w:val="24"/>
                <w:szCs w:val="24"/>
              </w:rPr>
            </w:pPr>
            <w:r w:rsidRPr="00875E78">
              <w:rPr>
                <w:sz w:val="24"/>
                <w:szCs w:val="24"/>
              </w:rPr>
              <w:t xml:space="preserve">                  </w:t>
            </w:r>
            <w:r w:rsidR="009F2746" w:rsidRPr="00875E78">
              <w:rPr>
                <w:sz w:val="24"/>
                <w:szCs w:val="24"/>
              </w:rPr>
              <w:t>10</w:t>
            </w:r>
          </w:p>
        </w:tc>
      </w:tr>
      <w:tr w:rsidR="00D313A7" w:rsidRPr="00875E78" w14:paraId="78B7D721" w14:textId="77777777" w:rsidTr="00077A25">
        <w:trPr>
          <w:trHeight w:val="275"/>
        </w:trPr>
        <w:tc>
          <w:tcPr>
            <w:tcW w:w="6064" w:type="dxa"/>
          </w:tcPr>
          <w:p w14:paraId="78FAFF5C" w14:textId="77777777" w:rsidR="00D313A7" w:rsidRPr="00875E78" w:rsidRDefault="009F2746" w:rsidP="00C9006F">
            <w:pPr>
              <w:pStyle w:val="TableParagraph"/>
              <w:spacing w:before="0" w:line="256" w:lineRule="exact"/>
              <w:ind w:left="108"/>
              <w:jc w:val="both"/>
              <w:rPr>
                <w:sz w:val="24"/>
                <w:szCs w:val="24"/>
              </w:rPr>
            </w:pPr>
            <w:r w:rsidRPr="00875E78">
              <w:rPr>
                <w:sz w:val="24"/>
                <w:szCs w:val="24"/>
              </w:rPr>
              <w:t>WC-u și lavoar în ecluză</w:t>
            </w:r>
          </w:p>
        </w:tc>
        <w:tc>
          <w:tcPr>
            <w:tcW w:w="3974" w:type="dxa"/>
          </w:tcPr>
          <w:p w14:paraId="502363C8" w14:textId="77777777" w:rsidR="00D313A7" w:rsidRPr="00875E78" w:rsidRDefault="00D313A7" w:rsidP="00C9006F">
            <w:pPr>
              <w:pStyle w:val="TableParagraph"/>
              <w:spacing w:before="0" w:line="240" w:lineRule="auto"/>
              <w:ind w:left="0"/>
              <w:jc w:val="both"/>
              <w:rPr>
                <w:sz w:val="24"/>
                <w:szCs w:val="24"/>
              </w:rPr>
            </w:pPr>
          </w:p>
        </w:tc>
      </w:tr>
    </w:tbl>
    <w:p w14:paraId="3FC50746" w14:textId="77777777" w:rsidR="00D313A7" w:rsidRPr="00875E78" w:rsidRDefault="00D313A7" w:rsidP="00C9006F">
      <w:pPr>
        <w:pStyle w:val="a3"/>
        <w:spacing w:before="10"/>
        <w:ind w:left="0" w:firstLine="0"/>
        <w:jc w:val="both"/>
        <w:rPr>
          <w:b/>
          <w:sz w:val="24"/>
          <w:szCs w:val="24"/>
        </w:rPr>
      </w:pPr>
    </w:p>
    <w:p w14:paraId="04B4CCB1" w14:textId="77777777" w:rsidR="00D313A7" w:rsidRPr="00875E78" w:rsidRDefault="009F2746" w:rsidP="00C9006F">
      <w:pPr>
        <w:ind w:left="2562"/>
        <w:jc w:val="both"/>
        <w:rPr>
          <w:b/>
          <w:sz w:val="24"/>
          <w:szCs w:val="24"/>
        </w:rPr>
      </w:pPr>
      <w:r w:rsidRPr="00875E78">
        <w:rPr>
          <w:b/>
          <w:sz w:val="24"/>
          <w:szCs w:val="24"/>
        </w:rPr>
        <w:t>Tabelul nr. 2. Componența și suprafața încăperilor izolatorului</w:t>
      </w:r>
    </w:p>
    <w:p w14:paraId="271D67FC" w14:textId="77777777" w:rsidR="00D313A7" w:rsidRPr="00875E78" w:rsidRDefault="00D313A7" w:rsidP="00C9006F">
      <w:pPr>
        <w:pStyle w:val="a3"/>
        <w:spacing w:before="1"/>
        <w:ind w:left="0" w:firstLine="0"/>
        <w:jc w:val="both"/>
        <w:rPr>
          <w:b/>
          <w:sz w:val="24"/>
          <w:szCs w:val="24"/>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4"/>
        <w:gridCol w:w="3974"/>
      </w:tblGrid>
      <w:tr w:rsidR="00D313A7" w:rsidRPr="00875E78" w14:paraId="2D3881C3" w14:textId="77777777" w:rsidTr="00077A25">
        <w:trPr>
          <w:trHeight w:val="275"/>
        </w:trPr>
        <w:tc>
          <w:tcPr>
            <w:tcW w:w="6064" w:type="dxa"/>
          </w:tcPr>
          <w:p w14:paraId="2E2B058A" w14:textId="77777777" w:rsidR="00D313A7" w:rsidRPr="00875E78" w:rsidRDefault="009F2746" w:rsidP="00C9006F">
            <w:pPr>
              <w:pStyle w:val="TableParagraph"/>
              <w:spacing w:before="0" w:line="256" w:lineRule="exact"/>
              <w:ind w:left="108"/>
              <w:jc w:val="both"/>
              <w:rPr>
                <w:b/>
                <w:sz w:val="24"/>
                <w:szCs w:val="24"/>
              </w:rPr>
            </w:pPr>
            <w:r w:rsidRPr="00875E78">
              <w:rPr>
                <w:b/>
                <w:sz w:val="24"/>
                <w:szCs w:val="24"/>
              </w:rPr>
              <w:t>Denumirea încăperilor</w:t>
            </w:r>
          </w:p>
        </w:tc>
        <w:tc>
          <w:tcPr>
            <w:tcW w:w="3974" w:type="dxa"/>
          </w:tcPr>
          <w:p w14:paraId="4380548D" w14:textId="77777777" w:rsidR="00D313A7" w:rsidRPr="00875E78" w:rsidRDefault="009F2746" w:rsidP="00C9006F">
            <w:pPr>
              <w:pStyle w:val="TableParagraph"/>
              <w:spacing w:before="0" w:line="256" w:lineRule="exact"/>
              <w:jc w:val="both"/>
              <w:rPr>
                <w:b/>
                <w:sz w:val="24"/>
                <w:szCs w:val="24"/>
              </w:rPr>
            </w:pPr>
            <w:r w:rsidRPr="00875E78">
              <w:rPr>
                <w:b/>
                <w:sz w:val="24"/>
                <w:szCs w:val="24"/>
              </w:rPr>
              <w:t>Suprafața, m</w:t>
            </w:r>
            <w:r w:rsidRPr="00875E78">
              <w:rPr>
                <w:b/>
                <w:position w:val="8"/>
                <w:sz w:val="24"/>
                <w:szCs w:val="24"/>
              </w:rPr>
              <w:t>2</w:t>
            </w:r>
          </w:p>
        </w:tc>
      </w:tr>
      <w:tr w:rsidR="00D313A7" w:rsidRPr="00875E78" w14:paraId="4C777E49" w14:textId="77777777" w:rsidTr="00077A25">
        <w:trPr>
          <w:trHeight w:val="276"/>
        </w:trPr>
        <w:tc>
          <w:tcPr>
            <w:tcW w:w="6064" w:type="dxa"/>
          </w:tcPr>
          <w:p w14:paraId="6BD6D5D4" w14:textId="77777777" w:rsidR="00D313A7" w:rsidRPr="00875E78" w:rsidRDefault="009F2746" w:rsidP="00C9006F">
            <w:pPr>
              <w:pStyle w:val="TableParagraph"/>
              <w:spacing w:before="0" w:line="256" w:lineRule="exact"/>
              <w:ind w:left="108"/>
              <w:jc w:val="both"/>
              <w:rPr>
                <w:sz w:val="24"/>
                <w:szCs w:val="24"/>
              </w:rPr>
            </w:pPr>
            <w:r w:rsidRPr="00875E78">
              <w:rPr>
                <w:sz w:val="24"/>
                <w:szCs w:val="24"/>
              </w:rPr>
              <w:t>antreu</w:t>
            </w:r>
          </w:p>
        </w:tc>
        <w:tc>
          <w:tcPr>
            <w:tcW w:w="3974" w:type="dxa"/>
          </w:tcPr>
          <w:p w14:paraId="2BD60480" w14:textId="77777777" w:rsidR="00D313A7" w:rsidRPr="00875E78" w:rsidRDefault="009F2746" w:rsidP="00C9006F">
            <w:pPr>
              <w:pStyle w:val="TableParagraph"/>
              <w:spacing w:before="0" w:line="256" w:lineRule="exact"/>
              <w:jc w:val="both"/>
              <w:rPr>
                <w:sz w:val="24"/>
                <w:szCs w:val="24"/>
              </w:rPr>
            </w:pPr>
            <w:r w:rsidRPr="00875E78">
              <w:rPr>
                <w:sz w:val="24"/>
                <w:szCs w:val="24"/>
              </w:rPr>
              <w:t>6</w:t>
            </w:r>
          </w:p>
        </w:tc>
      </w:tr>
      <w:tr w:rsidR="00D313A7" w:rsidRPr="00875E78" w14:paraId="131BC693" w14:textId="77777777" w:rsidTr="00077A25">
        <w:trPr>
          <w:trHeight w:val="275"/>
        </w:trPr>
        <w:tc>
          <w:tcPr>
            <w:tcW w:w="6064" w:type="dxa"/>
          </w:tcPr>
          <w:p w14:paraId="1F34A3EB" w14:textId="77777777" w:rsidR="00D313A7" w:rsidRPr="00875E78" w:rsidRDefault="009F2746" w:rsidP="00C9006F">
            <w:pPr>
              <w:pStyle w:val="TableParagraph"/>
              <w:spacing w:before="0" w:line="256" w:lineRule="exact"/>
              <w:ind w:left="108"/>
              <w:jc w:val="both"/>
              <w:rPr>
                <w:sz w:val="24"/>
                <w:szCs w:val="24"/>
              </w:rPr>
            </w:pPr>
            <w:r w:rsidRPr="00875E78">
              <w:rPr>
                <w:sz w:val="24"/>
                <w:szCs w:val="24"/>
              </w:rPr>
              <w:t xml:space="preserve">2 saloane a </w:t>
            </w:r>
            <w:r w:rsidR="00544601" w:rsidRPr="00875E78">
              <w:rPr>
                <w:sz w:val="24"/>
                <w:szCs w:val="24"/>
              </w:rPr>
              <w:t>câte</w:t>
            </w:r>
            <w:r w:rsidRPr="00875E78">
              <w:rPr>
                <w:sz w:val="24"/>
                <w:szCs w:val="24"/>
              </w:rPr>
              <w:t xml:space="preserve"> un pat</w:t>
            </w:r>
          </w:p>
        </w:tc>
        <w:tc>
          <w:tcPr>
            <w:tcW w:w="3974" w:type="dxa"/>
          </w:tcPr>
          <w:p w14:paraId="41812957" w14:textId="77777777" w:rsidR="00D313A7" w:rsidRPr="00875E78" w:rsidRDefault="009F2746" w:rsidP="00C9006F">
            <w:pPr>
              <w:pStyle w:val="TableParagraph"/>
              <w:spacing w:before="0" w:line="256" w:lineRule="exact"/>
              <w:jc w:val="both"/>
              <w:rPr>
                <w:sz w:val="24"/>
                <w:szCs w:val="24"/>
              </w:rPr>
            </w:pPr>
            <w:r w:rsidRPr="00875E78">
              <w:rPr>
                <w:sz w:val="24"/>
                <w:szCs w:val="24"/>
              </w:rPr>
              <w:t xml:space="preserve">a </w:t>
            </w:r>
            <w:r w:rsidR="007509B5" w:rsidRPr="00875E78">
              <w:rPr>
                <w:sz w:val="24"/>
                <w:szCs w:val="24"/>
              </w:rPr>
              <w:t>câte</w:t>
            </w:r>
            <w:r w:rsidRPr="00875E78">
              <w:rPr>
                <w:sz w:val="24"/>
                <w:szCs w:val="24"/>
              </w:rPr>
              <w:t xml:space="preserve"> 7</w:t>
            </w:r>
          </w:p>
        </w:tc>
      </w:tr>
      <w:tr w:rsidR="00D313A7" w:rsidRPr="00875E78" w14:paraId="25D360C2" w14:textId="77777777" w:rsidTr="00077A25">
        <w:trPr>
          <w:trHeight w:val="277"/>
        </w:trPr>
        <w:tc>
          <w:tcPr>
            <w:tcW w:w="6064" w:type="dxa"/>
          </w:tcPr>
          <w:p w14:paraId="2B9DB252" w14:textId="77777777" w:rsidR="00D313A7" w:rsidRPr="00875E78" w:rsidRDefault="009F2746" w:rsidP="00C9006F">
            <w:pPr>
              <w:pStyle w:val="TableParagraph"/>
              <w:spacing w:before="1" w:line="257" w:lineRule="exact"/>
              <w:ind w:left="108"/>
              <w:jc w:val="both"/>
              <w:rPr>
                <w:sz w:val="24"/>
                <w:szCs w:val="24"/>
              </w:rPr>
            </w:pPr>
            <w:r w:rsidRPr="00875E78">
              <w:rPr>
                <w:sz w:val="24"/>
                <w:szCs w:val="24"/>
              </w:rPr>
              <w:t>salon boxă</w:t>
            </w:r>
            <w:r w:rsidR="000D6004" w:rsidRPr="00875E78">
              <w:rPr>
                <w:sz w:val="24"/>
                <w:szCs w:val="24"/>
                <w:vertAlign w:val="superscript"/>
              </w:rPr>
              <w:t>1</w:t>
            </w:r>
            <w:r w:rsidR="00030711" w:rsidRPr="00875E78">
              <w:rPr>
                <w:sz w:val="24"/>
                <w:szCs w:val="24"/>
                <w:vertAlign w:val="superscript"/>
              </w:rPr>
              <w:t>)</w:t>
            </w:r>
          </w:p>
        </w:tc>
        <w:tc>
          <w:tcPr>
            <w:tcW w:w="3974" w:type="dxa"/>
          </w:tcPr>
          <w:p w14:paraId="5BCEC11D" w14:textId="77777777" w:rsidR="00D313A7" w:rsidRPr="00875E78" w:rsidRDefault="009F2746" w:rsidP="00C9006F">
            <w:pPr>
              <w:pStyle w:val="TableParagraph"/>
              <w:spacing w:before="1" w:line="257" w:lineRule="exact"/>
              <w:jc w:val="both"/>
              <w:rPr>
                <w:sz w:val="24"/>
                <w:szCs w:val="24"/>
              </w:rPr>
            </w:pPr>
            <w:r w:rsidRPr="00875E78">
              <w:rPr>
                <w:sz w:val="24"/>
                <w:szCs w:val="24"/>
              </w:rPr>
              <w:t>14</w:t>
            </w:r>
          </w:p>
        </w:tc>
      </w:tr>
      <w:tr w:rsidR="00D313A7" w:rsidRPr="00875E78" w14:paraId="12997785" w14:textId="77777777" w:rsidTr="00077A25">
        <w:trPr>
          <w:trHeight w:val="275"/>
        </w:trPr>
        <w:tc>
          <w:tcPr>
            <w:tcW w:w="6064" w:type="dxa"/>
          </w:tcPr>
          <w:p w14:paraId="3933C98B" w14:textId="77777777" w:rsidR="00D313A7" w:rsidRPr="00875E78" w:rsidRDefault="009F2746" w:rsidP="00C9006F">
            <w:pPr>
              <w:pStyle w:val="TableParagraph"/>
              <w:spacing w:before="0" w:line="256" w:lineRule="exact"/>
              <w:ind w:left="108"/>
              <w:jc w:val="both"/>
              <w:rPr>
                <w:sz w:val="24"/>
                <w:szCs w:val="24"/>
              </w:rPr>
            </w:pPr>
            <w:r w:rsidRPr="00875E78">
              <w:rPr>
                <w:sz w:val="24"/>
                <w:szCs w:val="24"/>
              </w:rPr>
              <w:t>WC şi lavoar în ecluză</w:t>
            </w:r>
          </w:p>
        </w:tc>
        <w:tc>
          <w:tcPr>
            <w:tcW w:w="3974" w:type="dxa"/>
          </w:tcPr>
          <w:p w14:paraId="12C7B5E3" w14:textId="77777777" w:rsidR="00D313A7" w:rsidRPr="00875E78" w:rsidRDefault="00D313A7" w:rsidP="00C9006F">
            <w:pPr>
              <w:pStyle w:val="TableParagraph"/>
              <w:spacing w:before="0" w:line="240" w:lineRule="auto"/>
              <w:ind w:left="0"/>
              <w:jc w:val="both"/>
              <w:rPr>
                <w:sz w:val="24"/>
                <w:szCs w:val="24"/>
              </w:rPr>
            </w:pPr>
          </w:p>
        </w:tc>
      </w:tr>
      <w:tr w:rsidR="00D313A7" w:rsidRPr="00875E78" w14:paraId="55A1EC74" w14:textId="77777777" w:rsidTr="00077A25">
        <w:trPr>
          <w:trHeight w:val="275"/>
        </w:trPr>
        <w:tc>
          <w:tcPr>
            <w:tcW w:w="6064" w:type="dxa"/>
          </w:tcPr>
          <w:p w14:paraId="248AE9AF" w14:textId="77777777" w:rsidR="00D313A7" w:rsidRPr="00875E78" w:rsidRDefault="009F2746" w:rsidP="00C9006F">
            <w:pPr>
              <w:pStyle w:val="TableParagraph"/>
              <w:spacing w:before="0" w:line="256" w:lineRule="exact"/>
              <w:ind w:left="108"/>
              <w:jc w:val="both"/>
              <w:rPr>
                <w:sz w:val="24"/>
                <w:szCs w:val="24"/>
              </w:rPr>
            </w:pPr>
            <w:r w:rsidRPr="00875E78">
              <w:rPr>
                <w:sz w:val="24"/>
                <w:szCs w:val="24"/>
              </w:rPr>
              <w:t>încăperea pentru personal şi încălzirea bucatelor</w:t>
            </w:r>
          </w:p>
        </w:tc>
        <w:tc>
          <w:tcPr>
            <w:tcW w:w="3974" w:type="dxa"/>
          </w:tcPr>
          <w:p w14:paraId="0033932E" w14:textId="77777777" w:rsidR="00D313A7" w:rsidRPr="00875E78" w:rsidRDefault="009F2746" w:rsidP="00C9006F">
            <w:pPr>
              <w:pStyle w:val="TableParagraph"/>
              <w:spacing w:before="0" w:line="256" w:lineRule="exact"/>
              <w:jc w:val="both"/>
              <w:rPr>
                <w:sz w:val="24"/>
                <w:szCs w:val="24"/>
              </w:rPr>
            </w:pPr>
            <w:r w:rsidRPr="00875E78">
              <w:rPr>
                <w:sz w:val="24"/>
                <w:szCs w:val="24"/>
              </w:rPr>
              <w:t>6</w:t>
            </w:r>
          </w:p>
        </w:tc>
      </w:tr>
      <w:tr w:rsidR="00D313A7" w:rsidRPr="00875E78" w14:paraId="6FE64C03" w14:textId="77777777" w:rsidTr="00077A25">
        <w:trPr>
          <w:trHeight w:val="275"/>
        </w:trPr>
        <w:tc>
          <w:tcPr>
            <w:tcW w:w="6064" w:type="dxa"/>
          </w:tcPr>
          <w:p w14:paraId="3FF90671" w14:textId="77777777" w:rsidR="00D313A7" w:rsidRPr="00875E78" w:rsidRDefault="009F2746" w:rsidP="00C9006F">
            <w:pPr>
              <w:pStyle w:val="TableParagraph"/>
              <w:spacing w:before="0" w:line="256" w:lineRule="exact"/>
              <w:ind w:left="108"/>
              <w:jc w:val="both"/>
              <w:rPr>
                <w:sz w:val="24"/>
                <w:szCs w:val="24"/>
              </w:rPr>
            </w:pPr>
            <w:r w:rsidRPr="00875E78">
              <w:rPr>
                <w:sz w:val="24"/>
                <w:szCs w:val="24"/>
              </w:rPr>
              <w:t>baie</w:t>
            </w:r>
          </w:p>
        </w:tc>
        <w:tc>
          <w:tcPr>
            <w:tcW w:w="3974" w:type="dxa"/>
          </w:tcPr>
          <w:p w14:paraId="4F78FF48" w14:textId="77777777" w:rsidR="00D313A7" w:rsidRPr="00875E78" w:rsidRDefault="009F2746" w:rsidP="00C9006F">
            <w:pPr>
              <w:pStyle w:val="TableParagraph"/>
              <w:spacing w:before="0" w:line="256" w:lineRule="exact"/>
              <w:jc w:val="both"/>
              <w:rPr>
                <w:sz w:val="24"/>
                <w:szCs w:val="24"/>
              </w:rPr>
            </w:pPr>
            <w:r w:rsidRPr="00875E78">
              <w:rPr>
                <w:sz w:val="24"/>
                <w:szCs w:val="24"/>
              </w:rPr>
              <w:t>6</w:t>
            </w:r>
          </w:p>
        </w:tc>
      </w:tr>
    </w:tbl>
    <w:p w14:paraId="70FF0DA4" w14:textId="77777777" w:rsidR="00D313A7" w:rsidRPr="00875E78" w:rsidRDefault="009F2746" w:rsidP="008C7125">
      <w:pPr>
        <w:pStyle w:val="a4"/>
        <w:numPr>
          <w:ilvl w:val="0"/>
          <w:numId w:val="25"/>
        </w:numPr>
        <w:tabs>
          <w:tab w:val="left" w:pos="993"/>
        </w:tabs>
        <w:ind w:left="567" w:right="413" w:firstLine="142"/>
        <w:rPr>
          <w:sz w:val="24"/>
          <w:szCs w:val="24"/>
        </w:rPr>
      </w:pPr>
      <w:r w:rsidRPr="00875E78">
        <w:rPr>
          <w:sz w:val="24"/>
          <w:szCs w:val="24"/>
        </w:rPr>
        <w:t>inclusiv boxele, se iau din considerentele nu mai puţin de 2% din capacitatea taberei, dar nu mai puţin de două saloane.</w:t>
      </w:r>
    </w:p>
    <w:p w14:paraId="03BB44D8" w14:textId="77777777" w:rsidR="00D313A7" w:rsidRPr="00875E78" w:rsidRDefault="00D313A7" w:rsidP="00C9006F">
      <w:pPr>
        <w:pStyle w:val="a3"/>
        <w:ind w:left="0" w:firstLine="0"/>
        <w:jc w:val="both"/>
        <w:rPr>
          <w:sz w:val="24"/>
          <w:szCs w:val="24"/>
        </w:rPr>
      </w:pPr>
    </w:p>
    <w:p w14:paraId="424CB41D" w14:textId="77777777" w:rsidR="00D313A7" w:rsidRPr="00875E78" w:rsidRDefault="009F2746" w:rsidP="00C9006F">
      <w:pPr>
        <w:ind w:left="6412" w:right="413" w:firstLine="3252"/>
        <w:jc w:val="both"/>
        <w:rPr>
          <w:sz w:val="24"/>
          <w:szCs w:val="24"/>
        </w:rPr>
      </w:pPr>
      <w:r w:rsidRPr="00875E78">
        <w:rPr>
          <w:sz w:val="24"/>
          <w:szCs w:val="24"/>
        </w:rPr>
        <w:t>Anexa 7 la Regulamentul sanitar pentru taberele de odihnă și întremare a sănătății copiilor</w:t>
      </w:r>
    </w:p>
    <w:p w14:paraId="13A6855E" w14:textId="77777777" w:rsidR="00D313A7" w:rsidRPr="00875E78" w:rsidRDefault="00D313A7" w:rsidP="00C9006F">
      <w:pPr>
        <w:pStyle w:val="a3"/>
        <w:ind w:left="0" w:firstLine="0"/>
        <w:jc w:val="both"/>
        <w:rPr>
          <w:sz w:val="24"/>
          <w:szCs w:val="24"/>
        </w:rPr>
      </w:pPr>
    </w:p>
    <w:p w14:paraId="76572FE7" w14:textId="77777777" w:rsidR="00D313A7" w:rsidRPr="00875E78" w:rsidRDefault="009F2746" w:rsidP="00D20539">
      <w:pPr>
        <w:ind w:left="141"/>
        <w:jc w:val="center"/>
        <w:rPr>
          <w:b/>
          <w:sz w:val="24"/>
          <w:szCs w:val="24"/>
        </w:rPr>
      </w:pPr>
      <w:r w:rsidRPr="00875E78">
        <w:rPr>
          <w:b/>
          <w:sz w:val="24"/>
          <w:szCs w:val="24"/>
        </w:rPr>
        <w:t>Măsuri de combatere a muştelor</w:t>
      </w:r>
    </w:p>
    <w:p w14:paraId="09D59912" w14:textId="77777777" w:rsidR="00D313A7" w:rsidRPr="00875E78" w:rsidRDefault="00D313A7" w:rsidP="00C9006F">
      <w:pPr>
        <w:pStyle w:val="a3"/>
        <w:spacing w:before="1"/>
        <w:ind w:left="0" w:firstLine="0"/>
        <w:jc w:val="both"/>
        <w:rPr>
          <w:b/>
          <w:sz w:val="24"/>
          <w:szCs w:val="24"/>
        </w:r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1"/>
        <w:gridCol w:w="7253"/>
      </w:tblGrid>
      <w:tr w:rsidR="00D313A7" w:rsidRPr="00875E78" w14:paraId="24232BE7" w14:textId="77777777" w:rsidTr="008334B4">
        <w:trPr>
          <w:trHeight w:val="261"/>
        </w:trPr>
        <w:tc>
          <w:tcPr>
            <w:tcW w:w="2811" w:type="dxa"/>
          </w:tcPr>
          <w:p w14:paraId="625E0D98" w14:textId="77777777" w:rsidR="00D313A7" w:rsidRPr="00875E78" w:rsidRDefault="009F2746" w:rsidP="00D20539">
            <w:pPr>
              <w:pStyle w:val="TableParagraph"/>
              <w:spacing w:before="14" w:line="226" w:lineRule="exact"/>
              <w:ind w:left="33"/>
              <w:rPr>
                <w:b/>
                <w:sz w:val="24"/>
                <w:szCs w:val="24"/>
              </w:rPr>
            </w:pPr>
            <w:r w:rsidRPr="00875E78">
              <w:rPr>
                <w:b/>
                <w:w w:val="99"/>
                <w:sz w:val="24"/>
                <w:szCs w:val="24"/>
              </w:rPr>
              <w:t>1</w:t>
            </w:r>
          </w:p>
        </w:tc>
        <w:tc>
          <w:tcPr>
            <w:tcW w:w="7253" w:type="dxa"/>
          </w:tcPr>
          <w:p w14:paraId="4D3C7A0D" w14:textId="77777777" w:rsidR="00D313A7" w:rsidRPr="00875E78" w:rsidRDefault="009F2746" w:rsidP="00D20539">
            <w:pPr>
              <w:pStyle w:val="TableParagraph"/>
              <w:spacing w:before="14" w:line="226" w:lineRule="exact"/>
              <w:ind w:left="33"/>
              <w:rPr>
                <w:b/>
                <w:sz w:val="24"/>
                <w:szCs w:val="24"/>
              </w:rPr>
            </w:pPr>
            <w:r w:rsidRPr="00875E78">
              <w:rPr>
                <w:b/>
                <w:w w:val="99"/>
                <w:sz w:val="24"/>
                <w:szCs w:val="24"/>
              </w:rPr>
              <w:t>2</w:t>
            </w:r>
          </w:p>
        </w:tc>
      </w:tr>
      <w:tr w:rsidR="00D313A7" w:rsidRPr="00875E78" w14:paraId="6D5D7C79" w14:textId="77777777" w:rsidTr="008334B4">
        <w:trPr>
          <w:trHeight w:val="258"/>
        </w:trPr>
        <w:tc>
          <w:tcPr>
            <w:tcW w:w="10064" w:type="dxa"/>
            <w:gridSpan w:val="2"/>
          </w:tcPr>
          <w:p w14:paraId="7457F4F6" w14:textId="77777777" w:rsidR="00D313A7" w:rsidRPr="00875E78" w:rsidRDefault="009F2746" w:rsidP="00C9006F">
            <w:pPr>
              <w:pStyle w:val="TableParagraph"/>
              <w:spacing w:before="14" w:line="224" w:lineRule="exact"/>
              <w:ind w:left="2995"/>
              <w:jc w:val="both"/>
              <w:rPr>
                <w:b/>
                <w:sz w:val="24"/>
                <w:szCs w:val="24"/>
              </w:rPr>
            </w:pPr>
            <w:r w:rsidRPr="00875E78">
              <w:rPr>
                <w:b/>
                <w:sz w:val="24"/>
                <w:szCs w:val="24"/>
              </w:rPr>
              <w:t>1. SANITARO PROFILACTICE</w:t>
            </w:r>
          </w:p>
        </w:tc>
      </w:tr>
      <w:tr w:rsidR="00D313A7" w:rsidRPr="00875E78" w14:paraId="62E65A0B" w14:textId="77777777" w:rsidTr="008334B4">
        <w:trPr>
          <w:trHeight w:val="721"/>
        </w:trPr>
        <w:tc>
          <w:tcPr>
            <w:tcW w:w="2811" w:type="dxa"/>
          </w:tcPr>
          <w:p w14:paraId="367D1895" w14:textId="77777777" w:rsidR="00D313A7" w:rsidRPr="00875E78" w:rsidRDefault="009F2746" w:rsidP="00C9006F">
            <w:pPr>
              <w:pStyle w:val="TableParagraph"/>
              <w:spacing w:before="17" w:line="240" w:lineRule="auto"/>
              <w:ind w:left="47" w:right="249"/>
              <w:jc w:val="both"/>
              <w:rPr>
                <w:sz w:val="24"/>
                <w:szCs w:val="24"/>
              </w:rPr>
            </w:pPr>
            <w:r w:rsidRPr="00875E78">
              <w:rPr>
                <w:sz w:val="24"/>
                <w:szCs w:val="24"/>
              </w:rPr>
              <w:t>a) preîntâmpinarea pătrunderii muştelor în</w:t>
            </w:r>
          </w:p>
          <w:p w14:paraId="7824D1E2" w14:textId="77777777" w:rsidR="00D313A7" w:rsidRPr="00875E78" w:rsidRDefault="009F2746" w:rsidP="00C9006F">
            <w:pPr>
              <w:pStyle w:val="TableParagraph"/>
              <w:spacing w:before="0" w:line="225" w:lineRule="exact"/>
              <w:ind w:left="47"/>
              <w:jc w:val="both"/>
              <w:rPr>
                <w:sz w:val="24"/>
                <w:szCs w:val="24"/>
              </w:rPr>
            </w:pPr>
            <w:r w:rsidRPr="00875E78">
              <w:rPr>
                <w:sz w:val="24"/>
                <w:szCs w:val="24"/>
              </w:rPr>
              <w:t>încăperi</w:t>
            </w:r>
          </w:p>
        </w:tc>
        <w:tc>
          <w:tcPr>
            <w:tcW w:w="7253" w:type="dxa"/>
          </w:tcPr>
          <w:p w14:paraId="3794CF6D" w14:textId="77777777" w:rsidR="00D313A7" w:rsidRPr="00875E78" w:rsidRDefault="009F2746" w:rsidP="00C9006F">
            <w:pPr>
              <w:pStyle w:val="TableParagraph"/>
              <w:spacing w:before="17" w:line="240" w:lineRule="auto"/>
              <w:ind w:left="37"/>
              <w:jc w:val="both"/>
              <w:rPr>
                <w:sz w:val="24"/>
                <w:szCs w:val="24"/>
              </w:rPr>
            </w:pPr>
            <w:r w:rsidRPr="00875E78">
              <w:rPr>
                <w:sz w:val="24"/>
                <w:szCs w:val="24"/>
              </w:rPr>
              <w:t>Instalarea la geamuri, uşi a plasei din metal sau din masă plastică</w:t>
            </w:r>
          </w:p>
        </w:tc>
      </w:tr>
      <w:tr w:rsidR="00D313A7" w:rsidRPr="00875E78" w14:paraId="2FA782CF" w14:textId="77777777" w:rsidTr="008334B4">
        <w:trPr>
          <w:trHeight w:val="719"/>
        </w:trPr>
        <w:tc>
          <w:tcPr>
            <w:tcW w:w="2811" w:type="dxa"/>
          </w:tcPr>
          <w:p w14:paraId="3A1942D8" w14:textId="77777777" w:rsidR="00D313A7" w:rsidRPr="00875E78" w:rsidRDefault="009F2746" w:rsidP="00C9006F">
            <w:pPr>
              <w:pStyle w:val="TableParagraph"/>
              <w:spacing w:before="14" w:line="240" w:lineRule="auto"/>
              <w:ind w:left="47"/>
              <w:jc w:val="both"/>
              <w:rPr>
                <w:sz w:val="24"/>
                <w:szCs w:val="24"/>
              </w:rPr>
            </w:pPr>
            <w:r w:rsidRPr="00875E78">
              <w:rPr>
                <w:sz w:val="24"/>
                <w:szCs w:val="24"/>
              </w:rPr>
              <w:t>b) preîntâmpinarea</w:t>
            </w:r>
          </w:p>
          <w:p w14:paraId="7626330E" w14:textId="77777777" w:rsidR="00D313A7" w:rsidRPr="00875E78" w:rsidRDefault="009F2746" w:rsidP="00C9006F">
            <w:pPr>
              <w:pStyle w:val="TableParagraph"/>
              <w:spacing w:before="5" w:line="228" w:lineRule="exact"/>
              <w:ind w:left="47" w:right="337"/>
              <w:jc w:val="both"/>
              <w:rPr>
                <w:sz w:val="24"/>
                <w:szCs w:val="24"/>
              </w:rPr>
            </w:pPr>
            <w:r w:rsidRPr="00875E78">
              <w:rPr>
                <w:sz w:val="24"/>
                <w:szCs w:val="24"/>
              </w:rPr>
              <w:t>înmulţirii muştelor pe teren</w:t>
            </w:r>
          </w:p>
        </w:tc>
        <w:tc>
          <w:tcPr>
            <w:tcW w:w="7253" w:type="dxa"/>
          </w:tcPr>
          <w:p w14:paraId="32819114" w14:textId="77777777" w:rsidR="00D313A7" w:rsidRPr="00875E78" w:rsidRDefault="009F2746" w:rsidP="00C9006F">
            <w:pPr>
              <w:pStyle w:val="TableParagraph"/>
              <w:spacing w:before="14" w:line="240" w:lineRule="auto"/>
              <w:ind w:left="37" w:right="349"/>
              <w:jc w:val="both"/>
              <w:rPr>
                <w:sz w:val="24"/>
                <w:szCs w:val="24"/>
              </w:rPr>
            </w:pPr>
            <w:r w:rsidRPr="00875E78">
              <w:rPr>
                <w:sz w:val="24"/>
                <w:szCs w:val="24"/>
              </w:rPr>
              <w:t>Respectarea regimului sanitar de colectare, păstrare vremelnică, transportare şi utilizare a deşeurilor.</w:t>
            </w:r>
          </w:p>
        </w:tc>
      </w:tr>
      <w:tr w:rsidR="00D313A7" w:rsidRPr="00875E78" w14:paraId="0F6993E3" w14:textId="77777777" w:rsidTr="008334B4">
        <w:trPr>
          <w:trHeight w:val="258"/>
        </w:trPr>
        <w:tc>
          <w:tcPr>
            <w:tcW w:w="10064" w:type="dxa"/>
            <w:gridSpan w:val="2"/>
          </w:tcPr>
          <w:p w14:paraId="4852112C" w14:textId="77777777" w:rsidR="00D313A7" w:rsidRPr="00875E78" w:rsidRDefault="009F2746" w:rsidP="00C9006F">
            <w:pPr>
              <w:pStyle w:val="TableParagraph"/>
              <w:spacing w:before="14" w:line="224" w:lineRule="exact"/>
              <w:ind w:left="3521"/>
              <w:jc w:val="both"/>
              <w:rPr>
                <w:b/>
                <w:sz w:val="24"/>
                <w:szCs w:val="24"/>
              </w:rPr>
            </w:pPr>
            <w:r w:rsidRPr="00875E78">
              <w:rPr>
                <w:b/>
                <w:sz w:val="24"/>
                <w:szCs w:val="24"/>
              </w:rPr>
              <w:t>2. DE COMBATERE</w:t>
            </w:r>
          </w:p>
        </w:tc>
      </w:tr>
      <w:tr w:rsidR="00D313A7" w:rsidRPr="00875E78" w14:paraId="789B0A15" w14:textId="77777777" w:rsidTr="008334B4">
        <w:trPr>
          <w:trHeight w:val="950"/>
        </w:trPr>
        <w:tc>
          <w:tcPr>
            <w:tcW w:w="2811" w:type="dxa"/>
          </w:tcPr>
          <w:p w14:paraId="605B2934" w14:textId="77777777" w:rsidR="00D313A7" w:rsidRPr="00875E78" w:rsidRDefault="009F2746" w:rsidP="00C9006F">
            <w:pPr>
              <w:pStyle w:val="TableParagraph"/>
              <w:spacing w:before="17" w:line="240" w:lineRule="auto"/>
              <w:ind w:left="47" w:right="154"/>
              <w:jc w:val="both"/>
              <w:rPr>
                <w:sz w:val="24"/>
                <w:szCs w:val="24"/>
              </w:rPr>
            </w:pPr>
            <w:r w:rsidRPr="00875E78">
              <w:rPr>
                <w:sz w:val="24"/>
                <w:szCs w:val="24"/>
              </w:rPr>
              <w:t>a) Nimicirea fazelor de dezvoltare a muştelor în deşeuri</w:t>
            </w:r>
          </w:p>
        </w:tc>
        <w:tc>
          <w:tcPr>
            <w:tcW w:w="7253" w:type="dxa"/>
          </w:tcPr>
          <w:p w14:paraId="2448A382" w14:textId="77777777" w:rsidR="00D313A7" w:rsidRPr="00875E78" w:rsidRDefault="009F2746" w:rsidP="00C9006F">
            <w:pPr>
              <w:pStyle w:val="TableParagraph"/>
              <w:spacing w:before="17" w:line="240" w:lineRule="auto"/>
              <w:ind w:left="37" w:right="170"/>
              <w:jc w:val="both"/>
              <w:rPr>
                <w:sz w:val="24"/>
                <w:szCs w:val="24"/>
              </w:rPr>
            </w:pPr>
            <w:r w:rsidRPr="00875E78">
              <w:rPr>
                <w:sz w:val="24"/>
                <w:szCs w:val="24"/>
              </w:rPr>
              <w:t>Folosirea emulsiilor larvicide, 0,2% trolen; 1% carbofos; 0,5% DDVF, difos dicresil, 1% dust Difocarb. Se stropeşte (presară) suprafaţa deşeurilor 2-5 -1 pe 1 m2 cu grosimea stratului 0,5m. Norma folosirii dustului – 300 g/m2.</w:t>
            </w:r>
          </w:p>
          <w:p w14:paraId="11B5701F" w14:textId="77777777" w:rsidR="00D313A7" w:rsidRPr="00875E78" w:rsidRDefault="009F2746" w:rsidP="00C9006F">
            <w:pPr>
              <w:pStyle w:val="TableParagraph"/>
              <w:spacing w:before="0" w:line="223" w:lineRule="exact"/>
              <w:ind w:left="37"/>
              <w:jc w:val="both"/>
              <w:rPr>
                <w:sz w:val="24"/>
                <w:szCs w:val="24"/>
              </w:rPr>
            </w:pPr>
            <w:r w:rsidRPr="00875E78">
              <w:rPr>
                <w:sz w:val="24"/>
                <w:szCs w:val="24"/>
              </w:rPr>
              <w:t>Divizibilitatea prelucrării – 1 dată în 5 – 10 zile.</w:t>
            </w:r>
          </w:p>
        </w:tc>
      </w:tr>
      <w:tr w:rsidR="00D313A7" w:rsidRPr="00875E78" w14:paraId="1CDC8097" w14:textId="77777777" w:rsidTr="008334B4">
        <w:trPr>
          <w:trHeight w:val="1180"/>
        </w:trPr>
        <w:tc>
          <w:tcPr>
            <w:tcW w:w="2811" w:type="dxa"/>
          </w:tcPr>
          <w:p w14:paraId="6EDECA00" w14:textId="77777777" w:rsidR="00D313A7" w:rsidRPr="00875E78" w:rsidRDefault="009F2746" w:rsidP="00C9006F">
            <w:pPr>
              <w:pStyle w:val="TableParagraph"/>
              <w:spacing w:before="17" w:line="240" w:lineRule="auto"/>
              <w:ind w:left="47"/>
              <w:jc w:val="both"/>
              <w:rPr>
                <w:sz w:val="24"/>
                <w:szCs w:val="24"/>
              </w:rPr>
            </w:pPr>
            <w:r w:rsidRPr="00875E78">
              <w:rPr>
                <w:sz w:val="24"/>
                <w:szCs w:val="24"/>
              </w:rPr>
              <w:t>b) nimicirea muştelor cu aripi în încăperi</w:t>
            </w:r>
          </w:p>
        </w:tc>
        <w:tc>
          <w:tcPr>
            <w:tcW w:w="7253" w:type="dxa"/>
          </w:tcPr>
          <w:p w14:paraId="73F8644C" w14:textId="77777777" w:rsidR="00D313A7" w:rsidRPr="00875E78" w:rsidRDefault="009F2746" w:rsidP="00C9006F">
            <w:pPr>
              <w:pStyle w:val="TableParagraph"/>
              <w:spacing w:before="17" w:line="240" w:lineRule="auto"/>
              <w:ind w:left="37" w:right="170"/>
              <w:jc w:val="both"/>
              <w:rPr>
                <w:sz w:val="24"/>
                <w:szCs w:val="24"/>
              </w:rPr>
            </w:pPr>
            <w:r w:rsidRPr="00875E78">
              <w:rPr>
                <w:sz w:val="24"/>
                <w:szCs w:val="24"/>
              </w:rPr>
              <w:t>Folosirea preparatelor chimice; 2 – 3% soluţie pe apă de clorofos, hârtie insecticidă, momeală (nadă) din 1% clorofos sau amestec 0,5% soluţie pe apă cu 0,5% amoniac bicarbonat uscat cu deşeuri de zahăr, momeală Rinan-M şi Alifocidă, butelii cu aerozoli. Folosirea metodelor mecanice: panglici lipicioase</w:t>
            </w:r>
          </w:p>
          <w:p w14:paraId="1B2CB305" w14:textId="77777777" w:rsidR="00D313A7" w:rsidRPr="00875E78" w:rsidRDefault="009F2746" w:rsidP="00C9006F">
            <w:pPr>
              <w:pStyle w:val="TableParagraph"/>
              <w:spacing w:before="0" w:line="223" w:lineRule="exact"/>
              <w:ind w:left="37"/>
              <w:jc w:val="both"/>
              <w:rPr>
                <w:sz w:val="24"/>
                <w:szCs w:val="24"/>
              </w:rPr>
            </w:pPr>
            <w:r w:rsidRPr="00875E78">
              <w:rPr>
                <w:sz w:val="24"/>
                <w:szCs w:val="24"/>
              </w:rPr>
              <w:t>etc.</w:t>
            </w:r>
          </w:p>
        </w:tc>
      </w:tr>
      <w:tr w:rsidR="00D313A7" w:rsidRPr="00875E78" w14:paraId="092EFDED" w14:textId="77777777" w:rsidTr="008334B4">
        <w:trPr>
          <w:trHeight w:val="721"/>
        </w:trPr>
        <w:tc>
          <w:tcPr>
            <w:tcW w:w="2811" w:type="dxa"/>
          </w:tcPr>
          <w:p w14:paraId="523DD60E" w14:textId="77777777" w:rsidR="00D313A7" w:rsidRPr="00875E78" w:rsidRDefault="009F2746" w:rsidP="00C9006F">
            <w:pPr>
              <w:pStyle w:val="TableParagraph"/>
              <w:spacing w:before="17" w:line="240" w:lineRule="auto"/>
              <w:ind w:left="47" w:right="132"/>
              <w:jc w:val="both"/>
              <w:rPr>
                <w:sz w:val="24"/>
                <w:szCs w:val="24"/>
              </w:rPr>
            </w:pPr>
            <w:r w:rsidRPr="00875E78">
              <w:rPr>
                <w:sz w:val="24"/>
                <w:szCs w:val="24"/>
              </w:rPr>
              <w:t>c) nimicirea muştelor cu aripi în afara încăperilor</w:t>
            </w:r>
          </w:p>
        </w:tc>
        <w:tc>
          <w:tcPr>
            <w:tcW w:w="7253" w:type="dxa"/>
          </w:tcPr>
          <w:p w14:paraId="2949AF94" w14:textId="77777777" w:rsidR="00D313A7" w:rsidRPr="00875E78" w:rsidRDefault="009F2746" w:rsidP="00C9006F">
            <w:pPr>
              <w:pStyle w:val="TableParagraph"/>
              <w:spacing w:before="17" w:line="240" w:lineRule="auto"/>
              <w:ind w:left="37" w:right="175"/>
              <w:jc w:val="both"/>
              <w:rPr>
                <w:sz w:val="24"/>
                <w:szCs w:val="24"/>
              </w:rPr>
            </w:pPr>
            <w:r w:rsidRPr="00875E78">
              <w:rPr>
                <w:sz w:val="24"/>
                <w:szCs w:val="24"/>
              </w:rPr>
              <w:t>Folosirea amestecului 2% clorofos pe apă cu 0,2% emulsie pe apă DDVF (10:1); 0,5% soluţie de clorofos pe apă cu 0,5% amoniac bicarbonat cu deşeuri din peşte</w:t>
            </w:r>
          </w:p>
          <w:p w14:paraId="0AE1881A" w14:textId="77777777" w:rsidR="00D313A7" w:rsidRPr="00875E78" w:rsidRDefault="009F2746" w:rsidP="00C9006F">
            <w:pPr>
              <w:pStyle w:val="TableParagraph"/>
              <w:spacing w:before="0" w:line="225" w:lineRule="exact"/>
              <w:ind w:left="37"/>
              <w:jc w:val="both"/>
              <w:rPr>
                <w:sz w:val="24"/>
                <w:szCs w:val="24"/>
              </w:rPr>
            </w:pPr>
            <w:r w:rsidRPr="00875E78">
              <w:rPr>
                <w:sz w:val="24"/>
                <w:szCs w:val="24"/>
              </w:rPr>
              <w:t>sau carne).</w:t>
            </w:r>
          </w:p>
        </w:tc>
      </w:tr>
    </w:tbl>
    <w:p w14:paraId="6AD03494" w14:textId="77777777" w:rsidR="00D313A7" w:rsidRPr="00875E78" w:rsidRDefault="00D313A7" w:rsidP="00C9006F">
      <w:pPr>
        <w:spacing w:line="225" w:lineRule="exact"/>
        <w:jc w:val="both"/>
        <w:rPr>
          <w:sz w:val="24"/>
          <w:szCs w:val="24"/>
        </w:rPr>
        <w:sectPr w:rsidR="00D313A7" w:rsidRPr="00875E78">
          <w:pgSz w:w="11910" w:h="16840"/>
          <w:pgMar w:top="640" w:right="320" w:bottom="700" w:left="700" w:header="0" w:footer="435" w:gutter="0"/>
          <w:cols w:space="720"/>
        </w:sectPr>
      </w:pPr>
    </w:p>
    <w:p w14:paraId="507DF68B" w14:textId="77777777" w:rsidR="00D313A7" w:rsidRPr="00875E78" w:rsidRDefault="00081ED2" w:rsidP="00C9006F">
      <w:pPr>
        <w:spacing w:before="90"/>
        <w:ind w:left="6698" w:right="398" w:firstLine="2967"/>
        <w:jc w:val="both"/>
        <w:rPr>
          <w:sz w:val="24"/>
          <w:szCs w:val="24"/>
        </w:rPr>
      </w:pPr>
      <w:r w:rsidRPr="00875E78">
        <w:rPr>
          <w:sz w:val="24"/>
          <w:szCs w:val="24"/>
        </w:rPr>
        <w:lastRenderedPageBreak/>
        <w:t>Anexa 8</w:t>
      </w:r>
      <w:r w:rsidR="009F2746" w:rsidRPr="00875E78">
        <w:rPr>
          <w:sz w:val="24"/>
          <w:szCs w:val="24"/>
        </w:rPr>
        <w:t xml:space="preserve"> la Regulamentul sanitar pentru taberele</w:t>
      </w:r>
    </w:p>
    <w:p w14:paraId="0B68182D" w14:textId="77777777" w:rsidR="00D313A7" w:rsidRPr="00875E78" w:rsidRDefault="00FD050C" w:rsidP="00C9006F">
      <w:pPr>
        <w:ind w:left="6218"/>
        <w:jc w:val="both"/>
        <w:rPr>
          <w:sz w:val="24"/>
          <w:szCs w:val="24"/>
        </w:rPr>
      </w:pPr>
      <w:r w:rsidRPr="00875E78">
        <w:rPr>
          <w:sz w:val="24"/>
          <w:szCs w:val="24"/>
        </w:rPr>
        <w:t xml:space="preserve">  </w:t>
      </w:r>
      <w:r w:rsidR="009F2746" w:rsidRPr="00875E78">
        <w:rPr>
          <w:sz w:val="24"/>
          <w:szCs w:val="24"/>
        </w:rPr>
        <w:t>de odihnă și întremare a sănătății copiilor</w:t>
      </w:r>
    </w:p>
    <w:p w14:paraId="33743C7B" w14:textId="77777777" w:rsidR="00D313A7" w:rsidRPr="00875E78" w:rsidRDefault="00D313A7" w:rsidP="00C9006F">
      <w:pPr>
        <w:pStyle w:val="a3"/>
        <w:ind w:left="0" w:firstLine="0"/>
        <w:jc w:val="both"/>
        <w:rPr>
          <w:sz w:val="24"/>
          <w:szCs w:val="24"/>
        </w:rPr>
      </w:pPr>
    </w:p>
    <w:p w14:paraId="0D411520" w14:textId="77777777" w:rsidR="00D313A7" w:rsidRPr="00875E78" w:rsidRDefault="009F2746" w:rsidP="00C9006F">
      <w:pPr>
        <w:ind w:left="3275"/>
        <w:jc w:val="both"/>
        <w:rPr>
          <w:b/>
          <w:sz w:val="24"/>
          <w:szCs w:val="24"/>
        </w:rPr>
      </w:pPr>
      <w:r w:rsidRPr="00875E78">
        <w:rPr>
          <w:b/>
          <w:sz w:val="24"/>
          <w:szCs w:val="24"/>
        </w:rPr>
        <w:t>Elementele regimului zilei copiilor (model)</w:t>
      </w:r>
    </w:p>
    <w:tbl>
      <w:tblPr>
        <w:tblStyle w:val="TableNormal"/>
        <w:tblW w:w="8945" w:type="dxa"/>
        <w:tblInd w:w="1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01"/>
        <w:gridCol w:w="2126"/>
        <w:gridCol w:w="1559"/>
        <w:gridCol w:w="1559"/>
      </w:tblGrid>
      <w:tr w:rsidR="002C02EF" w:rsidRPr="00875E78" w14:paraId="221EEA92" w14:textId="77777777" w:rsidTr="00C17A93">
        <w:trPr>
          <w:trHeight w:val="859"/>
        </w:trPr>
        <w:tc>
          <w:tcPr>
            <w:tcW w:w="3701" w:type="dxa"/>
          </w:tcPr>
          <w:p w14:paraId="14D42952" w14:textId="77777777" w:rsidR="002C02EF" w:rsidRPr="00875E78" w:rsidRDefault="002C02EF" w:rsidP="00C9006F">
            <w:pPr>
              <w:pStyle w:val="TableParagraph"/>
              <w:spacing w:before="15" w:line="240" w:lineRule="auto"/>
              <w:ind w:left="1041"/>
              <w:jc w:val="both"/>
              <w:rPr>
                <w:b/>
                <w:sz w:val="24"/>
                <w:szCs w:val="24"/>
              </w:rPr>
            </w:pPr>
            <w:r w:rsidRPr="00875E78">
              <w:rPr>
                <w:b/>
                <w:sz w:val="24"/>
                <w:szCs w:val="24"/>
              </w:rPr>
              <w:t>Elementele regimului zilei</w:t>
            </w:r>
          </w:p>
        </w:tc>
        <w:tc>
          <w:tcPr>
            <w:tcW w:w="2126" w:type="dxa"/>
          </w:tcPr>
          <w:p w14:paraId="2A41E736" w14:textId="77777777" w:rsidR="002C02EF" w:rsidRPr="00875E78" w:rsidRDefault="00A66CBC" w:rsidP="00C9006F">
            <w:pPr>
              <w:pStyle w:val="TableParagraph"/>
              <w:spacing w:before="15" w:line="240" w:lineRule="auto"/>
              <w:ind w:left="630" w:right="217" w:hanging="384"/>
              <w:jc w:val="both"/>
              <w:rPr>
                <w:b/>
                <w:sz w:val="24"/>
                <w:szCs w:val="24"/>
              </w:rPr>
            </w:pPr>
            <w:r w:rsidRPr="00875E78">
              <w:rPr>
                <w:b/>
                <w:sz w:val="24"/>
                <w:szCs w:val="24"/>
              </w:rPr>
              <w:t>Pentru copiii de 7</w:t>
            </w:r>
            <w:r w:rsidR="002C02EF" w:rsidRPr="00875E78">
              <w:rPr>
                <w:b/>
                <w:sz w:val="24"/>
                <w:szCs w:val="24"/>
              </w:rPr>
              <w:t xml:space="preserve"> – 9 ani</w:t>
            </w:r>
          </w:p>
        </w:tc>
        <w:tc>
          <w:tcPr>
            <w:tcW w:w="1559" w:type="dxa"/>
          </w:tcPr>
          <w:p w14:paraId="3D4FD3D7" w14:textId="77777777" w:rsidR="002C02EF" w:rsidRPr="00875E78" w:rsidRDefault="002C02EF" w:rsidP="00C9006F">
            <w:pPr>
              <w:pStyle w:val="TableParagraph"/>
              <w:spacing w:before="15" w:line="240" w:lineRule="auto"/>
              <w:ind w:left="150" w:right="139"/>
              <w:jc w:val="both"/>
              <w:rPr>
                <w:b/>
                <w:sz w:val="24"/>
                <w:szCs w:val="24"/>
              </w:rPr>
            </w:pPr>
            <w:r w:rsidRPr="00875E78">
              <w:rPr>
                <w:b/>
                <w:sz w:val="24"/>
                <w:szCs w:val="24"/>
              </w:rPr>
              <w:t>Pentru copiii de</w:t>
            </w:r>
          </w:p>
          <w:p w14:paraId="3A7EB50D" w14:textId="77777777" w:rsidR="002C02EF" w:rsidRPr="00875E78" w:rsidRDefault="002C02EF" w:rsidP="00C9006F">
            <w:pPr>
              <w:pStyle w:val="TableParagraph"/>
              <w:spacing w:before="1"/>
              <w:ind w:left="149" w:right="139"/>
              <w:jc w:val="both"/>
              <w:rPr>
                <w:b/>
                <w:sz w:val="24"/>
                <w:szCs w:val="24"/>
              </w:rPr>
            </w:pPr>
            <w:r w:rsidRPr="00875E78">
              <w:rPr>
                <w:b/>
                <w:sz w:val="24"/>
                <w:szCs w:val="24"/>
              </w:rPr>
              <w:t>10 – 14 ani</w:t>
            </w:r>
          </w:p>
        </w:tc>
        <w:tc>
          <w:tcPr>
            <w:tcW w:w="1559" w:type="dxa"/>
          </w:tcPr>
          <w:p w14:paraId="29F47450" w14:textId="77777777" w:rsidR="002C02EF" w:rsidRPr="00875E78" w:rsidRDefault="00E34EB0" w:rsidP="00C9006F">
            <w:pPr>
              <w:pStyle w:val="TableParagraph"/>
              <w:spacing w:before="15" w:line="240" w:lineRule="auto"/>
              <w:ind w:left="150" w:right="139"/>
              <w:jc w:val="both"/>
              <w:rPr>
                <w:b/>
                <w:sz w:val="24"/>
                <w:szCs w:val="24"/>
              </w:rPr>
            </w:pPr>
            <w:r w:rsidRPr="00875E78">
              <w:rPr>
                <w:b/>
                <w:sz w:val="24"/>
                <w:szCs w:val="24"/>
              </w:rPr>
              <w:t>Pentru copii de 15-18 ani</w:t>
            </w:r>
          </w:p>
        </w:tc>
      </w:tr>
      <w:tr w:rsidR="00C17A93" w:rsidRPr="00875E78" w14:paraId="3D38E742" w14:textId="77777777" w:rsidTr="00C17A93">
        <w:trPr>
          <w:trHeight w:val="306"/>
        </w:trPr>
        <w:tc>
          <w:tcPr>
            <w:tcW w:w="3701" w:type="dxa"/>
          </w:tcPr>
          <w:p w14:paraId="17199DC9" w14:textId="77777777" w:rsidR="00C17A93" w:rsidRPr="00875E78" w:rsidRDefault="00C17A93" w:rsidP="00C9006F">
            <w:pPr>
              <w:pStyle w:val="TableParagraph"/>
              <w:spacing w:line="273" w:lineRule="exact"/>
              <w:ind w:left="47"/>
              <w:jc w:val="both"/>
              <w:rPr>
                <w:sz w:val="24"/>
                <w:szCs w:val="24"/>
              </w:rPr>
            </w:pPr>
            <w:r w:rsidRPr="00875E78">
              <w:rPr>
                <w:sz w:val="24"/>
                <w:szCs w:val="24"/>
              </w:rPr>
              <w:t>Deşteptarea şi amenajarea patului</w:t>
            </w:r>
          </w:p>
        </w:tc>
        <w:tc>
          <w:tcPr>
            <w:tcW w:w="2126" w:type="dxa"/>
          </w:tcPr>
          <w:p w14:paraId="4CC6EB14" w14:textId="77777777" w:rsidR="00C17A93" w:rsidRPr="00875E78" w:rsidRDefault="00C17A93" w:rsidP="00C17A93">
            <w:pPr>
              <w:pStyle w:val="TableParagraph"/>
              <w:spacing w:line="273" w:lineRule="exact"/>
              <w:ind w:left="380" w:right="425"/>
              <w:jc w:val="both"/>
              <w:rPr>
                <w:sz w:val="24"/>
                <w:szCs w:val="24"/>
              </w:rPr>
            </w:pPr>
            <w:r w:rsidRPr="00875E78">
              <w:rPr>
                <w:sz w:val="24"/>
                <w:szCs w:val="24"/>
              </w:rPr>
              <w:t>8.00– 8.10</w:t>
            </w:r>
          </w:p>
        </w:tc>
        <w:tc>
          <w:tcPr>
            <w:tcW w:w="1559" w:type="dxa"/>
          </w:tcPr>
          <w:p w14:paraId="06354DEA" w14:textId="77777777" w:rsidR="00C17A93" w:rsidRPr="00875E78" w:rsidRDefault="00C17A93" w:rsidP="00C9006F">
            <w:pPr>
              <w:pStyle w:val="TableParagraph"/>
              <w:spacing w:line="273" w:lineRule="exact"/>
              <w:ind w:left="275"/>
              <w:jc w:val="both"/>
              <w:rPr>
                <w:sz w:val="24"/>
                <w:szCs w:val="24"/>
              </w:rPr>
            </w:pPr>
            <w:r w:rsidRPr="00875E78">
              <w:rPr>
                <w:sz w:val="24"/>
                <w:szCs w:val="24"/>
              </w:rPr>
              <w:t>8.00 – 8.10</w:t>
            </w:r>
          </w:p>
        </w:tc>
        <w:tc>
          <w:tcPr>
            <w:tcW w:w="1559" w:type="dxa"/>
          </w:tcPr>
          <w:p w14:paraId="45FAAFD9" w14:textId="77777777" w:rsidR="00C17A93" w:rsidRPr="00875E78" w:rsidRDefault="00C17A93" w:rsidP="008D44CC">
            <w:pPr>
              <w:pStyle w:val="TableParagraph"/>
              <w:spacing w:line="273" w:lineRule="exact"/>
              <w:ind w:left="275"/>
              <w:jc w:val="both"/>
              <w:rPr>
                <w:sz w:val="24"/>
                <w:szCs w:val="24"/>
              </w:rPr>
            </w:pPr>
            <w:r w:rsidRPr="00875E78">
              <w:rPr>
                <w:sz w:val="24"/>
                <w:szCs w:val="24"/>
              </w:rPr>
              <w:t>8.00 – 8.10</w:t>
            </w:r>
          </w:p>
        </w:tc>
      </w:tr>
      <w:tr w:rsidR="00C17A93" w:rsidRPr="00875E78" w14:paraId="7BEFAD3E" w14:textId="77777777" w:rsidTr="00C17A93">
        <w:trPr>
          <w:trHeight w:val="304"/>
        </w:trPr>
        <w:tc>
          <w:tcPr>
            <w:tcW w:w="3701" w:type="dxa"/>
          </w:tcPr>
          <w:p w14:paraId="4B0C9722" w14:textId="77777777" w:rsidR="00C17A93" w:rsidRPr="00875E78" w:rsidRDefault="00C17A93" w:rsidP="00C9006F">
            <w:pPr>
              <w:pStyle w:val="TableParagraph"/>
              <w:ind w:left="47"/>
              <w:jc w:val="both"/>
              <w:rPr>
                <w:sz w:val="24"/>
                <w:szCs w:val="24"/>
              </w:rPr>
            </w:pPr>
            <w:r w:rsidRPr="00875E78">
              <w:rPr>
                <w:sz w:val="24"/>
                <w:szCs w:val="24"/>
              </w:rPr>
              <w:t>Gimnastica matinală</w:t>
            </w:r>
          </w:p>
        </w:tc>
        <w:tc>
          <w:tcPr>
            <w:tcW w:w="2126" w:type="dxa"/>
          </w:tcPr>
          <w:p w14:paraId="3D0ECA1E" w14:textId="77777777" w:rsidR="00C17A93" w:rsidRPr="00875E78" w:rsidRDefault="00C17A93" w:rsidP="00C17A93">
            <w:pPr>
              <w:pStyle w:val="TableParagraph"/>
              <w:ind w:left="380" w:right="370"/>
              <w:jc w:val="both"/>
              <w:rPr>
                <w:sz w:val="24"/>
                <w:szCs w:val="24"/>
              </w:rPr>
            </w:pPr>
            <w:r w:rsidRPr="00875E78">
              <w:rPr>
                <w:sz w:val="24"/>
                <w:szCs w:val="24"/>
              </w:rPr>
              <w:t>8.10– 8.30</w:t>
            </w:r>
          </w:p>
        </w:tc>
        <w:tc>
          <w:tcPr>
            <w:tcW w:w="1559" w:type="dxa"/>
          </w:tcPr>
          <w:p w14:paraId="7B6CC7C6" w14:textId="77777777" w:rsidR="00C17A93" w:rsidRPr="00875E78" w:rsidRDefault="00C17A93" w:rsidP="00C9006F">
            <w:pPr>
              <w:pStyle w:val="TableParagraph"/>
              <w:ind w:left="275"/>
              <w:jc w:val="both"/>
              <w:rPr>
                <w:sz w:val="24"/>
                <w:szCs w:val="24"/>
              </w:rPr>
            </w:pPr>
            <w:r w:rsidRPr="00875E78">
              <w:rPr>
                <w:sz w:val="24"/>
                <w:szCs w:val="24"/>
              </w:rPr>
              <w:t>8.10 – 8.30</w:t>
            </w:r>
          </w:p>
        </w:tc>
        <w:tc>
          <w:tcPr>
            <w:tcW w:w="1559" w:type="dxa"/>
          </w:tcPr>
          <w:p w14:paraId="1738DFD5" w14:textId="77777777" w:rsidR="00C17A93" w:rsidRPr="00875E78" w:rsidRDefault="00C17A93" w:rsidP="008D44CC">
            <w:pPr>
              <w:pStyle w:val="TableParagraph"/>
              <w:ind w:left="275"/>
              <w:jc w:val="both"/>
              <w:rPr>
                <w:sz w:val="24"/>
                <w:szCs w:val="24"/>
              </w:rPr>
            </w:pPr>
            <w:r w:rsidRPr="00875E78">
              <w:rPr>
                <w:sz w:val="24"/>
                <w:szCs w:val="24"/>
              </w:rPr>
              <w:t>8.10 – 8.30</w:t>
            </w:r>
          </w:p>
        </w:tc>
      </w:tr>
      <w:tr w:rsidR="00C17A93" w:rsidRPr="00875E78" w14:paraId="363BFAF0" w14:textId="77777777" w:rsidTr="00C17A93">
        <w:trPr>
          <w:trHeight w:val="306"/>
        </w:trPr>
        <w:tc>
          <w:tcPr>
            <w:tcW w:w="3701" w:type="dxa"/>
          </w:tcPr>
          <w:p w14:paraId="34D60C93" w14:textId="77777777" w:rsidR="00C17A93" w:rsidRPr="00875E78" w:rsidRDefault="00C17A93" w:rsidP="00C9006F">
            <w:pPr>
              <w:pStyle w:val="TableParagraph"/>
              <w:spacing w:before="15"/>
              <w:ind w:left="47"/>
              <w:jc w:val="both"/>
              <w:rPr>
                <w:sz w:val="24"/>
                <w:szCs w:val="24"/>
              </w:rPr>
            </w:pPr>
            <w:r w:rsidRPr="00875E78">
              <w:rPr>
                <w:sz w:val="24"/>
                <w:szCs w:val="24"/>
              </w:rPr>
              <w:t>Procedurile de apă</w:t>
            </w:r>
          </w:p>
        </w:tc>
        <w:tc>
          <w:tcPr>
            <w:tcW w:w="2126" w:type="dxa"/>
          </w:tcPr>
          <w:p w14:paraId="12AD305B" w14:textId="77777777" w:rsidR="00C17A93" w:rsidRPr="00875E78" w:rsidRDefault="00C17A93" w:rsidP="00C17A93">
            <w:pPr>
              <w:pStyle w:val="TableParagraph"/>
              <w:spacing w:before="15"/>
              <w:ind w:left="380" w:right="370"/>
              <w:jc w:val="both"/>
              <w:rPr>
                <w:sz w:val="24"/>
                <w:szCs w:val="24"/>
              </w:rPr>
            </w:pPr>
            <w:r w:rsidRPr="00875E78">
              <w:rPr>
                <w:sz w:val="24"/>
                <w:szCs w:val="24"/>
              </w:rPr>
              <w:t>8.30– 8.50</w:t>
            </w:r>
          </w:p>
        </w:tc>
        <w:tc>
          <w:tcPr>
            <w:tcW w:w="1559" w:type="dxa"/>
          </w:tcPr>
          <w:p w14:paraId="1924DB71" w14:textId="77777777" w:rsidR="00C17A93" w:rsidRPr="00875E78" w:rsidRDefault="00C17A93" w:rsidP="00C9006F">
            <w:pPr>
              <w:pStyle w:val="TableParagraph"/>
              <w:spacing w:before="15"/>
              <w:ind w:left="275"/>
              <w:jc w:val="both"/>
              <w:rPr>
                <w:sz w:val="24"/>
                <w:szCs w:val="24"/>
              </w:rPr>
            </w:pPr>
            <w:r w:rsidRPr="00875E78">
              <w:rPr>
                <w:sz w:val="24"/>
                <w:szCs w:val="24"/>
              </w:rPr>
              <w:t>8.30 – 8.50</w:t>
            </w:r>
          </w:p>
        </w:tc>
        <w:tc>
          <w:tcPr>
            <w:tcW w:w="1559" w:type="dxa"/>
          </w:tcPr>
          <w:p w14:paraId="3603435C" w14:textId="77777777" w:rsidR="00C17A93" w:rsidRPr="00875E78" w:rsidRDefault="00C17A93" w:rsidP="008D44CC">
            <w:pPr>
              <w:pStyle w:val="TableParagraph"/>
              <w:spacing w:before="15"/>
              <w:ind w:left="275"/>
              <w:jc w:val="both"/>
              <w:rPr>
                <w:sz w:val="24"/>
                <w:szCs w:val="24"/>
              </w:rPr>
            </w:pPr>
            <w:r w:rsidRPr="00875E78">
              <w:rPr>
                <w:sz w:val="24"/>
                <w:szCs w:val="24"/>
              </w:rPr>
              <w:t>8.30 – 8.50</w:t>
            </w:r>
          </w:p>
        </w:tc>
      </w:tr>
      <w:tr w:rsidR="00C17A93" w:rsidRPr="00875E78" w14:paraId="46CE3331" w14:textId="77777777" w:rsidTr="00C17A93">
        <w:trPr>
          <w:trHeight w:val="306"/>
        </w:trPr>
        <w:tc>
          <w:tcPr>
            <w:tcW w:w="3701" w:type="dxa"/>
          </w:tcPr>
          <w:p w14:paraId="36168CD9" w14:textId="77777777" w:rsidR="00C17A93" w:rsidRPr="00875E78" w:rsidRDefault="00C17A93" w:rsidP="00C9006F">
            <w:pPr>
              <w:pStyle w:val="TableParagraph"/>
              <w:spacing w:before="15"/>
              <w:ind w:left="47"/>
              <w:jc w:val="both"/>
              <w:rPr>
                <w:sz w:val="24"/>
                <w:szCs w:val="24"/>
              </w:rPr>
            </w:pPr>
            <w:r w:rsidRPr="00875E78">
              <w:rPr>
                <w:sz w:val="24"/>
                <w:szCs w:val="24"/>
              </w:rPr>
              <w:t>Careul matinal</w:t>
            </w:r>
          </w:p>
        </w:tc>
        <w:tc>
          <w:tcPr>
            <w:tcW w:w="2126" w:type="dxa"/>
          </w:tcPr>
          <w:p w14:paraId="1A263B7F" w14:textId="77777777" w:rsidR="00C17A93" w:rsidRPr="00875E78" w:rsidRDefault="00C17A93" w:rsidP="00C17A93">
            <w:pPr>
              <w:pStyle w:val="TableParagraph"/>
              <w:spacing w:before="15"/>
              <w:ind w:left="380" w:right="370"/>
              <w:jc w:val="both"/>
              <w:rPr>
                <w:sz w:val="24"/>
                <w:szCs w:val="24"/>
              </w:rPr>
            </w:pPr>
            <w:r w:rsidRPr="00875E78">
              <w:rPr>
                <w:sz w:val="24"/>
                <w:szCs w:val="24"/>
              </w:rPr>
              <w:t>8.50– 9.00</w:t>
            </w:r>
          </w:p>
        </w:tc>
        <w:tc>
          <w:tcPr>
            <w:tcW w:w="1559" w:type="dxa"/>
          </w:tcPr>
          <w:p w14:paraId="47C548BC" w14:textId="77777777" w:rsidR="00C17A93" w:rsidRPr="00875E78" w:rsidRDefault="00C17A93" w:rsidP="00C9006F">
            <w:pPr>
              <w:pStyle w:val="TableParagraph"/>
              <w:spacing w:before="15"/>
              <w:ind w:left="275"/>
              <w:jc w:val="both"/>
              <w:rPr>
                <w:sz w:val="24"/>
                <w:szCs w:val="24"/>
              </w:rPr>
            </w:pPr>
            <w:r w:rsidRPr="00875E78">
              <w:rPr>
                <w:sz w:val="24"/>
                <w:szCs w:val="24"/>
              </w:rPr>
              <w:t>8.50 – 9.00</w:t>
            </w:r>
          </w:p>
        </w:tc>
        <w:tc>
          <w:tcPr>
            <w:tcW w:w="1559" w:type="dxa"/>
          </w:tcPr>
          <w:p w14:paraId="768426B7" w14:textId="77777777" w:rsidR="00C17A93" w:rsidRPr="00875E78" w:rsidRDefault="00C17A93" w:rsidP="008D44CC">
            <w:pPr>
              <w:pStyle w:val="TableParagraph"/>
              <w:spacing w:before="15"/>
              <w:ind w:left="275"/>
              <w:jc w:val="both"/>
              <w:rPr>
                <w:sz w:val="24"/>
                <w:szCs w:val="24"/>
              </w:rPr>
            </w:pPr>
            <w:r w:rsidRPr="00875E78">
              <w:rPr>
                <w:sz w:val="24"/>
                <w:szCs w:val="24"/>
              </w:rPr>
              <w:t>8.50 – 9.00</w:t>
            </w:r>
          </w:p>
        </w:tc>
      </w:tr>
      <w:tr w:rsidR="00C17A93" w:rsidRPr="00875E78" w14:paraId="4A8E5586" w14:textId="77777777" w:rsidTr="00C17A93">
        <w:trPr>
          <w:trHeight w:val="306"/>
        </w:trPr>
        <w:tc>
          <w:tcPr>
            <w:tcW w:w="3701" w:type="dxa"/>
          </w:tcPr>
          <w:p w14:paraId="6F8EAA40" w14:textId="77777777" w:rsidR="00C17A93" w:rsidRPr="00875E78" w:rsidRDefault="00C17A93" w:rsidP="00C9006F">
            <w:pPr>
              <w:pStyle w:val="TableParagraph"/>
              <w:spacing w:line="273" w:lineRule="exact"/>
              <w:ind w:left="47"/>
              <w:jc w:val="both"/>
              <w:rPr>
                <w:sz w:val="24"/>
                <w:szCs w:val="24"/>
              </w:rPr>
            </w:pPr>
            <w:r w:rsidRPr="00875E78">
              <w:rPr>
                <w:sz w:val="24"/>
                <w:szCs w:val="24"/>
              </w:rPr>
              <w:t>Dejunul</w:t>
            </w:r>
          </w:p>
        </w:tc>
        <w:tc>
          <w:tcPr>
            <w:tcW w:w="2126" w:type="dxa"/>
          </w:tcPr>
          <w:p w14:paraId="4F265614" w14:textId="77777777" w:rsidR="00C17A93" w:rsidRPr="00875E78" w:rsidRDefault="00C17A93" w:rsidP="00C17A93">
            <w:pPr>
              <w:pStyle w:val="TableParagraph"/>
              <w:spacing w:line="273" w:lineRule="exact"/>
              <w:ind w:left="380" w:right="370"/>
              <w:jc w:val="both"/>
              <w:rPr>
                <w:sz w:val="24"/>
                <w:szCs w:val="24"/>
              </w:rPr>
            </w:pPr>
            <w:r w:rsidRPr="00875E78">
              <w:rPr>
                <w:sz w:val="24"/>
                <w:szCs w:val="24"/>
              </w:rPr>
              <w:t>9.00– 9.30</w:t>
            </w:r>
          </w:p>
        </w:tc>
        <w:tc>
          <w:tcPr>
            <w:tcW w:w="1559" w:type="dxa"/>
          </w:tcPr>
          <w:p w14:paraId="0CC12EC9" w14:textId="77777777" w:rsidR="00C17A93" w:rsidRPr="00875E78" w:rsidRDefault="00C17A93" w:rsidP="00C9006F">
            <w:pPr>
              <w:pStyle w:val="TableParagraph"/>
              <w:spacing w:line="273" w:lineRule="exact"/>
              <w:ind w:left="275"/>
              <w:jc w:val="both"/>
              <w:rPr>
                <w:sz w:val="24"/>
                <w:szCs w:val="24"/>
              </w:rPr>
            </w:pPr>
            <w:r w:rsidRPr="00875E78">
              <w:rPr>
                <w:sz w:val="24"/>
                <w:szCs w:val="24"/>
              </w:rPr>
              <w:t>9.00 – 9.30</w:t>
            </w:r>
          </w:p>
        </w:tc>
        <w:tc>
          <w:tcPr>
            <w:tcW w:w="1559" w:type="dxa"/>
          </w:tcPr>
          <w:p w14:paraId="6A2C8F9C" w14:textId="77777777" w:rsidR="00C17A93" w:rsidRPr="00875E78" w:rsidRDefault="00C17A93" w:rsidP="008D44CC">
            <w:pPr>
              <w:pStyle w:val="TableParagraph"/>
              <w:spacing w:line="273" w:lineRule="exact"/>
              <w:ind w:left="275"/>
              <w:jc w:val="both"/>
              <w:rPr>
                <w:sz w:val="24"/>
                <w:szCs w:val="24"/>
              </w:rPr>
            </w:pPr>
            <w:r w:rsidRPr="00875E78">
              <w:rPr>
                <w:sz w:val="24"/>
                <w:szCs w:val="24"/>
              </w:rPr>
              <w:t>9.00 – 9.30</w:t>
            </w:r>
          </w:p>
        </w:tc>
      </w:tr>
      <w:tr w:rsidR="00C17A93" w:rsidRPr="00875E78" w14:paraId="03C1DB53" w14:textId="77777777" w:rsidTr="00C17A93">
        <w:trPr>
          <w:trHeight w:val="304"/>
        </w:trPr>
        <w:tc>
          <w:tcPr>
            <w:tcW w:w="3701" w:type="dxa"/>
          </w:tcPr>
          <w:p w14:paraId="5173C733" w14:textId="77777777" w:rsidR="00C17A93" w:rsidRPr="00875E78" w:rsidRDefault="007541C8" w:rsidP="00C9006F">
            <w:pPr>
              <w:pStyle w:val="TableParagraph"/>
              <w:ind w:left="47"/>
              <w:jc w:val="both"/>
              <w:rPr>
                <w:sz w:val="24"/>
                <w:szCs w:val="24"/>
              </w:rPr>
            </w:pPr>
            <w:r w:rsidRPr="00875E78">
              <w:rPr>
                <w:sz w:val="24"/>
                <w:szCs w:val="24"/>
              </w:rPr>
              <w:t>Proceduri igienice şi de întremare (băi de soare, de aer, duşuri, scăldatul etc. )</w:t>
            </w:r>
          </w:p>
        </w:tc>
        <w:tc>
          <w:tcPr>
            <w:tcW w:w="2126" w:type="dxa"/>
          </w:tcPr>
          <w:p w14:paraId="61ADE157" w14:textId="77777777" w:rsidR="00C17A93" w:rsidRPr="00875E78" w:rsidRDefault="00C17A93" w:rsidP="00C17A93">
            <w:pPr>
              <w:pStyle w:val="TableParagraph"/>
              <w:ind w:left="380" w:right="370"/>
              <w:jc w:val="both"/>
              <w:rPr>
                <w:sz w:val="24"/>
                <w:szCs w:val="24"/>
              </w:rPr>
            </w:pPr>
            <w:r w:rsidRPr="00875E78">
              <w:rPr>
                <w:sz w:val="24"/>
                <w:szCs w:val="24"/>
              </w:rPr>
              <w:t>9.30–11.10</w:t>
            </w:r>
          </w:p>
        </w:tc>
        <w:tc>
          <w:tcPr>
            <w:tcW w:w="1559" w:type="dxa"/>
          </w:tcPr>
          <w:p w14:paraId="66AAC36F" w14:textId="77777777" w:rsidR="00C17A93" w:rsidRPr="00875E78" w:rsidRDefault="00C17A93" w:rsidP="00C9006F">
            <w:pPr>
              <w:pStyle w:val="TableParagraph"/>
              <w:ind w:left="215"/>
              <w:jc w:val="both"/>
              <w:rPr>
                <w:sz w:val="24"/>
                <w:szCs w:val="24"/>
              </w:rPr>
            </w:pPr>
            <w:r w:rsidRPr="00875E78">
              <w:rPr>
                <w:sz w:val="24"/>
                <w:szCs w:val="24"/>
              </w:rPr>
              <w:t>9.30 – 11.10</w:t>
            </w:r>
          </w:p>
        </w:tc>
        <w:tc>
          <w:tcPr>
            <w:tcW w:w="1559" w:type="dxa"/>
          </w:tcPr>
          <w:p w14:paraId="40186AB1" w14:textId="77777777" w:rsidR="00C17A93" w:rsidRPr="00875E78" w:rsidRDefault="00C17A93" w:rsidP="008D44CC">
            <w:pPr>
              <w:pStyle w:val="TableParagraph"/>
              <w:ind w:left="215"/>
              <w:jc w:val="both"/>
              <w:rPr>
                <w:sz w:val="24"/>
                <w:szCs w:val="24"/>
              </w:rPr>
            </w:pPr>
            <w:r w:rsidRPr="00875E78">
              <w:rPr>
                <w:sz w:val="24"/>
                <w:szCs w:val="24"/>
              </w:rPr>
              <w:t>9.30 – 11.10</w:t>
            </w:r>
          </w:p>
        </w:tc>
      </w:tr>
      <w:tr w:rsidR="00C17A93" w:rsidRPr="00875E78" w14:paraId="560AF7D8" w14:textId="77777777" w:rsidTr="00C17A93">
        <w:trPr>
          <w:trHeight w:val="582"/>
        </w:trPr>
        <w:tc>
          <w:tcPr>
            <w:tcW w:w="3701" w:type="dxa"/>
          </w:tcPr>
          <w:p w14:paraId="3F07BC85" w14:textId="77777777" w:rsidR="00C17A93" w:rsidRPr="00875E78" w:rsidRDefault="007541C8" w:rsidP="007541C8">
            <w:pPr>
              <w:pStyle w:val="TableParagraph"/>
              <w:spacing w:before="15" w:line="270" w:lineRule="atLeast"/>
              <w:ind w:left="47" w:right="86"/>
              <w:jc w:val="both"/>
              <w:rPr>
                <w:sz w:val="24"/>
                <w:szCs w:val="24"/>
              </w:rPr>
            </w:pPr>
            <w:r w:rsidRPr="00875E78">
              <w:rPr>
                <w:sz w:val="24"/>
                <w:szCs w:val="24"/>
              </w:rPr>
              <w:t xml:space="preserve">Măsuri diverse, activități obştești, etc. </w:t>
            </w:r>
          </w:p>
        </w:tc>
        <w:tc>
          <w:tcPr>
            <w:tcW w:w="2126" w:type="dxa"/>
          </w:tcPr>
          <w:p w14:paraId="26D80B17" w14:textId="77777777" w:rsidR="00C17A93" w:rsidRPr="00875E78" w:rsidRDefault="00C17A93" w:rsidP="00C17A93">
            <w:pPr>
              <w:pStyle w:val="TableParagraph"/>
              <w:spacing w:before="15" w:line="240" w:lineRule="auto"/>
              <w:ind w:left="380" w:right="370"/>
              <w:jc w:val="both"/>
              <w:rPr>
                <w:sz w:val="24"/>
                <w:szCs w:val="24"/>
              </w:rPr>
            </w:pPr>
            <w:r w:rsidRPr="00875E78">
              <w:rPr>
                <w:sz w:val="24"/>
                <w:szCs w:val="24"/>
              </w:rPr>
              <w:t>11.10– 12.30</w:t>
            </w:r>
          </w:p>
        </w:tc>
        <w:tc>
          <w:tcPr>
            <w:tcW w:w="1559" w:type="dxa"/>
          </w:tcPr>
          <w:p w14:paraId="492E43DA" w14:textId="77777777" w:rsidR="00C17A93" w:rsidRPr="00875E78" w:rsidRDefault="00C17A93" w:rsidP="00C9006F">
            <w:pPr>
              <w:pStyle w:val="TableParagraph"/>
              <w:spacing w:before="15" w:line="240" w:lineRule="auto"/>
              <w:ind w:left="196"/>
              <w:jc w:val="both"/>
              <w:rPr>
                <w:sz w:val="24"/>
                <w:szCs w:val="24"/>
              </w:rPr>
            </w:pPr>
            <w:r w:rsidRPr="00875E78">
              <w:rPr>
                <w:sz w:val="24"/>
                <w:szCs w:val="24"/>
              </w:rPr>
              <w:t>11.10 –12.30</w:t>
            </w:r>
          </w:p>
        </w:tc>
        <w:tc>
          <w:tcPr>
            <w:tcW w:w="1559" w:type="dxa"/>
          </w:tcPr>
          <w:p w14:paraId="0EEDDB83" w14:textId="77777777" w:rsidR="00C17A93" w:rsidRPr="00875E78" w:rsidRDefault="00C17A93" w:rsidP="008D44CC">
            <w:pPr>
              <w:pStyle w:val="TableParagraph"/>
              <w:spacing w:before="15" w:line="240" w:lineRule="auto"/>
              <w:ind w:left="196"/>
              <w:jc w:val="both"/>
              <w:rPr>
                <w:sz w:val="24"/>
                <w:szCs w:val="24"/>
              </w:rPr>
            </w:pPr>
            <w:r w:rsidRPr="00875E78">
              <w:rPr>
                <w:sz w:val="24"/>
                <w:szCs w:val="24"/>
              </w:rPr>
              <w:t>11.10 –12.30</w:t>
            </w:r>
          </w:p>
        </w:tc>
      </w:tr>
      <w:tr w:rsidR="00C17A93" w:rsidRPr="00875E78" w14:paraId="7136FDEE" w14:textId="77777777" w:rsidTr="00C17A93">
        <w:trPr>
          <w:trHeight w:val="306"/>
        </w:trPr>
        <w:tc>
          <w:tcPr>
            <w:tcW w:w="3701" w:type="dxa"/>
          </w:tcPr>
          <w:p w14:paraId="7DD30FB4" w14:textId="77777777" w:rsidR="00C17A93" w:rsidRPr="00875E78" w:rsidRDefault="00C17A93" w:rsidP="00C9006F">
            <w:pPr>
              <w:pStyle w:val="TableParagraph"/>
              <w:spacing w:before="15"/>
              <w:ind w:left="47"/>
              <w:jc w:val="both"/>
              <w:rPr>
                <w:sz w:val="24"/>
                <w:szCs w:val="24"/>
              </w:rPr>
            </w:pPr>
            <w:r w:rsidRPr="00875E78">
              <w:rPr>
                <w:sz w:val="24"/>
                <w:szCs w:val="24"/>
              </w:rPr>
              <w:t>Timpul liber</w:t>
            </w:r>
          </w:p>
        </w:tc>
        <w:tc>
          <w:tcPr>
            <w:tcW w:w="2126" w:type="dxa"/>
          </w:tcPr>
          <w:p w14:paraId="250E5E5C" w14:textId="77777777" w:rsidR="00C17A93" w:rsidRPr="00875E78" w:rsidRDefault="00C17A93" w:rsidP="00C9006F">
            <w:pPr>
              <w:pStyle w:val="TableParagraph"/>
              <w:spacing w:before="15"/>
              <w:ind w:left="380" w:right="370"/>
              <w:jc w:val="both"/>
              <w:rPr>
                <w:sz w:val="24"/>
                <w:szCs w:val="24"/>
              </w:rPr>
            </w:pPr>
            <w:r w:rsidRPr="00875E78">
              <w:rPr>
                <w:sz w:val="24"/>
                <w:szCs w:val="24"/>
              </w:rPr>
              <w:t>12.30 – 13.30</w:t>
            </w:r>
          </w:p>
        </w:tc>
        <w:tc>
          <w:tcPr>
            <w:tcW w:w="1559" w:type="dxa"/>
          </w:tcPr>
          <w:p w14:paraId="3346AD8A" w14:textId="77777777" w:rsidR="00C17A93" w:rsidRPr="00875E78" w:rsidRDefault="00C17A93" w:rsidP="00C9006F">
            <w:pPr>
              <w:pStyle w:val="TableParagraph"/>
              <w:spacing w:before="15"/>
              <w:ind w:left="179"/>
              <w:jc w:val="both"/>
              <w:rPr>
                <w:sz w:val="24"/>
                <w:szCs w:val="24"/>
              </w:rPr>
            </w:pPr>
            <w:r w:rsidRPr="00875E78">
              <w:rPr>
                <w:sz w:val="24"/>
                <w:szCs w:val="24"/>
              </w:rPr>
              <w:t>12.30 – 13.30</w:t>
            </w:r>
          </w:p>
        </w:tc>
        <w:tc>
          <w:tcPr>
            <w:tcW w:w="1559" w:type="dxa"/>
          </w:tcPr>
          <w:p w14:paraId="397C50DD" w14:textId="77777777" w:rsidR="00C17A93" w:rsidRPr="00875E78" w:rsidRDefault="00C17A93" w:rsidP="008D44CC">
            <w:pPr>
              <w:pStyle w:val="TableParagraph"/>
              <w:spacing w:before="15"/>
              <w:ind w:left="179"/>
              <w:jc w:val="both"/>
              <w:rPr>
                <w:sz w:val="24"/>
                <w:szCs w:val="24"/>
              </w:rPr>
            </w:pPr>
            <w:r w:rsidRPr="00875E78">
              <w:rPr>
                <w:sz w:val="24"/>
                <w:szCs w:val="24"/>
              </w:rPr>
              <w:t>12.30 – 13.30</w:t>
            </w:r>
          </w:p>
        </w:tc>
      </w:tr>
      <w:tr w:rsidR="00C17A93" w:rsidRPr="00875E78" w14:paraId="4D50CF93" w14:textId="77777777" w:rsidTr="00C17A93">
        <w:trPr>
          <w:trHeight w:val="306"/>
        </w:trPr>
        <w:tc>
          <w:tcPr>
            <w:tcW w:w="3701" w:type="dxa"/>
          </w:tcPr>
          <w:p w14:paraId="65B896E2" w14:textId="77777777" w:rsidR="00C17A93" w:rsidRPr="00875E78" w:rsidRDefault="00C17A93" w:rsidP="00C9006F">
            <w:pPr>
              <w:pStyle w:val="TableParagraph"/>
              <w:spacing w:line="273" w:lineRule="exact"/>
              <w:ind w:left="47"/>
              <w:jc w:val="both"/>
              <w:rPr>
                <w:sz w:val="24"/>
                <w:szCs w:val="24"/>
              </w:rPr>
            </w:pPr>
            <w:r w:rsidRPr="00875E78">
              <w:rPr>
                <w:sz w:val="24"/>
                <w:szCs w:val="24"/>
              </w:rPr>
              <w:t>Prânzul</w:t>
            </w:r>
          </w:p>
        </w:tc>
        <w:tc>
          <w:tcPr>
            <w:tcW w:w="2126" w:type="dxa"/>
          </w:tcPr>
          <w:p w14:paraId="75814D04" w14:textId="77777777" w:rsidR="00C17A93" w:rsidRPr="00875E78" w:rsidRDefault="00C17A93" w:rsidP="00C9006F">
            <w:pPr>
              <w:pStyle w:val="TableParagraph"/>
              <w:spacing w:line="273" w:lineRule="exact"/>
              <w:ind w:left="380" w:right="370"/>
              <w:jc w:val="both"/>
              <w:rPr>
                <w:sz w:val="24"/>
                <w:szCs w:val="24"/>
              </w:rPr>
            </w:pPr>
            <w:r w:rsidRPr="00875E78">
              <w:rPr>
                <w:sz w:val="24"/>
                <w:szCs w:val="24"/>
              </w:rPr>
              <w:t>13.30 – 14.30</w:t>
            </w:r>
          </w:p>
        </w:tc>
        <w:tc>
          <w:tcPr>
            <w:tcW w:w="1559" w:type="dxa"/>
          </w:tcPr>
          <w:p w14:paraId="7C748863" w14:textId="77777777" w:rsidR="00C17A93" w:rsidRPr="00875E78" w:rsidRDefault="00C17A93" w:rsidP="00C9006F">
            <w:pPr>
              <w:pStyle w:val="TableParagraph"/>
              <w:spacing w:line="273" w:lineRule="exact"/>
              <w:ind w:left="179"/>
              <w:jc w:val="both"/>
              <w:rPr>
                <w:sz w:val="24"/>
                <w:szCs w:val="24"/>
              </w:rPr>
            </w:pPr>
            <w:r w:rsidRPr="00875E78">
              <w:rPr>
                <w:sz w:val="24"/>
                <w:szCs w:val="24"/>
              </w:rPr>
              <w:t>13.30 – 14.30</w:t>
            </w:r>
          </w:p>
        </w:tc>
        <w:tc>
          <w:tcPr>
            <w:tcW w:w="1559" w:type="dxa"/>
          </w:tcPr>
          <w:p w14:paraId="1DA13A93" w14:textId="77777777" w:rsidR="00C17A93" w:rsidRPr="00875E78" w:rsidRDefault="00C17A93" w:rsidP="008D44CC">
            <w:pPr>
              <w:pStyle w:val="TableParagraph"/>
              <w:spacing w:line="273" w:lineRule="exact"/>
              <w:ind w:left="179"/>
              <w:jc w:val="both"/>
              <w:rPr>
                <w:sz w:val="24"/>
                <w:szCs w:val="24"/>
              </w:rPr>
            </w:pPr>
            <w:r w:rsidRPr="00875E78">
              <w:rPr>
                <w:sz w:val="24"/>
                <w:szCs w:val="24"/>
              </w:rPr>
              <w:t>13.30 – 14.30</w:t>
            </w:r>
          </w:p>
        </w:tc>
      </w:tr>
      <w:tr w:rsidR="00C17A93" w:rsidRPr="00875E78" w14:paraId="57EE45F0" w14:textId="77777777" w:rsidTr="00C17A93">
        <w:trPr>
          <w:trHeight w:val="304"/>
        </w:trPr>
        <w:tc>
          <w:tcPr>
            <w:tcW w:w="3701" w:type="dxa"/>
          </w:tcPr>
          <w:p w14:paraId="303820C1" w14:textId="77777777" w:rsidR="00C17A93" w:rsidRPr="00875E78" w:rsidRDefault="00C17A93" w:rsidP="00C9006F">
            <w:pPr>
              <w:pStyle w:val="TableParagraph"/>
              <w:ind w:left="47"/>
              <w:jc w:val="both"/>
              <w:rPr>
                <w:sz w:val="24"/>
                <w:szCs w:val="24"/>
              </w:rPr>
            </w:pPr>
            <w:r w:rsidRPr="00875E78">
              <w:rPr>
                <w:sz w:val="24"/>
                <w:szCs w:val="24"/>
              </w:rPr>
              <w:t>Somnul de zi</w:t>
            </w:r>
          </w:p>
        </w:tc>
        <w:tc>
          <w:tcPr>
            <w:tcW w:w="2126" w:type="dxa"/>
          </w:tcPr>
          <w:p w14:paraId="744D6A98" w14:textId="77777777" w:rsidR="00C17A93" w:rsidRPr="00875E78" w:rsidRDefault="00C17A93" w:rsidP="00C9006F">
            <w:pPr>
              <w:pStyle w:val="TableParagraph"/>
              <w:ind w:left="380" w:right="370"/>
              <w:jc w:val="both"/>
              <w:rPr>
                <w:sz w:val="24"/>
                <w:szCs w:val="24"/>
              </w:rPr>
            </w:pPr>
            <w:r w:rsidRPr="00875E78">
              <w:rPr>
                <w:sz w:val="24"/>
                <w:szCs w:val="24"/>
              </w:rPr>
              <w:t>14.30 – 16.00</w:t>
            </w:r>
          </w:p>
        </w:tc>
        <w:tc>
          <w:tcPr>
            <w:tcW w:w="1559" w:type="dxa"/>
          </w:tcPr>
          <w:p w14:paraId="58FF4B4B" w14:textId="77777777" w:rsidR="00C17A93" w:rsidRPr="00875E78" w:rsidRDefault="00C17A93" w:rsidP="00C9006F">
            <w:pPr>
              <w:pStyle w:val="TableParagraph"/>
              <w:ind w:left="179"/>
              <w:jc w:val="both"/>
              <w:rPr>
                <w:sz w:val="24"/>
                <w:szCs w:val="24"/>
              </w:rPr>
            </w:pPr>
            <w:r w:rsidRPr="00875E78">
              <w:rPr>
                <w:sz w:val="24"/>
                <w:szCs w:val="24"/>
              </w:rPr>
              <w:t>14.30 – 16.00</w:t>
            </w:r>
          </w:p>
        </w:tc>
        <w:tc>
          <w:tcPr>
            <w:tcW w:w="1559" w:type="dxa"/>
          </w:tcPr>
          <w:p w14:paraId="54F862AC" w14:textId="77777777" w:rsidR="00C17A93" w:rsidRPr="00875E78" w:rsidRDefault="00C17A93" w:rsidP="008D44CC">
            <w:pPr>
              <w:pStyle w:val="TableParagraph"/>
              <w:ind w:left="179"/>
              <w:jc w:val="both"/>
              <w:rPr>
                <w:sz w:val="24"/>
                <w:szCs w:val="24"/>
              </w:rPr>
            </w:pPr>
            <w:r w:rsidRPr="00875E78">
              <w:rPr>
                <w:sz w:val="24"/>
                <w:szCs w:val="24"/>
              </w:rPr>
              <w:t>14.30 – 16.00</w:t>
            </w:r>
          </w:p>
        </w:tc>
      </w:tr>
      <w:tr w:rsidR="00C17A93" w:rsidRPr="00875E78" w14:paraId="45116A58" w14:textId="77777777" w:rsidTr="00C17A93">
        <w:trPr>
          <w:trHeight w:val="306"/>
        </w:trPr>
        <w:tc>
          <w:tcPr>
            <w:tcW w:w="3701" w:type="dxa"/>
          </w:tcPr>
          <w:p w14:paraId="6AFDDFC7" w14:textId="77777777" w:rsidR="00C17A93" w:rsidRPr="00875E78" w:rsidRDefault="00C17A93" w:rsidP="00C9006F">
            <w:pPr>
              <w:pStyle w:val="TableParagraph"/>
              <w:spacing w:before="15"/>
              <w:ind w:left="47"/>
              <w:jc w:val="both"/>
              <w:rPr>
                <w:sz w:val="24"/>
                <w:szCs w:val="24"/>
              </w:rPr>
            </w:pPr>
            <w:r w:rsidRPr="00875E78">
              <w:rPr>
                <w:sz w:val="24"/>
                <w:szCs w:val="24"/>
              </w:rPr>
              <w:t>Gustarea</w:t>
            </w:r>
          </w:p>
        </w:tc>
        <w:tc>
          <w:tcPr>
            <w:tcW w:w="2126" w:type="dxa"/>
          </w:tcPr>
          <w:p w14:paraId="287EBC19" w14:textId="77777777" w:rsidR="00C17A93" w:rsidRPr="00875E78" w:rsidRDefault="00C17A93" w:rsidP="00C9006F">
            <w:pPr>
              <w:pStyle w:val="TableParagraph"/>
              <w:spacing w:before="15"/>
              <w:ind w:left="380" w:right="370"/>
              <w:jc w:val="both"/>
              <w:rPr>
                <w:sz w:val="24"/>
                <w:szCs w:val="24"/>
              </w:rPr>
            </w:pPr>
            <w:r w:rsidRPr="00875E78">
              <w:rPr>
                <w:sz w:val="24"/>
                <w:szCs w:val="24"/>
              </w:rPr>
              <w:t>16.00 – 16.30</w:t>
            </w:r>
          </w:p>
        </w:tc>
        <w:tc>
          <w:tcPr>
            <w:tcW w:w="1559" w:type="dxa"/>
          </w:tcPr>
          <w:p w14:paraId="2102C6A7" w14:textId="77777777" w:rsidR="00C17A93" w:rsidRPr="00875E78" w:rsidRDefault="00C17A93" w:rsidP="00C9006F">
            <w:pPr>
              <w:pStyle w:val="TableParagraph"/>
              <w:spacing w:before="15"/>
              <w:ind w:left="179"/>
              <w:jc w:val="both"/>
              <w:rPr>
                <w:sz w:val="24"/>
                <w:szCs w:val="24"/>
              </w:rPr>
            </w:pPr>
            <w:r w:rsidRPr="00875E78">
              <w:rPr>
                <w:sz w:val="24"/>
                <w:szCs w:val="24"/>
              </w:rPr>
              <w:t>16.00 – 16.30</w:t>
            </w:r>
          </w:p>
        </w:tc>
        <w:tc>
          <w:tcPr>
            <w:tcW w:w="1559" w:type="dxa"/>
          </w:tcPr>
          <w:p w14:paraId="028BB7A8" w14:textId="77777777" w:rsidR="00C17A93" w:rsidRPr="00875E78" w:rsidRDefault="00C17A93" w:rsidP="008D44CC">
            <w:pPr>
              <w:pStyle w:val="TableParagraph"/>
              <w:spacing w:before="15"/>
              <w:ind w:left="179"/>
              <w:jc w:val="both"/>
              <w:rPr>
                <w:sz w:val="24"/>
                <w:szCs w:val="24"/>
              </w:rPr>
            </w:pPr>
            <w:r w:rsidRPr="00875E78">
              <w:rPr>
                <w:sz w:val="24"/>
                <w:szCs w:val="24"/>
              </w:rPr>
              <w:t>16.00 – 16.30</w:t>
            </w:r>
          </w:p>
        </w:tc>
      </w:tr>
      <w:tr w:rsidR="00C17A93" w:rsidRPr="00875E78" w14:paraId="359BF1F4" w14:textId="77777777" w:rsidTr="00C17A93">
        <w:trPr>
          <w:trHeight w:val="306"/>
        </w:trPr>
        <w:tc>
          <w:tcPr>
            <w:tcW w:w="3701" w:type="dxa"/>
          </w:tcPr>
          <w:p w14:paraId="4829824B" w14:textId="77777777" w:rsidR="00C17A93" w:rsidRPr="00875E78" w:rsidRDefault="00C17A93" w:rsidP="00C9006F">
            <w:pPr>
              <w:pStyle w:val="TableParagraph"/>
              <w:spacing w:before="15"/>
              <w:ind w:left="47"/>
              <w:jc w:val="both"/>
              <w:rPr>
                <w:sz w:val="24"/>
                <w:szCs w:val="24"/>
              </w:rPr>
            </w:pPr>
            <w:r w:rsidRPr="00875E78">
              <w:rPr>
                <w:sz w:val="24"/>
                <w:szCs w:val="24"/>
              </w:rPr>
              <w:t>Ocupaţii în diverse cercuri, secţii sportive etc.</w:t>
            </w:r>
          </w:p>
        </w:tc>
        <w:tc>
          <w:tcPr>
            <w:tcW w:w="2126" w:type="dxa"/>
          </w:tcPr>
          <w:p w14:paraId="7B785D4C" w14:textId="77777777" w:rsidR="00C17A93" w:rsidRPr="00875E78" w:rsidRDefault="00C17A93" w:rsidP="00C9006F">
            <w:pPr>
              <w:pStyle w:val="TableParagraph"/>
              <w:spacing w:before="15"/>
              <w:ind w:left="380" w:right="370"/>
              <w:jc w:val="both"/>
              <w:rPr>
                <w:sz w:val="24"/>
                <w:szCs w:val="24"/>
              </w:rPr>
            </w:pPr>
            <w:r w:rsidRPr="00875E78">
              <w:rPr>
                <w:sz w:val="24"/>
                <w:szCs w:val="24"/>
              </w:rPr>
              <w:t>16.30 – 18.30</w:t>
            </w:r>
          </w:p>
        </w:tc>
        <w:tc>
          <w:tcPr>
            <w:tcW w:w="1559" w:type="dxa"/>
          </w:tcPr>
          <w:p w14:paraId="53A01595" w14:textId="77777777" w:rsidR="00C17A93" w:rsidRPr="00875E78" w:rsidRDefault="00C17A93" w:rsidP="00C9006F">
            <w:pPr>
              <w:pStyle w:val="TableParagraph"/>
              <w:spacing w:before="15"/>
              <w:ind w:left="179"/>
              <w:jc w:val="both"/>
              <w:rPr>
                <w:sz w:val="24"/>
                <w:szCs w:val="24"/>
              </w:rPr>
            </w:pPr>
            <w:r w:rsidRPr="00875E78">
              <w:rPr>
                <w:sz w:val="24"/>
                <w:szCs w:val="24"/>
              </w:rPr>
              <w:t>16.30 – 18.30</w:t>
            </w:r>
          </w:p>
        </w:tc>
        <w:tc>
          <w:tcPr>
            <w:tcW w:w="1559" w:type="dxa"/>
          </w:tcPr>
          <w:p w14:paraId="3F68E167" w14:textId="77777777" w:rsidR="00C17A93" w:rsidRPr="00875E78" w:rsidRDefault="00C17A93" w:rsidP="008D44CC">
            <w:pPr>
              <w:pStyle w:val="TableParagraph"/>
              <w:spacing w:before="15"/>
              <w:ind w:left="179"/>
              <w:jc w:val="both"/>
              <w:rPr>
                <w:sz w:val="24"/>
                <w:szCs w:val="24"/>
              </w:rPr>
            </w:pPr>
            <w:r w:rsidRPr="00875E78">
              <w:rPr>
                <w:sz w:val="24"/>
                <w:szCs w:val="24"/>
              </w:rPr>
              <w:t>16.30 – 18.30</w:t>
            </w:r>
          </w:p>
        </w:tc>
      </w:tr>
      <w:tr w:rsidR="00C17A93" w:rsidRPr="00875E78" w14:paraId="72016475" w14:textId="77777777" w:rsidTr="00C17A93">
        <w:trPr>
          <w:trHeight w:val="306"/>
        </w:trPr>
        <w:tc>
          <w:tcPr>
            <w:tcW w:w="3701" w:type="dxa"/>
          </w:tcPr>
          <w:p w14:paraId="3A9DE6B2" w14:textId="77777777" w:rsidR="00C17A93" w:rsidRPr="00875E78" w:rsidRDefault="00C17A93" w:rsidP="00C9006F">
            <w:pPr>
              <w:pStyle w:val="TableParagraph"/>
              <w:spacing w:line="273" w:lineRule="exact"/>
              <w:ind w:left="47"/>
              <w:jc w:val="both"/>
              <w:rPr>
                <w:sz w:val="24"/>
                <w:szCs w:val="24"/>
              </w:rPr>
            </w:pPr>
            <w:r w:rsidRPr="00875E78">
              <w:rPr>
                <w:sz w:val="24"/>
                <w:szCs w:val="24"/>
              </w:rPr>
              <w:t>Timpul liber, diverse jocuri, citirea cărţilor</w:t>
            </w:r>
          </w:p>
        </w:tc>
        <w:tc>
          <w:tcPr>
            <w:tcW w:w="2126" w:type="dxa"/>
          </w:tcPr>
          <w:p w14:paraId="56A81853" w14:textId="77777777" w:rsidR="00C17A93" w:rsidRPr="00875E78" w:rsidRDefault="00C17A93" w:rsidP="00C9006F">
            <w:pPr>
              <w:pStyle w:val="TableParagraph"/>
              <w:spacing w:line="273" w:lineRule="exact"/>
              <w:ind w:left="380" w:right="367"/>
              <w:jc w:val="both"/>
              <w:rPr>
                <w:sz w:val="24"/>
                <w:szCs w:val="24"/>
              </w:rPr>
            </w:pPr>
            <w:r w:rsidRPr="00875E78">
              <w:rPr>
                <w:sz w:val="24"/>
                <w:szCs w:val="24"/>
              </w:rPr>
              <w:t>18.30 –19.00</w:t>
            </w:r>
          </w:p>
        </w:tc>
        <w:tc>
          <w:tcPr>
            <w:tcW w:w="1559" w:type="dxa"/>
          </w:tcPr>
          <w:p w14:paraId="09BA03F1" w14:textId="77777777" w:rsidR="00C17A93" w:rsidRPr="00875E78" w:rsidRDefault="00C17A93" w:rsidP="00C9006F">
            <w:pPr>
              <w:pStyle w:val="TableParagraph"/>
              <w:spacing w:line="273" w:lineRule="exact"/>
              <w:ind w:left="179"/>
              <w:jc w:val="both"/>
              <w:rPr>
                <w:sz w:val="24"/>
                <w:szCs w:val="24"/>
              </w:rPr>
            </w:pPr>
            <w:r w:rsidRPr="00875E78">
              <w:rPr>
                <w:sz w:val="24"/>
                <w:szCs w:val="24"/>
              </w:rPr>
              <w:t>18.30 – 19.00</w:t>
            </w:r>
          </w:p>
        </w:tc>
        <w:tc>
          <w:tcPr>
            <w:tcW w:w="1559" w:type="dxa"/>
          </w:tcPr>
          <w:p w14:paraId="4035FB95" w14:textId="77777777" w:rsidR="00C17A93" w:rsidRPr="00875E78" w:rsidRDefault="00BA750E" w:rsidP="00BA750E">
            <w:pPr>
              <w:pStyle w:val="TableParagraph"/>
              <w:spacing w:line="273" w:lineRule="exact"/>
              <w:ind w:left="179"/>
              <w:jc w:val="both"/>
              <w:rPr>
                <w:sz w:val="24"/>
                <w:szCs w:val="24"/>
              </w:rPr>
            </w:pPr>
            <w:r w:rsidRPr="00875E78">
              <w:rPr>
                <w:sz w:val="24"/>
                <w:szCs w:val="24"/>
              </w:rPr>
              <w:t>18.30 – 19</w:t>
            </w:r>
            <w:r w:rsidR="00C17A93" w:rsidRPr="00875E78">
              <w:rPr>
                <w:sz w:val="24"/>
                <w:szCs w:val="24"/>
              </w:rPr>
              <w:t>.00</w:t>
            </w:r>
          </w:p>
        </w:tc>
      </w:tr>
      <w:tr w:rsidR="00C17A93" w:rsidRPr="00875E78" w14:paraId="5FFFE9A5" w14:textId="77777777" w:rsidTr="00C17A93">
        <w:trPr>
          <w:trHeight w:val="304"/>
        </w:trPr>
        <w:tc>
          <w:tcPr>
            <w:tcW w:w="3701" w:type="dxa"/>
          </w:tcPr>
          <w:p w14:paraId="3A77DAD5" w14:textId="77777777" w:rsidR="00C17A93" w:rsidRPr="00875E78" w:rsidRDefault="00C17A93" w:rsidP="00C9006F">
            <w:pPr>
              <w:pStyle w:val="TableParagraph"/>
              <w:ind w:left="47"/>
              <w:jc w:val="both"/>
              <w:rPr>
                <w:sz w:val="24"/>
                <w:szCs w:val="24"/>
              </w:rPr>
            </w:pPr>
            <w:r w:rsidRPr="00875E78">
              <w:rPr>
                <w:sz w:val="24"/>
                <w:szCs w:val="24"/>
              </w:rPr>
              <w:t>Cina</w:t>
            </w:r>
          </w:p>
        </w:tc>
        <w:tc>
          <w:tcPr>
            <w:tcW w:w="2126" w:type="dxa"/>
          </w:tcPr>
          <w:p w14:paraId="231300D0" w14:textId="77777777" w:rsidR="00C17A93" w:rsidRPr="00875E78" w:rsidRDefault="00C17A93" w:rsidP="00C9006F">
            <w:pPr>
              <w:pStyle w:val="TableParagraph"/>
              <w:ind w:left="380" w:right="370"/>
              <w:jc w:val="both"/>
              <w:rPr>
                <w:sz w:val="24"/>
                <w:szCs w:val="24"/>
              </w:rPr>
            </w:pPr>
            <w:r w:rsidRPr="00875E78">
              <w:rPr>
                <w:sz w:val="24"/>
                <w:szCs w:val="24"/>
              </w:rPr>
              <w:t>19.00 – 20.00</w:t>
            </w:r>
          </w:p>
        </w:tc>
        <w:tc>
          <w:tcPr>
            <w:tcW w:w="1559" w:type="dxa"/>
          </w:tcPr>
          <w:p w14:paraId="2B12E077" w14:textId="77777777" w:rsidR="00C17A93" w:rsidRPr="00875E78" w:rsidRDefault="00C17A93" w:rsidP="00C9006F">
            <w:pPr>
              <w:pStyle w:val="TableParagraph"/>
              <w:ind w:left="179"/>
              <w:jc w:val="both"/>
              <w:rPr>
                <w:sz w:val="24"/>
                <w:szCs w:val="24"/>
              </w:rPr>
            </w:pPr>
            <w:r w:rsidRPr="00875E78">
              <w:rPr>
                <w:sz w:val="24"/>
                <w:szCs w:val="24"/>
              </w:rPr>
              <w:t>19.00 – 20.00</w:t>
            </w:r>
          </w:p>
        </w:tc>
        <w:tc>
          <w:tcPr>
            <w:tcW w:w="1559" w:type="dxa"/>
          </w:tcPr>
          <w:p w14:paraId="0E39F1DA" w14:textId="77777777" w:rsidR="00C17A93" w:rsidRPr="00875E78" w:rsidRDefault="00BA750E" w:rsidP="008D44CC">
            <w:pPr>
              <w:pStyle w:val="TableParagraph"/>
              <w:ind w:left="179"/>
              <w:jc w:val="both"/>
              <w:rPr>
                <w:sz w:val="24"/>
                <w:szCs w:val="24"/>
              </w:rPr>
            </w:pPr>
            <w:r w:rsidRPr="00875E78">
              <w:rPr>
                <w:sz w:val="24"/>
                <w:szCs w:val="24"/>
              </w:rPr>
              <w:t>19.00 – 20</w:t>
            </w:r>
            <w:r w:rsidR="00C17A93" w:rsidRPr="00875E78">
              <w:rPr>
                <w:sz w:val="24"/>
                <w:szCs w:val="24"/>
              </w:rPr>
              <w:t>.00</w:t>
            </w:r>
          </w:p>
        </w:tc>
      </w:tr>
      <w:tr w:rsidR="00C17A93" w:rsidRPr="00875E78" w14:paraId="38430855" w14:textId="77777777" w:rsidTr="00C17A93">
        <w:trPr>
          <w:trHeight w:val="582"/>
        </w:trPr>
        <w:tc>
          <w:tcPr>
            <w:tcW w:w="3701" w:type="dxa"/>
          </w:tcPr>
          <w:p w14:paraId="77B35AA5" w14:textId="77777777" w:rsidR="00C17A93" w:rsidRPr="00875E78" w:rsidRDefault="007541C8" w:rsidP="00C9006F">
            <w:pPr>
              <w:pStyle w:val="TableParagraph"/>
              <w:spacing w:before="15" w:line="240" w:lineRule="auto"/>
              <w:ind w:left="47"/>
              <w:jc w:val="both"/>
              <w:rPr>
                <w:sz w:val="24"/>
                <w:szCs w:val="24"/>
              </w:rPr>
            </w:pPr>
            <w:r w:rsidRPr="00875E78">
              <w:rPr>
                <w:sz w:val="24"/>
                <w:szCs w:val="24"/>
              </w:rPr>
              <w:t>Organizarea seratelor,</w:t>
            </w:r>
            <w:r w:rsidR="00C17A93" w:rsidRPr="00875E78">
              <w:rPr>
                <w:sz w:val="24"/>
                <w:szCs w:val="24"/>
              </w:rPr>
              <w:t xml:space="preserve"> etc.</w:t>
            </w:r>
          </w:p>
        </w:tc>
        <w:tc>
          <w:tcPr>
            <w:tcW w:w="2126" w:type="dxa"/>
          </w:tcPr>
          <w:p w14:paraId="36A967E0" w14:textId="77777777" w:rsidR="00C17A93" w:rsidRPr="00875E78" w:rsidRDefault="00C17A93" w:rsidP="00C9006F">
            <w:pPr>
              <w:pStyle w:val="TableParagraph"/>
              <w:spacing w:before="15" w:line="240" w:lineRule="auto"/>
              <w:ind w:left="380" w:right="370"/>
              <w:jc w:val="both"/>
              <w:rPr>
                <w:sz w:val="24"/>
                <w:szCs w:val="24"/>
              </w:rPr>
            </w:pPr>
            <w:r w:rsidRPr="00875E78">
              <w:rPr>
                <w:sz w:val="24"/>
                <w:szCs w:val="24"/>
              </w:rPr>
              <w:t>20.00 – 20.30</w:t>
            </w:r>
          </w:p>
        </w:tc>
        <w:tc>
          <w:tcPr>
            <w:tcW w:w="1559" w:type="dxa"/>
          </w:tcPr>
          <w:p w14:paraId="1C02C0A3" w14:textId="77777777" w:rsidR="00C17A93" w:rsidRPr="00875E78" w:rsidRDefault="00C17A93" w:rsidP="00C9006F">
            <w:pPr>
              <w:pStyle w:val="TableParagraph"/>
              <w:spacing w:before="15" w:line="240" w:lineRule="auto"/>
              <w:ind w:left="179"/>
              <w:jc w:val="both"/>
              <w:rPr>
                <w:sz w:val="24"/>
                <w:szCs w:val="24"/>
              </w:rPr>
            </w:pPr>
            <w:r w:rsidRPr="00875E78">
              <w:rPr>
                <w:sz w:val="24"/>
                <w:szCs w:val="24"/>
              </w:rPr>
              <w:t>20.00 – 21.30</w:t>
            </w:r>
          </w:p>
          <w:p w14:paraId="30A4F2E6" w14:textId="77777777" w:rsidR="00C17A93" w:rsidRPr="00875E78" w:rsidRDefault="00C17A93" w:rsidP="00C9006F">
            <w:pPr>
              <w:pStyle w:val="TableParagraph"/>
              <w:spacing w:before="0"/>
              <w:ind w:left="179"/>
              <w:jc w:val="both"/>
              <w:rPr>
                <w:sz w:val="24"/>
                <w:szCs w:val="24"/>
              </w:rPr>
            </w:pPr>
            <w:r w:rsidRPr="00875E78">
              <w:rPr>
                <w:sz w:val="24"/>
                <w:szCs w:val="24"/>
              </w:rPr>
              <w:t>21.30 – 21.45</w:t>
            </w:r>
          </w:p>
        </w:tc>
        <w:tc>
          <w:tcPr>
            <w:tcW w:w="1559" w:type="dxa"/>
          </w:tcPr>
          <w:p w14:paraId="4307388C" w14:textId="77777777" w:rsidR="00C17A93" w:rsidRPr="00875E78" w:rsidRDefault="00BA750E" w:rsidP="008D44CC">
            <w:pPr>
              <w:pStyle w:val="TableParagraph"/>
              <w:spacing w:before="15" w:line="240" w:lineRule="auto"/>
              <w:ind w:left="179"/>
              <w:jc w:val="both"/>
              <w:rPr>
                <w:sz w:val="24"/>
                <w:szCs w:val="24"/>
              </w:rPr>
            </w:pPr>
            <w:r w:rsidRPr="00875E78">
              <w:rPr>
                <w:sz w:val="24"/>
                <w:szCs w:val="24"/>
              </w:rPr>
              <w:t>20</w:t>
            </w:r>
            <w:r w:rsidR="00C17A93" w:rsidRPr="00875E78">
              <w:rPr>
                <w:sz w:val="24"/>
                <w:szCs w:val="24"/>
              </w:rPr>
              <w:t>.00 –</w:t>
            </w:r>
            <w:r w:rsidRPr="00875E78">
              <w:rPr>
                <w:sz w:val="24"/>
                <w:szCs w:val="24"/>
              </w:rPr>
              <w:t xml:space="preserve"> 21</w:t>
            </w:r>
            <w:r w:rsidR="00C17A93" w:rsidRPr="00875E78">
              <w:rPr>
                <w:sz w:val="24"/>
                <w:szCs w:val="24"/>
              </w:rPr>
              <w:t>.</w:t>
            </w:r>
            <w:r w:rsidRPr="00875E78">
              <w:rPr>
                <w:sz w:val="24"/>
                <w:szCs w:val="24"/>
              </w:rPr>
              <w:t>45</w:t>
            </w:r>
          </w:p>
          <w:p w14:paraId="07112848" w14:textId="77777777" w:rsidR="00C17A93" w:rsidRPr="00875E78" w:rsidRDefault="00C17A93" w:rsidP="008D44CC">
            <w:pPr>
              <w:pStyle w:val="TableParagraph"/>
              <w:spacing w:before="0"/>
              <w:ind w:left="179"/>
              <w:jc w:val="both"/>
              <w:rPr>
                <w:sz w:val="24"/>
                <w:szCs w:val="24"/>
              </w:rPr>
            </w:pPr>
          </w:p>
        </w:tc>
      </w:tr>
      <w:tr w:rsidR="00BA750E" w:rsidRPr="00875E78" w14:paraId="3E4EF681" w14:textId="77777777" w:rsidTr="00C17A93">
        <w:trPr>
          <w:trHeight w:val="582"/>
        </w:trPr>
        <w:tc>
          <w:tcPr>
            <w:tcW w:w="3701" w:type="dxa"/>
          </w:tcPr>
          <w:p w14:paraId="7EA364DD" w14:textId="77777777" w:rsidR="00BA750E" w:rsidRPr="00875E78" w:rsidRDefault="00BA750E" w:rsidP="00C9006F">
            <w:pPr>
              <w:pStyle w:val="TableParagraph"/>
              <w:spacing w:before="15" w:line="240" w:lineRule="auto"/>
              <w:ind w:left="47"/>
              <w:jc w:val="both"/>
              <w:rPr>
                <w:sz w:val="24"/>
                <w:szCs w:val="24"/>
              </w:rPr>
            </w:pPr>
            <w:r w:rsidRPr="00875E78">
              <w:rPr>
                <w:sz w:val="24"/>
                <w:szCs w:val="24"/>
              </w:rPr>
              <w:t>Timpul liber, citirea cărților, organizarea seratelor</w:t>
            </w:r>
          </w:p>
        </w:tc>
        <w:tc>
          <w:tcPr>
            <w:tcW w:w="2126" w:type="dxa"/>
          </w:tcPr>
          <w:p w14:paraId="5D617722" w14:textId="77777777" w:rsidR="00BA750E" w:rsidRPr="00875E78" w:rsidRDefault="00BA750E" w:rsidP="00BA750E">
            <w:pPr>
              <w:pStyle w:val="TableParagraph"/>
              <w:spacing w:before="15" w:line="240" w:lineRule="auto"/>
              <w:ind w:left="380" w:right="370"/>
              <w:rPr>
                <w:sz w:val="24"/>
                <w:szCs w:val="24"/>
              </w:rPr>
            </w:pPr>
            <w:r w:rsidRPr="00875E78">
              <w:rPr>
                <w:sz w:val="24"/>
                <w:szCs w:val="24"/>
              </w:rPr>
              <w:t>-</w:t>
            </w:r>
          </w:p>
        </w:tc>
        <w:tc>
          <w:tcPr>
            <w:tcW w:w="1559" w:type="dxa"/>
          </w:tcPr>
          <w:p w14:paraId="7F242F23" w14:textId="77777777" w:rsidR="00BA750E" w:rsidRPr="00875E78" w:rsidRDefault="00BA750E" w:rsidP="00BA750E">
            <w:pPr>
              <w:pStyle w:val="TableParagraph"/>
              <w:spacing w:before="15" w:line="240" w:lineRule="auto"/>
              <w:ind w:left="179"/>
              <w:rPr>
                <w:sz w:val="24"/>
                <w:szCs w:val="24"/>
              </w:rPr>
            </w:pPr>
            <w:r w:rsidRPr="00875E78">
              <w:rPr>
                <w:sz w:val="24"/>
                <w:szCs w:val="24"/>
              </w:rPr>
              <w:t>-</w:t>
            </w:r>
          </w:p>
        </w:tc>
        <w:tc>
          <w:tcPr>
            <w:tcW w:w="1559" w:type="dxa"/>
          </w:tcPr>
          <w:p w14:paraId="2A313F1D" w14:textId="77777777" w:rsidR="00BA750E" w:rsidRPr="00875E78" w:rsidRDefault="00BA750E" w:rsidP="00F65D86">
            <w:pPr>
              <w:pStyle w:val="TableParagraph"/>
              <w:spacing w:before="15" w:line="240" w:lineRule="auto"/>
              <w:ind w:left="179"/>
              <w:jc w:val="both"/>
              <w:rPr>
                <w:sz w:val="24"/>
                <w:szCs w:val="24"/>
              </w:rPr>
            </w:pPr>
            <w:r w:rsidRPr="00875E78">
              <w:rPr>
                <w:sz w:val="24"/>
                <w:szCs w:val="24"/>
              </w:rPr>
              <w:t>21.45</w:t>
            </w:r>
            <w:r w:rsidR="00F65D86" w:rsidRPr="00875E78">
              <w:rPr>
                <w:sz w:val="24"/>
                <w:szCs w:val="24"/>
              </w:rPr>
              <w:t xml:space="preserve"> – </w:t>
            </w:r>
            <w:r w:rsidRPr="00875E78">
              <w:rPr>
                <w:sz w:val="24"/>
                <w:szCs w:val="24"/>
              </w:rPr>
              <w:t>22.45</w:t>
            </w:r>
          </w:p>
        </w:tc>
      </w:tr>
      <w:tr w:rsidR="00C17A93" w:rsidRPr="00875E78" w14:paraId="713ADB2F" w14:textId="77777777" w:rsidTr="00C17A93">
        <w:trPr>
          <w:trHeight w:val="306"/>
        </w:trPr>
        <w:tc>
          <w:tcPr>
            <w:tcW w:w="3701" w:type="dxa"/>
          </w:tcPr>
          <w:p w14:paraId="76538AD3" w14:textId="77777777" w:rsidR="00C17A93" w:rsidRPr="00875E78" w:rsidRDefault="00C17A93" w:rsidP="00C9006F">
            <w:pPr>
              <w:pStyle w:val="TableParagraph"/>
              <w:spacing w:line="273" w:lineRule="exact"/>
              <w:ind w:left="47"/>
              <w:jc w:val="both"/>
              <w:rPr>
                <w:sz w:val="24"/>
                <w:szCs w:val="24"/>
              </w:rPr>
            </w:pPr>
            <w:r w:rsidRPr="00875E78">
              <w:rPr>
                <w:sz w:val="24"/>
                <w:szCs w:val="24"/>
              </w:rPr>
              <w:t>Toaleta de seară</w:t>
            </w:r>
          </w:p>
        </w:tc>
        <w:tc>
          <w:tcPr>
            <w:tcW w:w="2126" w:type="dxa"/>
          </w:tcPr>
          <w:p w14:paraId="7E01CA4B" w14:textId="77777777" w:rsidR="00C17A93" w:rsidRPr="00875E78" w:rsidRDefault="00C17A93" w:rsidP="00C9006F">
            <w:pPr>
              <w:pStyle w:val="TableParagraph"/>
              <w:spacing w:line="273" w:lineRule="exact"/>
              <w:ind w:left="380" w:right="367"/>
              <w:jc w:val="both"/>
              <w:rPr>
                <w:sz w:val="24"/>
                <w:szCs w:val="24"/>
              </w:rPr>
            </w:pPr>
            <w:r w:rsidRPr="00875E78">
              <w:rPr>
                <w:sz w:val="24"/>
                <w:szCs w:val="24"/>
              </w:rPr>
              <w:t>20.30 –21.00</w:t>
            </w:r>
          </w:p>
        </w:tc>
        <w:tc>
          <w:tcPr>
            <w:tcW w:w="1559" w:type="dxa"/>
          </w:tcPr>
          <w:p w14:paraId="25BA9303" w14:textId="77777777" w:rsidR="00C17A93" w:rsidRPr="00875E78" w:rsidRDefault="00C17A93" w:rsidP="00C9006F">
            <w:pPr>
              <w:pStyle w:val="TableParagraph"/>
              <w:spacing w:line="273" w:lineRule="exact"/>
              <w:ind w:left="179"/>
              <w:jc w:val="both"/>
              <w:rPr>
                <w:sz w:val="24"/>
                <w:szCs w:val="24"/>
              </w:rPr>
            </w:pPr>
            <w:r w:rsidRPr="00875E78">
              <w:rPr>
                <w:sz w:val="24"/>
                <w:szCs w:val="24"/>
              </w:rPr>
              <w:t>21.45 – 22.00</w:t>
            </w:r>
          </w:p>
        </w:tc>
        <w:tc>
          <w:tcPr>
            <w:tcW w:w="1559" w:type="dxa"/>
          </w:tcPr>
          <w:p w14:paraId="01A6A5FF" w14:textId="77777777" w:rsidR="00C17A93" w:rsidRPr="00875E78" w:rsidRDefault="00BA750E" w:rsidP="008D44CC">
            <w:pPr>
              <w:pStyle w:val="TableParagraph"/>
              <w:spacing w:line="273" w:lineRule="exact"/>
              <w:ind w:left="179"/>
              <w:jc w:val="both"/>
              <w:rPr>
                <w:sz w:val="24"/>
                <w:szCs w:val="24"/>
              </w:rPr>
            </w:pPr>
            <w:r w:rsidRPr="00875E78">
              <w:rPr>
                <w:sz w:val="24"/>
                <w:szCs w:val="24"/>
              </w:rPr>
              <w:t>22</w:t>
            </w:r>
            <w:r w:rsidR="009B0842" w:rsidRPr="00875E78">
              <w:rPr>
                <w:sz w:val="24"/>
                <w:szCs w:val="24"/>
              </w:rPr>
              <w:t>.45 – 23</w:t>
            </w:r>
            <w:r w:rsidR="00C17A93" w:rsidRPr="00875E78">
              <w:rPr>
                <w:sz w:val="24"/>
                <w:szCs w:val="24"/>
              </w:rPr>
              <w:t>.00</w:t>
            </w:r>
          </w:p>
        </w:tc>
      </w:tr>
      <w:tr w:rsidR="00C17A93" w:rsidRPr="00875E78" w14:paraId="6A595714" w14:textId="77777777" w:rsidTr="00C17A93">
        <w:trPr>
          <w:trHeight w:val="306"/>
        </w:trPr>
        <w:tc>
          <w:tcPr>
            <w:tcW w:w="3701" w:type="dxa"/>
          </w:tcPr>
          <w:p w14:paraId="79F79913" w14:textId="77777777" w:rsidR="00C17A93" w:rsidRPr="00875E78" w:rsidRDefault="00C17A93" w:rsidP="00C9006F">
            <w:pPr>
              <w:pStyle w:val="TableParagraph"/>
              <w:spacing w:line="273" w:lineRule="exact"/>
              <w:ind w:left="47"/>
              <w:jc w:val="both"/>
              <w:rPr>
                <w:sz w:val="24"/>
                <w:szCs w:val="24"/>
              </w:rPr>
            </w:pPr>
            <w:r w:rsidRPr="00875E78">
              <w:rPr>
                <w:sz w:val="24"/>
                <w:szCs w:val="24"/>
              </w:rPr>
              <w:t>Somnul</w:t>
            </w:r>
          </w:p>
        </w:tc>
        <w:tc>
          <w:tcPr>
            <w:tcW w:w="2126" w:type="dxa"/>
          </w:tcPr>
          <w:p w14:paraId="2AB87526" w14:textId="77777777" w:rsidR="00C17A93" w:rsidRPr="00875E78" w:rsidRDefault="00C17A93" w:rsidP="00C9006F">
            <w:pPr>
              <w:pStyle w:val="TableParagraph"/>
              <w:spacing w:line="273" w:lineRule="exact"/>
              <w:ind w:left="380" w:right="370"/>
              <w:jc w:val="both"/>
              <w:rPr>
                <w:sz w:val="24"/>
                <w:szCs w:val="24"/>
              </w:rPr>
            </w:pPr>
            <w:r w:rsidRPr="00875E78">
              <w:rPr>
                <w:sz w:val="24"/>
                <w:szCs w:val="24"/>
              </w:rPr>
              <w:t>21.00 – 8.00</w:t>
            </w:r>
          </w:p>
        </w:tc>
        <w:tc>
          <w:tcPr>
            <w:tcW w:w="1559" w:type="dxa"/>
          </w:tcPr>
          <w:p w14:paraId="01730767" w14:textId="77777777" w:rsidR="00C17A93" w:rsidRPr="00875E78" w:rsidRDefault="00C17A93" w:rsidP="00C9006F">
            <w:pPr>
              <w:pStyle w:val="TableParagraph"/>
              <w:spacing w:line="273" w:lineRule="exact"/>
              <w:ind w:left="215"/>
              <w:jc w:val="both"/>
              <w:rPr>
                <w:sz w:val="24"/>
                <w:szCs w:val="24"/>
              </w:rPr>
            </w:pPr>
            <w:r w:rsidRPr="00875E78">
              <w:rPr>
                <w:sz w:val="24"/>
                <w:szCs w:val="24"/>
              </w:rPr>
              <w:t>22.00 – 8.00</w:t>
            </w:r>
          </w:p>
        </w:tc>
        <w:tc>
          <w:tcPr>
            <w:tcW w:w="1559" w:type="dxa"/>
          </w:tcPr>
          <w:p w14:paraId="34EFB0AB" w14:textId="77777777" w:rsidR="00C17A93" w:rsidRPr="00875E78" w:rsidRDefault="00A726BD" w:rsidP="008D44CC">
            <w:pPr>
              <w:pStyle w:val="TableParagraph"/>
              <w:spacing w:line="273" w:lineRule="exact"/>
              <w:ind w:left="215"/>
              <w:jc w:val="both"/>
              <w:rPr>
                <w:sz w:val="24"/>
                <w:szCs w:val="24"/>
              </w:rPr>
            </w:pPr>
            <w:r w:rsidRPr="00875E78">
              <w:rPr>
                <w:sz w:val="24"/>
                <w:szCs w:val="24"/>
              </w:rPr>
              <w:t>23</w:t>
            </w:r>
            <w:r w:rsidR="00C17A93" w:rsidRPr="00875E78">
              <w:rPr>
                <w:sz w:val="24"/>
                <w:szCs w:val="24"/>
              </w:rPr>
              <w:t>.</w:t>
            </w:r>
            <w:r w:rsidRPr="00875E78">
              <w:rPr>
                <w:sz w:val="24"/>
                <w:szCs w:val="24"/>
              </w:rPr>
              <w:t>0</w:t>
            </w:r>
            <w:r w:rsidR="00C17A93" w:rsidRPr="00875E78">
              <w:rPr>
                <w:sz w:val="24"/>
                <w:szCs w:val="24"/>
              </w:rPr>
              <w:t xml:space="preserve">0 – </w:t>
            </w:r>
            <w:r w:rsidR="00A67884" w:rsidRPr="00875E78">
              <w:rPr>
                <w:sz w:val="24"/>
                <w:szCs w:val="24"/>
              </w:rPr>
              <w:t>08</w:t>
            </w:r>
            <w:r w:rsidR="00C17A93" w:rsidRPr="00875E78">
              <w:rPr>
                <w:sz w:val="24"/>
                <w:szCs w:val="24"/>
              </w:rPr>
              <w:t>.</w:t>
            </w:r>
            <w:r w:rsidR="00A67884" w:rsidRPr="00875E78">
              <w:rPr>
                <w:sz w:val="24"/>
                <w:szCs w:val="24"/>
              </w:rPr>
              <w:t>0</w:t>
            </w:r>
            <w:r w:rsidR="00C17A93" w:rsidRPr="00875E78">
              <w:rPr>
                <w:sz w:val="24"/>
                <w:szCs w:val="24"/>
              </w:rPr>
              <w:t>0</w:t>
            </w:r>
          </w:p>
        </w:tc>
      </w:tr>
    </w:tbl>
    <w:p w14:paraId="006E8023" w14:textId="77777777" w:rsidR="00D313A7" w:rsidRPr="00875E78" w:rsidRDefault="00D313A7" w:rsidP="00C9006F">
      <w:pPr>
        <w:pStyle w:val="a3"/>
        <w:spacing w:before="11"/>
        <w:ind w:left="0" w:firstLine="0"/>
        <w:jc w:val="both"/>
        <w:rPr>
          <w:b/>
          <w:sz w:val="24"/>
          <w:szCs w:val="24"/>
        </w:rPr>
      </w:pPr>
    </w:p>
    <w:p w14:paraId="2A365CB0" w14:textId="77777777" w:rsidR="00FD050C" w:rsidRPr="00875E78" w:rsidRDefault="00FD050C" w:rsidP="00C9006F">
      <w:pPr>
        <w:ind w:left="6698" w:right="398" w:firstLine="2847"/>
        <w:jc w:val="both"/>
        <w:rPr>
          <w:sz w:val="24"/>
          <w:szCs w:val="24"/>
        </w:rPr>
      </w:pPr>
    </w:p>
    <w:p w14:paraId="028E9898" w14:textId="77777777" w:rsidR="00FD050C" w:rsidRPr="00875E78" w:rsidRDefault="00FD050C" w:rsidP="00C9006F">
      <w:pPr>
        <w:ind w:left="6698" w:right="398" w:firstLine="2847"/>
        <w:jc w:val="both"/>
        <w:rPr>
          <w:sz w:val="24"/>
          <w:szCs w:val="24"/>
        </w:rPr>
      </w:pPr>
    </w:p>
    <w:p w14:paraId="3380B73B" w14:textId="77777777" w:rsidR="00FD050C" w:rsidRPr="00875E78" w:rsidRDefault="00FD050C" w:rsidP="00C9006F">
      <w:pPr>
        <w:ind w:left="6698" w:right="398" w:firstLine="2847"/>
        <w:jc w:val="both"/>
        <w:rPr>
          <w:sz w:val="24"/>
          <w:szCs w:val="24"/>
        </w:rPr>
      </w:pPr>
    </w:p>
    <w:p w14:paraId="6C021083" w14:textId="77777777" w:rsidR="00FD050C" w:rsidRPr="00875E78" w:rsidRDefault="00FD050C" w:rsidP="00C9006F">
      <w:pPr>
        <w:ind w:left="6698" w:right="398" w:firstLine="2847"/>
        <w:jc w:val="both"/>
        <w:rPr>
          <w:sz w:val="24"/>
          <w:szCs w:val="24"/>
        </w:rPr>
      </w:pPr>
    </w:p>
    <w:p w14:paraId="26406206" w14:textId="77777777" w:rsidR="00FD050C" w:rsidRPr="00875E78" w:rsidRDefault="00FD050C" w:rsidP="00C9006F">
      <w:pPr>
        <w:ind w:left="6698" w:right="398" w:firstLine="2847"/>
        <w:jc w:val="both"/>
        <w:rPr>
          <w:sz w:val="24"/>
          <w:szCs w:val="24"/>
        </w:rPr>
      </w:pPr>
    </w:p>
    <w:p w14:paraId="0EFD35C2" w14:textId="77777777" w:rsidR="00FD050C" w:rsidRPr="00875E78" w:rsidRDefault="00FD050C" w:rsidP="00C9006F">
      <w:pPr>
        <w:ind w:left="6698" w:right="398" w:firstLine="2847"/>
        <w:jc w:val="both"/>
        <w:rPr>
          <w:sz w:val="24"/>
          <w:szCs w:val="24"/>
        </w:rPr>
      </w:pPr>
    </w:p>
    <w:p w14:paraId="23040216" w14:textId="77777777" w:rsidR="00FD050C" w:rsidRPr="00875E78" w:rsidRDefault="00FD050C" w:rsidP="00C9006F">
      <w:pPr>
        <w:ind w:left="6698" w:right="398" w:firstLine="2847"/>
        <w:jc w:val="both"/>
        <w:rPr>
          <w:sz w:val="24"/>
          <w:szCs w:val="24"/>
        </w:rPr>
      </w:pPr>
    </w:p>
    <w:p w14:paraId="6BD0B8B7" w14:textId="77777777" w:rsidR="008334B4" w:rsidRPr="00875E78" w:rsidRDefault="008334B4" w:rsidP="00C9006F">
      <w:pPr>
        <w:ind w:left="6698" w:right="398" w:firstLine="2847"/>
        <w:jc w:val="both"/>
        <w:rPr>
          <w:sz w:val="24"/>
          <w:szCs w:val="24"/>
        </w:rPr>
      </w:pPr>
    </w:p>
    <w:p w14:paraId="414B438F" w14:textId="77777777" w:rsidR="008334B4" w:rsidRPr="00875E78" w:rsidRDefault="008334B4" w:rsidP="00C9006F">
      <w:pPr>
        <w:ind w:left="6698" w:right="398" w:firstLine="2847"/>
        <w:jc w:val="both"/>
        <w:rPr>
          <w:sz w:val="24"/>
          <w:szCs w:val="24"/>
        </w:rPr>
      </w:pPr>
    </w:p>
    <w:p w14:paraId="7F6BA12F" w14:textId="77777777" w:rsidR="008334B4" w:rsidRPr="00875E78" w:rsidRDefault="008334B4" w:rsidP="00C9006F">
      <w:pPr>
        <w:ind w:left="6698" w:right="398" w:firstLine="2847"/>
        <w:jc w:val="both"/>
        <w:rPr>
          <w:sz w:val="24"/>
          <w:szCs w:val="24"/>
        </w:rPr>
      </w:pPr>
    </w:p>
    <w:p w14:paraId="5F1378EA" w14:textId="77777777" w:rsidR="008334B4" w:rsidRPr="00875E78" w:rsidRDefault="008334B4" w:rsidP="00C9006F">
      <w:pPr>
        <w:ind w:left="6698" w:right="398" w:firstLine="2847"/>
        <w:jc w:val="both"/>
        <w:rPr>
          <w:sz w:val="24"/>
          <w:szCs w:val="24"/>
        </w:rPr>
      </w:pPr>
    </w:p>
    <w:p w14:paraId="09129821" w14:textId="77777777" w:rsidR="008334B4" w:rsidRPr="00875E78" w:rsidRDefault="008334B4" w:rsidP="00C9006F">
      <w:pPr>
        <w:ind w:left="6698" w:right="398" w:firstLine="2847"/>
        <w:jc w:val="both"/>
        <w:rPr>
          <w:sz w:val="24"/>
          <w:szCs w:val="24"/>
        </w:rPr>
      </w:pPr>
    </w:p>
    <w:p w14:paraId="2962EBC7" w14:textId="77777777" w:rsidR="008334B4" w:rsidRPr="00875E78" w:rsidRDefault="008334B4" w:rsidP="00C9006F">
      <w:pPr>
        <w:ind w:left="6698" w:right="398" w:firstLine="2847"/>
        <w:jc w:val="both"/>
        <w:rPr>
          <w:sz w:val="24"/>
          <w:szCs w:val="24"/>
        </w:rPr>
      </w:pPr>
    </w:p>
    <w:p w14:paraId="52FBF733" w14:textId="77777777" w:rsidR="008334B4" w:rsidRPr="00875E78" w:rsidRDefault="008334B4" w:rsidP="00C9006F">
      <w:pPr>
        <w:ind w:left="6698" w:right="398" w:firstLine="2847"/>
        <w:jc w:val="both"/>
        <w:rPr>
          <w:sz w:val="24"/>
          <w:szCs w:val="24"/>
        </w:rPr>
      </w:pPr>
    </w:p>
    <w:p w14:paraId="27474B6D" w14:textId="77777777" w:rsidR="008334B4" w:rsidRPr="00875E78" w:rsidRDefault="008334B4" w:rsidP="00C9006F">
      <w:pPr>
        <w:ind w:left="6698" w:right="398" w:firstLine="2847"/>
        <w:jc w:val="both"/>
        <w:rPr>
          <w:sz w:val="24"/>
          <w:szCs w:val="24"/>
        </w:rPr>
      </w:pPr>
    </w:p>
    <w:p w14:paraId="75255DA6" w14:textId="77777777" w:rsidR="008334B4" w:rsidRPr="00875E78" w:rsidRDefault="008334B4" w:rsidP="00C9006F">
      <w:pPr>
        <w:ind w:left="6698" w:right="398" w:firstLine="2847"/>
        <w:jc w:val="both"/>
        <w:rPr>
          <w:sz w:val="24"/>
          <w:szCs w:val="24"/>
        </w:rPr>
      </w:pPr>
    </w:p>
    <w:p w14:paraId="3586AD54" w14:textId="77777777" w:rsidR="008334B4" w:rsidRPr="00875E78" w:rsidRDefault="008334B4" w:rsidP="00C9006F">
      <w:pPr>
        <w:ind w:left="6698" w:right="398" w:firstLine="2847"/>
        <w:jc w:val="both"/>
        <w:rPr>
          <w:sz w:val="24"/>
          <w:szCs w:val="24"/>
        </w:rPr>
      </w:pPr>
    </w:p>
    <w:p w14:paraId="0AB44B75" w14:textId="77777777" w:rsidR="008334B4" w:rsidRPr="00875E78" w:rsidRDefault="008334B4" w:rsidP="00C9006F">
      <w:pPr>
        <w:ind w:left="6698" w:right="398" w:firstLine="2847"/>
        <w:jc w:val="both"/>
        <w:rPr>
          <w:sz w:val="24"/>
          <w:szCs w:val="24"/>
        </w:rPr>
      </w:pPr>
    </w:p>
    <w:p w14:paraId="41BF761C" w14:textId="77777777" w:rsidR="00E00354" w:rsidRPr="00875E78" w:rsidRDefault="00E00354" w:rsidP="00C9006F">
      <w:pPr>
        <w:ind w:left="6698" w:right="398" w:firstLine="2847"/>
        <w:jc w:val="both"/>
        <w:rPr>
          <w:sz w:val="24"/>
          <w:szCs w:val="24"/>
        </w:rPr>
      </w:pPr>
    </w:p>
    <w:p w14:paraId="6922E942" w14:textId="77777777" w:rsidR="00D313A7" w:rsidRPr="00875E78" w:rsidRDefault="00081ED2" w:rsidP="00C9006F">
      <w:pPr>
        <w:ind w:left="6698" w:right="398" w:firstLine="2847"/>
        <w:jc w:val="both"/>
        <w:rPr>
          <w:sz w:val="24"/>
          <w:szCs w:val="24"/>
        </w:rPr>
      </w:pPr>
      <w:r w:rsidRPr="00875E78">
        <w:rPr>
          <w:sz w:val="24"/>
          <w:szCs w:val="24"/>
        </w:rPr>
        <w:t>Anexa 9</w:t>
      </w:r>
      <w:r w:rsidR="009F2746" w:rsidRPr="00875E78">
        <w:rPr>
          <w:sz w:val="24"/>
          <w:szCs w:val="24"/>
        </w:rPr>
        <w:t xml:space="preserve"> la Regulamentul sanitar pentru taberele</w:t>
      </w:r>
    </w:p>
    <w:p w14:paraId="7B5B880D" w14:textId="77777777" w:rsidR="00D313A7" w:rsidRPr="00875E78" w:rsidRDefault="00FD050C" w:rsidP="00C9006F">
      <w:pPr>
        <w:ind w:left="6218"/>
        <w:jc w:val="both"/>
        <w:rPr>
          <w:sz w:val="24"/>
          <w:szCs w:val="24"/>
        </w:rPr>
      </w:pPr>
      <w:r w:rsidRPr="00875E78">
        <w:rPr>
          <w:sz w:val="24"/>
          <w:szCs w:val="24"/>
        </w:rPr>
        <w:t xml:space="preserve">   </w:t>
      </w:r>
      <w:r w:rsidR="009F2746" w:rsidRPr="00875E78">
        <w:rPr>
          <w:sz w:val="24"/>
          <w:szCs w:val="24"/>
        </w:rPr>
        <w:t>de odihnă și întremare a sănătății copiilor</w:t>
      </w:r>
    </w:p>
    <w:p w14:paraId="017F5D54" w14:textId="77777777" w:rsidR="00D313A7" w:rsidRPr="00875E78" w:rsidRDefault="00D313A7" w:rsidP="00C9006F">
      <w:pPr>
        <w:pStyle w:val="a3"/>
        <w:ind w:left="0" w:firstLine="0"/>
        <w:jc w:val="both"/>
        <w:rPr>
          <w:sz w:val="24"/>
          <w:szCs w:val="24"/>
        </w:rPr>
      </w:pPr>
    </w:p>
    <w:p w14:paraId="0E2C03B6" w14:textId="77777777" w:rsidR="00D313A7" w:rsidRPr="00875E78" w:rsidRDefault="009F2746" w:rsidP="00C9006F">
      <w:pPr>
        <w:ind w:left="2523"/>
        <w:jc w:val="both"/>
        <w:rPr>
          <w:b/>
          <w:sz w:val="24"/>
          <w:szCs w:val="24"/>
        </w:rPr>
      </w:pPr>
      <w:r w:rsidRPr="00875E78">
        <w:rPr>
          <w:b/>
          <w:sz w:val="24"/>
          <w:szCs w:val="24"/>
        </w:rPr>
        <w:t>Normati</w:t>
      </w:r>
      <w:r w:rsidR="00647718" w:rsidRPr="00875E78">
        <w:rPr>
          <w:b/>
          <w:sz w:val="24"/>
          <w:szCs w:val="24"/>
        </w:rPr>
        <w:t>ve privind organizarea activităților</w:t>
      </w:r>
      <w:r w:rsidRPr="00875E78">
        <w:rPr>
          <w:b/>
          <w:sz w:val="24"/>
          <w:szCs w:val="24"/>
        </w:rPr>
        <w:t xml:space="preserve"> turistice şi excursiilor</w:t>
      </w:r>
    </w:p>
    <w:p w14:paraId="49970654" w14:textId="77777777" w:rsidR="00D313A7" w:rsidRPr="00875E78" w:rsidRDefault="00D313A7" w:rsidP="00C9006F">
      <w:pPr>
        <w:pStyle w:val="a3"/>
        <w:spacing w:before="1"/>
        <w:ind w:left="0" w:firstLine="0"/>
        <w:jc w:val="both"/>
        <w:rPr>
          <w:b/>
          <w:sz w:val="24"/>
          <w:szCs w:val="24"/>
        </w:rPr>
      </w:pPr>
    </w:p>
    <w:tbl>
      <w:tblPr>
        <w:tblStyle w:val="TableNormal"/>
        <w:tblW w:w="0" w:type="auto"/>
        <w:tblInd w:w="1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9"/>
        <w:gridCol w:w="1842"/>
        <w:gridCol w:w="1155"/>
        <w:gridCol w:w="1304"/>
        <w:gridCol w:w="1409"/>
        <w:gridCol w:w="2381"/>
      </w:tblGrid>
      <w:tr w:rsidR="00D313A7" w:rsidRPr="00875E78" w14:paraId="5CC70621" w14:textId="77777777" w:rsidTr="008334B4">
        <w:trPr>
          <w:trHeight w:val="580"/>
        </w:trPr>
        <w:tc>
          <w:tcPr>
            <w:tcW w:w="839" w:type="dxa"/>
          </w:tcPr>
          <w:p w14:paraId="41DAA61C" w14:textId="77777777" w:rsidR="00D313A7" w:rsidRPr="00875E78" w:rsidRDefault="009F2746" w:rsidP="00C9006F">
            <w:pPr>
              <w:pStyle w:val="TableParagraph"/>
              <w:spacing w:line="270" w:lineRule="atLeast"/>
              <w:ind w:left="59" w:right="18" w:hanging="10"/>
              <w:jc w:val="both"/>
              <w:rPr>
                <w:b/>
                <w:sz w:val="24"/>
                <w:szCs w:val="24"/>
              </w:rPr>
            </w:pPr>
            <w:r w:rsidRPr="00875E78">
              <w:rPr>
                <w:b/>
                <w:sz w:val="24"/>
                <w:szCs w:val="24"/>
              </w:rPr>
              <w:t>Nr. d/o</w:t>
            </w:r>
          </w:p>
        </w:tc>
        <w:tc>
          <w:tcPr>
            <w:tcW w:w="1842" w:type="dxa"/>
          </w:tcPr>
          <w:p w14:paraId="7C235D61" w14:textId="77777777" w:rsidR="00D313A7" w:rsidRPr="00875E78" w:rsidRDefault="00647718" w:rsidP="00C9006F">
            <w:pPr>
              <w:pStyle w:val="TableParagraph"/>
              <w:spacing w:line="240" w:lineRule="auto"/>
              <w:ind w:left="56"/>
              <w:jc w:val="both"/>
              <w:rPr>
                <w:b/>
                <w:sz w:val="24"/>
                <w:szCs w:val="24"/>
              </w:rPr>
            </w:pPr>
            <w:r w:rsidRPr="00875E78">
              <w:rPr>
                <w:b/>
                <w:sz w:val="24"/>
                <w:szCs w:val="24"/>
              </w:rPr>
              <w:t>Activitatea</w:t>
            </w:r>
          </w:p>
        </w:tc>
        <w:tc>
          <w:tcPr>
            <w:tcW w:w="1155" w:type="dxa"/>
          </w:tcPr>
          <w:p w14:paraId="73C250F0" w14:textId="77777777" w:rsidR="00D313A7" w:rsidRPr="00875E78" w:rsidRDefault="00647718" w:rsidP="00C9006F">
            <w:pPr>
              <w:pStyle w:val="TableParagraph"/>
              <w:spacing w:line="240" w:lineRule="auto"/>
              <w:ind w:left="30" w:right="21"/>
              <w:jc w:val="both"/>
              <w:rPr>
                <w:b/>
                <w:sz w:val="24"/>
                <w:szCs w:val="24"/>
              </w:rPr>
            </w:pPr>
            <w:r w:rsidRPr="00875E78">
              <w:rPr>
                <w:b/>
                <w:sz w:val="24"/>
                <w:szCs w:val="24"/>
              </w:rPr>
              <w:t>Limita de v</w:t>
            </w:r>
            <w:r w:rsidR="009F2746" w:rsidRPr="00875E78">
              <w:rPr>
                <w:b/>
                <w:sz w:val="24"/>
                <w:szCs w:val="24"/>
              </w:rPr>
              <w:t>ârst</w:t>
            </w:r>
            <w:r w:rsidRPr="00875E78">
              <w:rPr>
                <w:b/>
                <w:sz w:val="24"/>
                <w:szCs w:val="24"/>
              </w:rPr>
              <w:t>ă</w:t>
            </w:r>
          </w:p>
        </w:tc>
        <w:tc>
          <w:tcPr>
            <w:tcW w:w="1304" w:type="dxa"/>
          </w:tcPr>
          <w:p w14:paraId="00A80D63" w14:textId="77777777" w:rsidR="00D313A7" w:rsidRPr="00875E78" w:rsidRDefault="009F2746" w:rsidP="00C9006F">
            <w:pPr>
              <w:pStyle w:val="TableParagraph"/>
              <w:spacing w:line="240" w:lineRule="auto"/>
              <w:ind w:left="31" w:right="23"/>
              <w:jc w:val="both"/>
              <w:rPr>
                <w:b/>
                <w:sz w:val="24"/>
                <w:szCs w:val="24"/>
              </w:rPr>
            </w:pPr>
            <w:r w:rsidRPr="00875E78">
              <w:rPr>
                <w:b/>
                <w:sz w:val="24"/>
                <w:szCs w:val="24"/>
              </w:rPr>
              <w:t>Nr. de copii</w:t>
            </w:r>
          </w:p>
        </w:tc>
        <w:tc>
          <w:tcPr>
            <w:tcW w:w="1409" w:type="dxa"/>
          </w:tcPr>
          <w:p w14:paraId="4A164EBB" w14:textId="77777777" w:rsidR="00D313A7" w:rsidRPr="00875E78" w:rsidRDefault="009F2746" w:rsidP="00C9006F">
            <w:pPr>
              <w:pStyle w:val="TableParagraph"/>
              <w:spacing w:line="240" w:lineRule="auto"/>
              <w:ind w:left="31" w:right="23"/>
              <w:jc w:val="both"/>
              <w:rPr>
                <w:b/>
                <w:sz w:val="24"/>
                <w:szCs w:val="24"/>
              </w:rPr>
            </w:pPr>
            <w:r w:rsidRPr="00875E78">
              <w:rPr>
                <w:b/>
                <w:sz w:val="24"/>
                <w:szCs w:val="24"/>
              </w:rPr>
              <w:t>Durata (zile)</w:t>
            </w:r>
          </w:p>
        </w:tc>
        <w:tc>
          <w:tcPr>
            <w:tcW w:w="2381" w:type="dxa"/>
          </w:tcPr>
          <w:p w14:paraId="54D72583" w14:textId="77777777" w:rsidR="00D313A7" w:rsidRPr="00875E78" w:rsidRDefault="009F2746" w:rsidP="00C9006F">
            <w:pPr>
              <w:pStyle w:val="TableParagraph"/>
              <w:spacing w:line="240" w:lineRule="auto"/>
              <w:ind w:left="31" w:right="25"/>
              <w:jc w:val="both"/>
              <w:rPr>
                <w:b/>
                <w:sz w:val="24"/>
                <w:szCs w:val="24"/>
              </w:rPr>
            </w:pPr>
            <w:r w:rsidRPr="00875E78">
              <w:rPr>
                <w:b/>
                <w:sz w:val="24"/>
                <w:szCs w:val="24"/>
              </w:rPr>
              <w:t>Distanţa (km)</w:t>
            </w:r>
          </w:p>
        </w:tc>
      </w:tr>
      <w:tr w:rsidR="00D313A7" w:rsidRPr="00875E78" w14:paraId="41F00158" w14:textId="77777777" w:rsidTr="008334B4">
        <w:trPr>
          <w:trHeight w:val="306"/>
        </w:trPr>
        <w:tc>
          <w:tcPr>
            <w:tcW w:w="839" w:type="dxa"/>
          </w:tcPr>
          <w:p w14:paraId="5A42FD46" w14:textId="77777777" w:rsidR="00D313A7" w:rsidRPr="00875E78" w:rsidRDefault="009F2746" w:rsidP="008334B4">
            <w:pPr>
              <w:pStyle w:val="TableParagraph"/>
              <w:spacing w:before="15"/>
              <w:ind w:left="14"/>
              <w:rPr>
                <w:sz w:val="24"/>
                <w:szCs w:val="24"/>
              </w:rPr>
            </w:pPr>
            <w:r w:rsidRPr="00875E78">
              <w:rPr>
                <w:sz w:val="24"/>
                <w:szCs w:val="24"/>
              </w:rPr>
              <w:t>1</w:t>
            </w:r>
            <w:r w:rsidR="008334B4" w:rsidRPr="00875E78">
              <w:rPr>
                <w:sz w:val="24"/>
                <w:szCs w:val="24"/>
              </w:rPr>
              <w:t>.</w:t>
            </w:r>
          </w:p>
        </w:tc>
        <w:tc>
          <w:tcPr>
            <w:tcW w:w="1842" w:type="dxa"/>
          </w:tcPr>
          <w:p w14:paraId="56FB45BD" w14:textId="77777777" w:rsidR="00D313A7" w:rsidRPr="00875E78" w:rsidRDefault="009F2746" w:rsidP="00C9006F">
            <w:pPr>
              <w:pStyle w:val="TableParagraph"/>
              <w:spacing w:before="15"/>
              <w:ind w:left="47"/>
              <w:jc w:val="both"/>
              <w:rPr>
                <w:sz w:val="24"/>
                <w:szCs w:val="24"/>
              </w:rPr>
            </w:pPr>
            <w:r w:rsidRPr="00875E78">
              <w:rPr>
                <w:sz w:val="24"/>
                <w:szCs w:val="24"/>
              </w:rPr>
              <w:t>Plimbare turistică</w:t>
            </w:r>
          </w:p>
        </w:tc>
        <w:tc>
          <w:tcPr>
            <w:tcW w:w="1155" w:type="dxa"/>
          </w:tcPr>
          <w:p w14:paraId="00AF3F4D" w14:textId="77777777" w:rsidR="00D313A7" w:rsidRPr="00875E78" w:rsidRDefault="00A66CBC" w:rsidP="00A66CBC">
            <w:pPr>
              <w:pStyle w:val="TableParagraph"/>
              <w:spacing w:before="15"/>
              <w:ind w:left="0" w:right="21"/>
              <w:jc w:val="both"/>
              <w:rPr>
                <w:sz w:val="24"/>
                <w:szCs w:val="24"/>
              </w:rPr>
            </w:pPr>
            <w:r w:rsidRPr="00875E78">
              <w:rPr>
                <w:sz w:val="24"/>
                <w:szCs w:val="24"/>
              </w:rPr>
              <w:t xml:space="preserve"> 7</w:t>
            </w:r>
            <w:r w:rsidR="009F2746" w:rsidRPr="00875E78">
              <w:rPr>
                <w:sz w:val="24"/>
                <w:szCs w:val="24"/>
              </w:rPr>
              <w:t xml:space="preserve"> ani</w:t>
            </w:r>
          </w:p>
        </w:tc>
        <w:tc>
          <w:tcPr>
            <w:tcW w:w="1304" w:type="dxa"/>
          </w:tcPr>
          <w:p w14:paraId="5E1C2611" w14:textId="77777777" w:rsidR="00D313A7" w:rsidRPr="00875E78" w:rsidRDefault="009F2746" w:rsidP="008334B4">
            <w:pPr>
              <w:pStyle w:val="TableParagraph"/>
              <w:spacing w:before="15"/>
              <w:ind w:left="31" w:right="23"/>
              <w:rPr>
                <w:sz w:val="24"/>
                <w:szCs w:val="24"/>
              </w:rPr>
            </w:pPr>
            <w:r w:rsidRPr="00875E78">
              <w:rPr>
                <w:sz w:val="24"/>
                <w:szCs w:val="24"/>
              </w:rPr>
              <w:t>8 – 30</w:t>
            </w:r>
          </w:p>
        </w:tc>
        <w:tc>
          <w:tcPr>
            <w:tcW w:w="1409" w:type="dxa"/>
          </w:tcPr>
          <w:p w14:paraId="78ED43BF" w14:textId="77777777" w:rsidR="00D313A7" w:rsidRPr="00875E78" w:rsidRDefault="009F2746" w:rsidP="008334B4">
            <w:pPr>
              <w:pStyle w:val="TableParagraph"/>
              <w:spacing w:before="15"/>
              <w:ind w:left="7"/>
              <w:rPr>
                <w:sz w:val="24"/>
                <w:szCs w:val="24"/>
              </w:rPr>
            </w:pPr>
            <w:r w:rsidRPr="00875E78">
              <w:rPr>
                <w:sz w:val="24"/>
                <w:szCs w:val="24"/>
              </w:rPr>
              <w:t>1</w:t>
            </w:r>
          </w:p>
        </w:tc>
        <w:tc>
          <w:tcPr>
            <w:tcW w:w="2381" w:type="dxa"/>
          </w:tcPr>
          <w:p w14:paraId="414CFF6E" w14:textId="77777777" w:rsidR="00D313A7" w:rsidRPr="00875E78" w:rsidRDefault="009F2746" w:rsidP="008334B4">
            <w:pPr>
              <w:pStyle w:val="TableParagraph"/>
              <w:spacing w:before="15"/>
              <w:ind w:left="31" w:right="21"/>
              <w:rPr>
                <w:sz w:val="24"/>
                <w:szCs w:val="24"/>
              </w:rPr>
            </w:pPr>
            <w:r w:rsidRPr="00875E78">
              <w:rPr>
                <w:sz w:val="24"/>
                <w:szCs w:val="24"/>
              </w:rPr>
              <w:t>3 – 4</w:t>
            </w:r>
          </w:p>
        </w:tc>
      </w:tr>
      <w:tr w:rsidR="00D313A7" w:rsidRPr="00875E78" w14:paraId="3752D6E4" w14:textId="77777777" w:rsidTr="008334B4">
        <w:trPr>
          <w:trHeight w:val="306"/>
        </w:trPr>
        <w:tc>
          <w:tcPr>
            <w:tcW w:w="839" w:type="dxa"/>
          </w:tcPr>
          <w:p w14:paraId="2F705367" w14:textId="77777777" w:rsidR="00D313A7" w:rsidRPr="00875E78" w:rsidRDefault="009F2746" w:rsidP="008334B4">
            <w:pPr>
              <w:pStyle w:val="TableParagraph"/>
              <w:spacing w:before="15"/>
              <w:ind w:left="14"/>
              <w:rPr>
                <w:sz w:val="24"/>
                <w:szCs w:val="24"/>
              </w:rPr>
            </w:pPr>
            <w:r w:rsidRPr="00875E78">
              <w:rPr>
                <w:sz w:val="24"/>
                <w:szCs w:val="24"/>
              </w:rPr>
              <w:t>2</w:t>
            </w:r>
            <w:r w:rsidR="008334B4" w:rsidRPr="00875E78">
              <w:rPr>
                <w:sz w:val="24"/>
                <w:szCs w:val="24"/>
              </w:rPr>
              <w:t>.</w:t>
            </w:r>
          </w:p>
        </w:tc>
        <w:tc>
          <w:tcPr>
            <w:tcW w:w="1842" w:type="dxa"/>
          </w:tcPr>
          <w:p w14:paraId="033C665F" w14:textId="77777777" w:rsidR="00D313A7" w:rsidRPr="00875E78" w:rsidRDefault="009F2746" w:rsidP="00C9006F">
            <w:pPr>
              <w:pStyle w:val="TableParagraph"/>
              <w:spacing w:before="15"/>
              <w:ind w:left="47"/>
              <w:jc w:val="both"/>
              <w:rPr>
                <w:sz w:val="24"/>
                <w:szCs w:val="24"/>
              </w:rPr>
            </w:pPr>
            <w:r w:rsidRPr="00875E78">
              <w:rPr>
                <w:sz w:val="24"/>
                <w:szCs w:val="24"/>
              </w:rPr>
              <w:t>Excursii</w:t>
            </w:r>
          </w:p>
        </w:tc>
        <w:tc>
          <w:tcPr>
            <w:tcW w:w="1155" w:type="dxa"/>
          </w:tcPr>
          <w:p w14:paraId="3F2FF6B8" w14:textId="77777777" w:rsidR="00D313A7" w:rsidRPr="00875E78" w:rsidRDefault="009F2746" w:rsidP="00C9006F">
            <w:pPr>
              <w:pStyle w:val="TableParagraph"/>
              <w:spacing w:before="15"/>
              <w:ind w:left="32" w:right="21"/>
              <w:jc w:val="both"/>
              <w:rPr>
                <w:sz w:val="24"/>
                <w:szCs w:val="24"/>
              </w:rPr>
            </w:pPr>
            <w:r w:rsidRPr="00875E78">
              <w:rPr>
                <w:sz w:val="24"/>
                <w:szCs w:val="24"/>
              </w:rPr>
              <w:t>7 ani</w:t>
            </w:r>
          </w:p>
        </w:tc>
        <w:tc>
          <w:tcPr>
            <w:tcW w:w="1304" w:type="dxa"/>
          </w:tcPr>
          <w:p w14:paraId="2E18D121" w14:textId="77777777" w:rsidR="00D313A7" w:rsidRPr="00875E78" w:rsidRDefault="009F2746" w:rsidP="008334B4">
            <w:pPr>
              <w:pStyle w:val="TableParagraph"/>
              <w:spacing w:before="15"/>
              <w:ind w:left="31" w:right="23"/>
              <w:rPr>
                <w:sz w:val="24"/>
                <w:szCs w:val="24"/>
              </w:rPr>
            </w:pPr>
            <w:r w:rsidRPr="00875E78">
              <w:rPr>
                <w:sz w:val="24"/>
                <w:szCs w:val="24"/>
              </w:rPr>
              <w:t>8 – 30</w:t>
            </w:r>
          </w:p>
        </w:tc>
        <w:tc>
          <w:tcPr>
            <w:tcW w:w="1409" w:type="dxa"/>
          </w:tcPr>
          <w:p w14:paraId="091BB921" w14:textId="77777777" w:rsidR="00D313A7" w:rsidRPr="00875E78" w:rsidRDefault="009F2746" w:rsidP="008334B4">
            <w:pPr>
              <w:pStyle w:val="TableParagraph"/>
              <w:spacing w:before="15"/>
              <w:ind w:left="7"/>
              <w:rPr>
                <w:sz w:val="24"/>
                <w:szCs w:val="24"/>
              </w:rPr>
            </w:pPr>
            <w:r w:rsidRPr="00875E78">
              <w:rPr>
                <w:sz w:val="24"/>
                <w:szCs w:val="24"/>
              </w:rPr>
              <w:t>1</w:t>
            </w:r>
          </w:p>
        </w:tc>
        <w:tc>
          <w:tcPr>
            <w:tcW w:w="2381" w:type="dxa"/>
          </w:tcPr>
          <w:p w14:paraId="0799EE2D" w14:textId="77777777" w:rsidR="00D313A7" w:rsidRPr="00875E78" w:rsidRDefault="009F2746" w:rsidP="008334B4">
            <w:pPr>
              <w:pStyle w:val="TableParagraph"/>
              <w:spacing w:before="15"/>
              <w:ind w:left="8"/>
              <w:rPr>
                <w:sz w:val="24"/>
                <w:szCs w:val="24"/>
              </w:rPr>
            </w:pPr>
            <w:r w:rsidRPr="00875E78">
              <w:rPr>
                <w:w w:val="99"/>
                <w:sz w:val="24"/>
                <w:szCs w:val="24"/>
              </w:rPr>
              <w:t>-</w:t>
            </w:r>
          </w:p>
        </w:tc>
      </w:tr>
      <w:tr w:rsidR="00D313A7" w:rsidRPr="00875E78" w14:paraId="42376ABD" w14:textId="77777777" w:rsidTr="008334B4">
        <w:trPr>
          <w:trHeight w:val="306"/>
        </w:trPr>
        <w:tc>
          <w:tcPr>
            <w:tcW w:w="839" w:type="dxa"/>
          </w:tcPr>
          <w:p w14:paraId="000AB88E" w14:textId="77777777" w:rsidR="00D313A7" w:rsidRPr="00875E78" w:rsidRDefault="009F2746" w:rsidP="008334B4">
            <w:pPr>
              <w:pStyle w:val="TableParagraph"/>
              <w:spacing w:line="273" w:lineRule="exact"/>
              <w:ind w:left="14"/>
              <w:rPr>
                <w:sz w:val="24"/>
                <w:szCs w:val="24"/>
              </w:rPr>
            </w:pPr>
            <w:r w:rsidRPr="00875E78">
              <w:rPr>
                <w:sz w:val="24"/>
                <w:szCs w:val="24"/>
              </w:rPr>
              <w:t>3</w:t>
            </w:r>
            <w:r w:rsidR="008334B4" w:rsidRPr="00875E78">
              <w:rPr>
                <w:sz w:val="24"/>
                <w:szCs w:val="24"/>
              </w:rPr>
              <w:t>.</w:t>
            </w:r>
          </w:p>
        </w:tc>
        <w:tc>
          <w:tcPr>
            <w:tcW w:w="1842" w:type="dxa"/>
          </w:tcPr>
          <w:p w14:paraId="3656DD41" w14:textId="77777777" w:rsidR="00D313A7" w:rsidRPr="00875E78" w:rsidRDefault="009F2746" w:rsidP="00C9006F">
            <w:pPr>
              <w:pStyle w:val="TableParagraph"/>
              <w:spacing w:line="273" w:lineRule="exact"/>
              <w:ind w:left="47"/>
              <w:jc w:val="both"/>
              <w:rPr>
                <w:sz w:val="24"/>
                <w:szCs w:val="24"/>
              </w:rPr>
            </w:pPr>
            <w:r w:rsidRPr="00875E78">
              <w:rPr>
                <w:sz w:val="24"/>
                <w:szCs w:val="24"/>
              </w:rPr>
              <w:t>Marş de o zi</w:t>
            </w:r>
          </w:p>
        </w:tc>
        <w:tc>
          <w:tcPr>
            <w:tcW w:w="1155" w:type="dxa"/>
          </w:tcPr>
          <w:p w14:paraId="3D72CCE6" w14:textId="77777777" w:rsidR="00D313A7" w:rsidRPr="00875E78" w:rsidRDefault="009F2746" w:rsidP="00C9006F">
            <w:pPr>
              <w:pStyle w:val="TableParagraph"/>
              <w:spacing w:line="273" w:lineRule="exact"/>
              <w:ind w:left="32" w:right="21"/>
              <w:jc w:val="both"/>
              <w:rPr>
                <w:sz w:val="24"/>
                <w:szCs w:val="24"/>
              </w:rPr>
            </w:pPr>
            <w:r w:rsidRPr="00875E78">
              <w:rPr>
                <w:sz w:val="24"/>
                <w:szCs w:val="24"/>
              </w:rPr>
              <w:t>7 ani</w:t>
            </w:r>
          </w:p>
        </w:tc>
        <w:tc>
          <w:tcPr>
            <w:tcW w:w="1304" w:type="dxa"/>
          </w:tcPr>
          <w:p w14:paraId="782B6333" w14:textId="77777777" w:rsidR="00D313A7" w:rsidRPr="00875E78" w:rsidRDefault="009F2746" w:rsidP="008334B4">
            <w:pPr>
              <w:pStyle w:val="TableParagraph"/>
              <w:spacing w:line="273" w:lineRule="exact"/>
              <w:ind w:left="31" w:right="23"/>
              <w:rPr>
                <w:sz w:val="24"/>
                <w:szCs w:val="24"/>
              </w:rPr>
            </w:pPr>
            <w:r w:rsidRPr="00875E78">
              <w:rPr>
                <w:sz w:val="24"/>
                <w:szCs w:val="24"/>
              </w:rPr>
              <w:t>8 – 30</w:t>
            </w:r>
          </w:p>
        </w:tc>
        <w:tc>
          <w:tcPr>
            <w:tcW w:w="1409" w:type="dxa"/>
          </w:tcPr>
          <w:p w14:paraId="33899EF4" w14:textId="77777777" w:rsidR="00D313A7" w:rsidRPr="00875E78" w:rsidRDefault="009F2746" w:rsidP="008334B4">
            <w:pPr>
              <w:pStyle w:val="TableParagraph"/>
              <w:spacing w:line="273" w:lineRule="exact"/>
              <w:ind w:left="7"/>
              <w:rPr>
                <w:sz w:val="24"/>
                <w:szCs w:val="24"/>
              </w:rPr>
            </w:pPr>
            <w:r w:rsidRPr="00875E78">
              <w:rPr>
                <w:sz w:val="24"/>
                <w:szCs w:val="24"/>
              </w:rPr>
              <w:t>1</w:t>
            </w:r>
          </w:p>
        </w:tc>
        <w:tc>
          <w:tcPr>
            <w:tcW w:w="2381" w:type="dxa"/>
          </w:tcPr>
          <w:p w14:paraId="41A3C132" w14:textId="77777777" w:rsidR="00D313A7" w:rsidRPr="00875E78" w:rsidRDefault="009F2746" w:rsidP="008334B4">
            <w:pPr>
              <w:pStyle w:val="TableParagraph"/>
              <w:spacing w:line="273" w:lineRule="exact"/>
              <w:ind w:left="31" w:right="21"/>
              <w:rPr>
                <w:sz w:val="24"/>
                <w:szCs w:val="24"/>
              </w:rPr>
            </w:pPr>
            <w:r w:rsidRPr="00875E78">
              <w:rPr>
                <w:sz w:val="24"/>
                <w:szCs w:val="24"/>
              </w:rPr>
              <w:t>6 – 15</w:t>
            </w:r>
          </w:p>
        </w:tc>
      </w:tr>
      <w:tr w:rsidR="00D313A7" w:rsidRPr="00875E78" w14:paraId="63B48B05" w14:textId="77777777" w:rsidTr="008334B4">
        <w:trPr>
          <w:trHeight w:val="306"/>
        </w:trPr>
        <w:tc>
          <w:tcPr>
            <w:tcW w:w="839" w:type="dxa"/>
          </w:tcPr>
          <w:p w14:paraId="6306AAC0" w14:textId="77777777" w:rsidR="00D313A7" w:rsidRPr="00875E78" w:rsidRDefault="009F2746" w:rsidP="008334B4">
            <w:pPr>
              <w:pStyle w:val="TableParagraph"/>
              <w:spacing w:line="273" w:lineRule="exact"/>
              <w:ind w:left="14"/>
              <w:rPr>
                <w:sz w:val="24"/>
                <w:szCs w:val="24"/>
              </w:rPr>
            </w:pPr>
            <w:r w:rsidRPr="00875E78">
              <w:rPr>
                <w:sz w:val="24"/>
                <w:szCs w:val="24"/>
              </w:rPr>
              <w:t>4</w:t>
            </w:r>
            <w:r w:rsidR="008334B4" w:rsidRPr="00875E78">
              <w:rPr>
                <w:sz w:val="24"/>
                <w:szCs w:val="24"/>
              </w:rPr>
              <w:t>.</w:t>
            </w:r>
          </w:p>
        </w:tc>
        <w:tc>
          <w:tcPr>
            <w:tcW w:w="1842" w:type="dxa"/>
          </w:tcPr>
          <w:p w14:paraId="11D17CA4" w14:textId="77777777" w:rsidR="00D313A7" w:rsidRPr="00875E78" w:rsidRDefault="009F2746" w:rsidP="00C9006F">
            <w:pPr>
              <w:pStyle w:val="TableParagraph"/>
              <w:spacing w:line="273" w:lineRule="exact"/>
              <w:ind w:left="47"/>
              <w:jc w:val="both"/>
              <w:rPr>
                <w:sz w:val="24"/>
                <w:szCs w:val="24"/>
              </w:rPr>
            </w:pPr>
            <w:r w:rsidRPr="00875E78">
              <w:rPr>
                <w:sz w:val="24"/>
                <w:szCs w:val="24"/>
              </w:rPr>
              <w:t>Marş de 2 zile</w:t>
            </w:r>
          </w:p>
        </w:tc>
        <w:tc>
          <w:tcPr>
            <w:tcW w:w="1155" w:type="dxa"/>
          </w:tcPr>
          <w:p w14:paraId="2CA760D8" w14:textId="77777777" w:rsidR="00D313A7" w:rsidRPr="00875E78" w:rsidRDefault="009F2746" w:rsidP="00C9006F">
            <w:pPr>
              <w:pStyle w:val="TableParagraph"/>
              <w:spacing w:line="273" w:lineRule="exact"/>
              <w:ind w:left="32" w:right="21"/>
              <w:jc w:val="both"/>
              <w:rPr>
                <w:sz w:val="24"/>
                <w:szCs w:val="24"/>
              </w:rPr>
            </w:pPr>
            <w:r w:rsidRPr="00875E78">
              <w:rPr>
                <w:sz w:val="24"/>
                <w:szCs w:val="24"/>
              </w:rPr>
              <w:t>9 ani</w:t>
            </w:r>
          </w:p>
        </w:tc>
        <w:tc>
          <w:tcPr>
            <w:tcW w:w="1304" w:type="dxa"/>
          </w:tcPr>
          <w:p w14:paraId="2C3AF9F7" w14:textId="77777777" w:rsidR="00D313A7" w:rsidRPr="00875E78" w:rsidRDefault="009F2746" w:rsidP="008334B4">
            <w:pPr>
              <w:pStyle w:val="TableParagraph"/>
              <w:spacing w:line="273" w:lineRule="exact"/>
              <w:ind w:left="31" w:right="23"/>
              <w:rPr>
                <w:sz w:val="24"/>
                <w:szCs w:val="24"/>
              </w:rPr>
            </w:pPr>
            <w:r w:rsidRPr="00875E78">
              <w:rPr>
                <w:sz w:val="24"/>
                <w:szCs w:val="24"/>
              </w:rPr>
              <w:t>8 – 30</w:t>
            </w:r>
          </w:p>
        </w:tc>
        <w:tc>
          <w:tcPr>
            <w:tcW w:w="1409" w:type="dxa"/>
          </w:tcPr>
          <w:p w14:paraId="6D9434BF" w14:textId="77777777" w:rsidR="00D313A7" w:rsidRPr="00875E78" w:rsidRDefault="009F2746" w:rsidP="008334B4">
            <w:pPr>
              <w:pStyle w:val="TableParagraph"/>
              <w:spacing w:line="273" w:lineRule="exact"/>
              <w:ind w:left="7"/>
              <w:rPr>
                <w:sz w:val="24"/>
                <w:szCs w:val="24"/>
              </w:rPr>
            </w:pPr>
            <w:r w:rsidRPr="00875E78">
              <w:rPr>
                <w:sz w:val="24"/>
                <w:szCs w:val="24"/>
              </w:rPr>
              <w:t>2</w:t>
            </w:r>
          </w:p>
        </w:tc>
        <w:tc>
          <w:tcPr>
            <w:tcW w:w="2381" w:type="dxa"/>
          </w:tcPr>
          <w:p w14:paraId="69B8702E" w14:textId="77777777" w:rsidR="00D313A7" w:rsidRPr="00875E78" w:rsidRDefault="009F2746" w:rsidP="008334B4">
            <w:pPr>
              <w:pStyle w:val="TableParagraph"/>
              <w:spacing w:line="273" w:lineRule="exact"/>
              <w:ind w:left="31" w:right="21"/>
              <w:rPr>
                <w:sz w:val="24"/>
                <w:szCs w:val="24"/>
              </w:rPr>
            </w:pPr>
            <w:r w:rsidRPr="00875E78">
              <w:rPr>
                <w:sz w:val="24"/>
                <w:szCs w:val="24"/>
              </w:rPr>
              <w:t>10 – 25</w:t>
            </w:r>
          </w:p>
        </w:tc>
      </w:tr>
    </w:tbl>
    <w:p w14:paraId="204637C1" w14:textId="77777777" w:rsidR="008334B4" w:rsidRPr="00875E78" w:rsidRDefault="008334B4" w:rsidP="00C9006F">
      <w:pPr>
        <w:spacing w:before="64"/>
        <w:ind w:left="6698" w:right="398" w:firstLine="2847"/>
        <w:jc w:val="both"/>
        <w:rPr>
          <w:sz w:val="24"/>
          <w:szCs w:val="24"/>
        </w:rPr>
      </w:pPr>
    </w:p>
    <w:p w14:paraId="40D5A108" w14:textId="77777777" w:rsidR="00D313A7" w:rsidRPr="00875E78" w:rsidRDefault="00FD050C" w:rsidP="00C9006F">
      <w:pPr>
        <w:spacing w:before="64"/>
        <w:ind w:left="6698" w:right="398" w:firstLine="2847"/>
        <w:jc w:val="both"/>
        <w:rPr>
          <w:sz w:val="24"/>
          <w:szCs w:val="24"/>
        </w:rPr>
      </w:pPr>
      <w:r w:rsidRPr="00875E78">
        <w:rPr>
          <w:sz w:val="24"/>
          <w:szCs w:val="24"/>
        </w:rPr>
        <w:t>A</w:t>
      </w:r>
      <w:r w:rsidR="00081ED2" w:rsidRPr="00875E78">
        <w:rPr>
          <w:sz w:val="24"/>
          <w:szCs w:val="24"/>
        </w:rPr>
        <w:t>nexa 10</w:t>
      </w:r>
      <w:r w:rsidR="009F2746" w:rsidRPr="00875E78">
        <w:rPr>
          <w:sz w:val="24"/>
          <w:szCs w:val="24"/>
        </w:rPr>
        <w:t xml:space="preserve"> la Regulamentul sanitar pentru taberele</w:t>
      </w:r>
    </w:p>
    <w:p w14:paraId="5E8F9967" w14:textId="77777777" w:rsidR="00D313A7" w:rsidRPr="00875E78" w:rsidRDefault="00FD050C" w:rsidP="00C9006F">
      <w:pPr>
        <w:spacing w:before="1"/>
        <w:ind w:left="6218"/>
        <w:jc w:val="both"/>
        <w:rPr>
          <w:sz w:val="24"/>
          <w:szCs w:val="24"/>
        </w:rPr>
      </w:pPr>
      <w:r w:rsidRPr="00875E78">
        <w:rPr>
          <w:sz w:val="24"/>
          <w:szCs w:val="24"/>
        </w:rPr>
        <w:t xml:space="preserve">   </w:t>
      </w:r>
      <w:r w:rsidR="009F2746" w:rsidRPr="00875E78">
        <w:rPr>
          <w:sz w:val="24"/>
          <w:szCs w:val="24"/>
        </w:rPr>
        <w:t>de odihnă și întremare a sănătății copiilor</w:t>
      </w:r>
    </w:p>
    <w:p w14:paraId="45FCFB08" w14:textId="77777777" w:rsidR="00D313A7" w:rsidRPr="00875E78" w:rsidRDefault="00D313A7" w:rsidP="00C9006F">
      <w:pPr>
        <w:pStyle w:val="a3"/>
        <w:ind w:left="0" w:firstLine="0"/>
        <w:jc w:val="both"/>
        <w:rPr>
          <w:sz w:val="24"/>
          <w:szCs w:val="24"/>
        </w:rPr>
      </w:pPr>
    </w:p>
    <w:p w14:paraId="153729FD" w14:textId="77777777" w:rsidR="00D313A7" w:rsidRPr="00875E78" w:rsidRDefault="009F2746" w:rsidP="00681EBE">
      <w:pPr>
        <w:ind w:left="142"/>
        <w:jc w:val="center"/>
        <w:rPr>
          <w:b/>
          <w:sz w:val="24"/>
          <w:szCs w:val="24"/>
        </w:rPr>
      </w:pPr>
      <w:r w:rsidRPr="00875E78">
        <w:rPr>
          <w:b/>
          <w:sz w:val="24"/>
          <w:szCs w:val="24"/>
        </w:rPr>
        <w:t>Tabelul 1. Aprecierea indicilor probei ortostatice</w:t>
      </w:r>
    </w:p>
    <w:p w14:paraId="00529EB7" w14:textId="77777777" w:rsidR="00D313A7" w:rsidRPr="00875E78" w:rsidRDefault="00D313A7" w:rsidP="00C9006F">
      <w:pPr>
        <w:pStyle w:val="a3"/>
        <w:spacing w:before="1"/>
        <w:ind w:left="0" w:firstLine="0"/>
        <w:jc w:val="both"/>
        <w:rPr>
          <w:b/>
          <w:sz w:val="24"/>
          <w:szCs w:val="24"/>
        </w:rPr>
      </w:pPr>
    </w:p>
    <w:tbl>
      <w:tblPr>
        <w:tblStyle w:val="TableNormal"/>
        <w:tblW w:w="0" w:type="auto"/>
        <w:tblInd w:w="1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39"/>
        <w:gridCol w:w="717"/>
        <w:gridCol w:w="535"/>
        <w:gridCol w:w="535"/>
        <w:gridCol w:w="533"/>
        <w:gridCol w:w="535"/>
        <w:gridCol w:w="511"/>
        <w:gridCol w:w="509"/>
        <w:gridCol w:w="511"/>
        <w:gridCol w:w="509"/>
        <w:gridCol w:w="511"/>
        <w:gridCol w:w="1485"/>
      </w:tblGrid>
      <w:tr w:rsidR="00D313A7" w:rsidRPr="00875E78" w14:paraId="47EE9AA4" w14:textId="77777777" w:rsidTr="008334B4">
        <w:trPr>
          <w:trHeight w:val="304"/>
        </w:trPr>
        <w:tc>
          <w:tcPr>
            <w:tcW w:w="2039" w:type="dxa"/>
            <w:vMerge w:val="restart"/>
          </w:tcPr>
          <w:p w14:paraId="7C9F70C0" w14:textId="77777777" w:rsidR="00D313A7" w:rsidRPr="00875E78" w:rsidRDefault="009F2746" w:rsidP="00C9006F">
            <w:pPr>
              <w:pStyle w:val="TableParagraph"/>
              <w:spacing w:line="240" w:lineRule="auto"/>
              <w:ind w:left="314" w:right="303" w:firstLine="3"/>
              <w:jc w:val="both"/>
              <w:rPr>
                <w:b/>
                <w:sz w:val="24"/>
                <w:szCs w:val="24"/>
              </w:rPr>
            </w:pPr>
            <w:r w:rsidRPr="00875E78">
              <w:rPr>
                <w:b/>
                <w:sz w:val="24"/>
                <w:szCs w:val="24"/>
              </w:rPr>
              <w:t>Creşterea pulsului puls. min.</w:t>
            </w:r>
          </w:p>
        </w:tc>
        <w:tc>
          <w:tcPr>
            <w:tcW w:w="6891" w:type="dxa"/>
            <w:gridSpan w:val="11"/>
          </w:tcPr>
          <w:p w14:paraId="0BB55E48" w14:textId="77777777" w:rsidR="00D313A7" w:rsidRPr="00875E78" w:rsidRDefault="009F2746" w:rsidP="00C9006F">
            <w:pPr>
              <w:pStyle w:val="TableParagraph"/>
              <w:ind w:left="1039"/>
              <w:jc w:val="both"/>
              <w:rPr>
                <w:b/>
                <w:sz w:val="24"/>
                <w:szCs w:val="24"/>
              </w:rPr>
            </w:pPr>
            <w:r w:rsidRPr="00875E78">
              <w:rPr>
                <w:b/>
                <w:sz w:val="24"/>
                <w:szCs w:val="24"/>
              </w:rPr>
              <w:t>Schimbarea tensiunii arteriale sistolice</w:t>
            </w:r>
          </w:p>
        </w:tc>
      </w:tr>
      <w:tr w:rsidR="00D313A7" w:rsidRPr="00875E78" w14:paraId="1FA10D36" w14:textId="77777777" w:rsidTr="008334B4">
        <w:trPr>
          <w:trHeight w:val="306"/>
        </w:trPr>
        <w:tc>
          <w:tcPr>
            <w:tcW w:w="2039" w:type="dxa"/>
            <w:vMerge/>
            <w:tcBorders>
              <w:top w:val="nil"/>
            </w:tcBorders>
          </w:tcPr>
          <w:p w14:paraId="27AF5F0B" w14:textId="77777777" w:rsidR="00D313A7" w:rsidRPr="00875E78" w:rsidRDefault="00D313A7" w:rsidP="00C9006F">
            <w:pPr>
              <w:jc w:val="both"/>
              <w:rPr>
                <w:sz w:val="24"/>
                <w:szCs w:val="24"/>
              </w:rPr>
            </w:pPr>
          </w:p>
        </w:tc>
        <w:tc>
          <w:tcPr>
            <w:tcW w:w="2855" w:type="dxa"/>
            <w:gridSpan w:val="5"/>
          </w:tcPr>
          <w:p w14:paraId="0DDDFE31" w14:textId="77777777" w:rsidR="00D313A7" w:rsidRPr="00875E78" w:rsidRDefault="009F2746" w:rsidP="00C9006F">
            <w:pPr>
              <w:pStyle w:val="TableParagraph"/>
              <w:spacing w:before="15"/>
              <w:ind w:left="981" w:right="966"/>
              <w:jc w:val="both"/>
              <w:rPr>
                <w:b/>
                <w:sz w:val="24"/>
                <w:szCs w:val="24"/>
              </w:rPr>
            </w:pPr>
            <w:r w:rsidRPr="00875E78">
              <w:rPr>
                <w:b/>
                <w:sz w:val="24"/>
                <w:szCs w:val="24"/>
              </w:rPr>
              <w:t>Mărirea</w:t>
            </w:r>
          </w:p>
        </w:tc>
        <w:tc>
          <w:tcPr>
            <w:tcW w:w="511" w:type="dxa"/>
          </w:tcPr>
          <w:p w14:paraId="186D656F" w14:textId="77777777" w:rsidR="00D313A7" w:rsidRPr="00875E78" w:rsidRDefault="00D313A7" w:rsidP="00C9006F">
            <w:pPr>
              <w:pStyle w:val="TableParagraph"/>
              <w:spacing w:before="0" w:line="240" w:lineRule="auto"/>
              <w:ind w:left="0"/>
              <w:jc w:val="both"/>
              <w:rPr>
                <w:sz w:val="24"/>
                <w:szCs w:val="24"/>
              </w:rPr>
            </w:pPr>
          </w:p>
        </w:tc>
        <w:tc>
          <w:tcPr>
            <w:tcW w:w="3525" w:type="dxa"/>
            <w:gridSpan w:val="5"/>
          </w:tcPr>
          <w:p w14:paraId="37D91FAD" w14:textId="77777777" w:rsidR="00D313A7" w:rsidRPr="00875E78" w:rsidRDefault="009F2746" w:rsidP="00C9006F">
            <w:pPr>
              <w:pStyle w:val="TableParagraph"/>
              <w:spacing w:before="15"/>
              <w:ind w:left="750"/>
              <w:jc w:val="both"/>
              <w:rPr>
                <w:b/>
                <w:sz w:val="24"/>
                <w:szCs w:val="24"/>
              </w:rPr>
            </w:pPr>
            <w:r w:rsidRPr="00875E78">
              <w:rPr>
                <w:b/>
                <w:sz w:val="24"/>
                <w:szCs w:val="24"/>
              </w:rPr>
              <w:t>Micşorarea</w:t>
            </w:r>
          </w:p>
        </w:tc>
      </w:tr>
      <w:tr w:rsidR="00D313A7" w:rsidRPr="00875E78" w14:paraId="69913499" w14:textId="77777777" w:rsidTr="008334B4">
        <w:trPr>
          <w:trHeight w:val="306"/>
        </w:trPr>
        <w:tc>
          <w:tcPr>
            <w:tcW w:w="2039" w:type="dxa"/>
            <w:vMerge/>
            <w:tcBorders>
              <w:top w:val="nil"/>
            </w:tcBorders>
          </w:tcPr>
          <w:p w14:paraId="00849089" w14:textId="77777777" w:rsidR="00D313A7" w:rsidRPr="00875E78" w:rsidRDefault="00D313A7" w:rsidP="00C9006F">
            <w:pPr>
              <w:jc w:val="both"/>
              <w:rPr>
                <w:sz w:val="24"/>
                <w:szCs w:val="24"/>
              </w:rPr>
            </w:pPr>
          </w:p>
        </w:tc>
        <w:tc>
          <w:tcPr>
            <w:tcW w:w="717" w:type="dxa"/>
          </w:tcPr>
          <w:p w14:paraId="78A988EB" w14:textId="77777777" w:rsidR="00D313A7" w:rsidRPr="00875E78" w:rsidRDefault="009F2746" w:rsidP="00C9006F">
            <w:pPr>
              <w:pStyle w:val="TableParagraph"/>
              <w:spacing w:line="273" w:lineRule="exact"/>
              <w:ind w:left="150" w:right="135"/>
              <w:jc w:val="both"/>
              <w:rPr>
                <w:b/>
                <w:sz w:val="24"/>
                <w:szCs w:val="24"/>
              </w:rPr>
            </w:pPr>
            <w:r w:rsidRPr="00875E78">
              <w:rPr>
                <w:b/>
                <w:sz w:val="24"/>
                <w:szCs w:val="24"/>
              </w:rPr>
              <w:t>+10</w:t>
            </w:r>
          </w:p>
        </w:tc>
        <w:tc>
          <w:tcPr>
            <w:tcW w:w="535" w:type="dxa"/>
          </w:tcPr>
          <w:p w14:paraId="1AF6A592" w14:textId="77777777" w:rsidR="00D313A7" w:rsidRPr="00875E78" w:rsidRDefault="009F2746" w:rsidP="00C9006F">
            <w:pPr>
              <w:pStyle w:val="TableParagraph"/>
              <w:spacing w:line="273" w:lineRule="exact"/>
              <w:ind w:left="119" w:right="103"/>
              <w:jc w:val="both"/>
              <w:rPr>
                <w:b/>
                <w:sz w:val="24"/>
                <w:szCs w:val="24"/>
              </w:rPr>
            </w:pPr>
            <w:r w:rsidRPr="00875E78">
              <w:rPr>
                <w:b/>
                <w:sz w:val="24"/>
                <w:szCs w:val="24"/>
              </w:rPr>
              <w:t>+8</w:t>
            </w:r>
          </w:p>
        </w:tc>
        <w:tc>
          <w:tcPr>
            <w:tcW w:w="535" w:type="dxa"/>
          </w:tcPr>
          <w:p w14:paraId="033A9D59" w14:textId="77777777" w:rsidR="00D313A7" w:rsidRPr="00875E78" w:rsidRDefault="009F2746" w:rsidP="00C9006F">
            <w:pPr>
              <w:pStyle w:val="TableParagraph"/>
              <w:spacing w:line="273" w:lineRule="exact"/>
              <w:ind w:left="119" w:right="103"/>
              <w:jc w:val="both"/>
              <w:rPr>
                <w:b/>
                <w:sz w:val="24"/>
                <w:szCs w:val="24"/>
              </w:rPr>
            </w:pPr>
            <w:r w:rsidRPr="00875E78">
              <w:rPr>
                <w:b/>
                <w:sz w:val="24"/>
                <w:szCs w:val="24"/>
              </w:rPr>
              <w:t>+6</w:t>
            </w:r>
          </w:p>
        </w:tc>
        <w:tc>
          <w:tcPr>
            <w:tcW w:w="533" w:type="dxa"/>
          </w:tcPr>
          <w:p w14:paraId="7AB3017F" w14:textId="77777777" w:rsidR="00D313A7" w:rsidRPr="00875E78" w:rsidRDefault="009F2746" w:rsidP="00C9006F">
            <w:pPr>
              <w:pStyle w:val="TableParagraph"/>
              <w:spacing w:line="273" w:lineRule="exact"/>
              <w:ind w:left="140"/>
              <w:jc w:val="both"/>
              <w:rPr>
                <w:b/>
                <w:sz w:val="24"/>
                <w:szCs w:val="24"/>
              </w:rPr>
            </w:pPr>
            <w:r w:rsidRPr="00875E78">
              <w:rPr>
                <w:b/>
                <w:sz w:val="24"/>
                <w:szCs w:val="24"/>
              </w:rPr>
              <w:t>+4</w:t>
            </w:r>
          </w:p>
        </w:tc>
        <w:tc>
          <w:tcPr>
            <w:tcW w:w="535" w:type="dxa"/>
          </w:tcPr>
          <w:p w14:paraId="404D5EBF" w14:textId="77777777" w:rsidR="00D313A7" w:rsidRPr="00875E78" w:rsidRDefault="009F2746" w:rsidP="00C9006F">
            <w:pPr>
              <w:pStyle w:val="TableParagraph"/>
              <w:spacing w:line="273" w:lineRule="exact"/>
              <w:ind w:left="119" w:right="102"/>
              <w:jc w:val="both"/>
              <w:rPr>
                <w:b/>
                <w:sz w:val="24"/>
                <w:szCs w:val="24"/>
              </w:rPr>
            </w:pPr>
            <w:r w:rsidRPr="00875E78">
              <w:rPr>
                <w:b/>
                <w:sz w:val="24"/>
                <w:szCs w:val="24"/>
              </w:rPr>
              <w:t>+2</w:t>
            </w:r>
          </w:p>
        </w:tc>
        <w:tc>
          <w:tcPr>
            <w:tcW w:w="511" w:type="dxa"/>
          </w:tcPr>
          <w:p w14:paraId="7338AEA8" w14:textId="77777777" w:rsidR="00D313A7" w:rsidRPr="00875E78" w:rsidRDefault="009F2746" w:rsidP="00C9006F">
            <w:pPr>
              <w:pStyle w:val="TableParagraph"/>
              <w:spacing w:line="273" w:lineRule="exact"/>
              <w:ind w:left="195"/>
              <w:jc w:val="both"/>
              <w:rPr>
                <w:b/>
                <w:sz w:val="24"/>
                <w:szCs w:val="24"/>
              </w:rPr>
            </w:pPr>
            <w:r w:rsidRPr="00875E78">
              <w:rPr>
                <w:b/>
                <w:sz w:val="24"/>
                <w:szCs w:val="24"/>
              </w:rPr>
              <w:t>0</w:t>
            </w:r>
          </w:p>
        </w:tc>
        <w:tc>
          <w:tcPr>
            <w:tcW w:w="509" w:type="dxa"/>
          </w:tcPr>
          <w:p w14:paraId="60916B19" w14:textId="77777777" w:rsidR="00D313A7" w:rsidRPr="00875E78" w:rsidRDefault="009F2746" w:rsidP="00C9006F">
            <w:pPr>
              <w:pStyle w:val="TableParagraph"/>
              <w:spacing w:line="273" w:lineRule="exact"/>
              <w:ind w:left="113" w:right="98"/>
              <w:jc w:val="both"/>
              <w:rPr>
                <w:b/>
                <w:sz w:val="24"/>
                <w:szCs w:val="24"/>
              </w:rPr>
            </w:pPr>
            <w:r w:rsidRPr="00875E78">
              <w:rPr>
                <w:b/>
                <w:sz w:val="24"/>
                <w:szCs w:val="24"/>
              </w:rPr>
              <w:t>-2</w:t>
            </w:r>
          </w:p>
        </w:tc>
        <w:tc>
          <w:tcPr>
            <w:tcW w:w="511" w:type="dxa"/>
          </w:tcPr>
          <w:p w14:paraId="45C698E4" w14:textId="77777777" w:rsidR="00D313A7" w:rsidRPr="00875E78" w:rsidRDefault="009F2746" w:rsidP="00C9006F">
            <w:pPr>
              <w:pStyle w:val="TableParagraph"/>
              <w:spacing w:line="273" w:lineRule="exact"/>
              <w:ind w:left="154"/>
              <w:jc w:val="both"/>
              <w:rPr>
                <w:b/>
                <w:sz w:val="24"/>
                <w:szCs w:val="24"/>
              </w:rPr>
            </w:pPr>
            <w:r w:rsidRPr="00875E78">
              <w:rPr>
                <w:b/>
                <w:sz w:val="24"/>
                <w:szCs w:val="24"/>
              </w:rPr>
              <w:t>-4</w:t>
            </w:r>
          </w:p>
        </w:tc>
        <w:tc>
          <w:tcPr>
            <w:tcW w:w="509" w:type="dxa"/>
          </w:tcPr>
          <w:p w14:paraId="6EE43180" w14:textId="77777777" w:rsidR="00D313A7" w:rsidRPr="00875E78" w:rsidRDefault="009F2746" w:rsidP="00C9006F">
            <w:pPr>
              <w:pStyle w:val="TableParagraph"/>
              <w:spacing w:line="273" w:lineRule="exact"/>
              <w:ind w:left="113" w:right="98"/>
              <w:jc w:val="both"/>
              <w:rPr>
                <w:b/>
                <w:sz w:val="24"/>
                <w:szCs w:val="24"/>
              </w:rPr>
            </w:pPr>
            <w:r w:rsidRPr="00875E78">
              <w:rPr>
                <w:b/>
                <w:sz w:val="24"/>
                <w:szCs w:val="24"/>
              </w:rPr>
              <w:t>-6</w:t>
            </w:r>
          </w:p>
        </w:tc>
        <w:tc>
          <w:tcPr>
            <w:tcW w:w="511" w:type="dxa"/>
          </w:tcPr>
          <w:p w14:paraId="434BF110" w14:textId="77777777" w:rsidR="00D313A7" w:rsidRPr="00875E78" w:rsidRDefault="009F2746" w:rsidP="00C9006F">
            <w:pPr>
              <w:pStyle w:val="TableParagraph"/>
              <w:spacing w:line="273" w:lineRule="exact"/>
              <w:ind w:left="114" w:right="100"/>
              <w:jc w:val="both"/>
              <w:rPr>
                <w:b/>
                <w:sz w:val="24"/>
                <w:szCs w:val="24"/>
              </w:rPr>
            </w:pPr>
            <w:r w:rsidRPr="00875E78">
              <w:rPr>
                <w:b/>
                <w:sz w:val="24"/>
                <w:szCs w:val="24"/>
              </w:rPr>
              <w:t>-8</w:t>
            </w:r>
          </w:p>
        </w:tc>
        <w:tc>
          <w:tcPr>
            <w:tcW w:w="1485" w:type="dxa"/>
          </w:tcPr>
          <w:p w14:paraId="536BCC80" w14:textId="77777777" w:rsidR="00D313A7" w:rsidRPr="00875E78" w:rsidRDefault="009F2746" w:rsidP="00C9006F">
            <w:pPr>
              <w:pStyle w:val="TableParagraph"/>
              <w:spacing w:line="273" w:lineRule="exact"/>
              <w:ind w:left="158"/>
              <w:jc w:val="both"/>
              <w:rPr>
                <w:b/>
                <w:sz w:val="24"/>
                <w:szCs w:val="24"/>
              </w:rPr>
            </w:pPr>
            <w:r w:rsidRPr="00875E78">
              <w:rPr>
                <w:b/>
                <w:sz w:val="24"/>
                <w:szCs w:val="24"/>
              </w:rPr>
              <w:t>-10</w:t>
            </w:r>
          </w:p>
        </w:tc>
      </w:tr>
      <w:tr w:rsidR="00D313A7" w:rsidRPr="00875E78" w14:paraId="053B21AD" w14:textId="77777777" w:rsidTr="008334B4">
        <w:trPr>
          <w:trHeight w:val="304"/>
        </w:trPr>
        <w:tc>
          <w:tcPr>
            <w:tcW w:w="2039" w:type="dxa"/>
          </w:tcPr>
          <w:p w14:paraId="029BB338" w14:textId="77777777" w:rsidR="00D313A7" w:rsidRPr="00875E78" w:rsidRDefault="009F2746" w:rsidP="00EE083F">
            <w:pPr>
              <w:pStyle w:val="TableParagraph"/>
              <w:ind w:left="639" w:right="628"/>
              <w:rPr>
                <w:sz w:val="24"/>
                <w:szCs w:val="24"/>
              </w:rPr>
            </w:pPr>
            <w:r w:rsidRPr="00875E78">
              <w:rPr>
                <w:sz w:val="24"/>
                <w:szCs w:val="24"/>
              </w:rPr>
              <w:t>0-4</w:t>
            </w:r>
          </w:p>
        </w:tc>
        <w:tc>
          <w:tcPr>
            <w:tcW w:w="717" w:type="dxa"/>
          </w:tcPr>
          <w:p w14:paraId="2A371275" w14:textId="77777777" w:rsidR="00D313A7" w:rsidRPr="00875E78" w:rsidRDefault="009F2746" w:rsidP="00C9006F">
            <w:pPr>
              <w:pStyle w:val="TableParagraph"/>
              <w:ind w:left="148" w:right="135"/>
              <w:jc w:val="both"/>
              <w:rPr>
                <w:sz w:val="24"/>
                <w:szCs w:val="24"/>
              </w:rPr>
            </w:pPr>
            <w:r w:rsidRPr="00875E78">
              <w:rPr>
                <w:sz w:val="24"/>
                <w:szCs w:val="24"/>
              </w:rPr>
              <w:t>100</w:t>
            </w:r>
          </w:p>
        </w:tc>
        <w:tc>
          <w:tcPr>
            <w:tcW w:w="535" w:type="dxa"/>
          </w:tcPr>
          <w:p w14:paraId="1DCBE54E" w14:textId="77777777" w:rsidR="00D313A7" w:rsidRPr="00875E78" w:rsidRDefault="009F2746" w:rsidP="00C9006F">
            <w:pPr>
              <w:pStyle w:val="TableParagraph"/>
              <w:ind w:left="116" w:right="103"/>
              <w:jc w:val="both"/>
              <w:rPr>
                <w:sz w:val="24"/>
                <w:szCs w:val="24"/>
              </w:rPr>
            </w:pPr>
            <w:r w:rsidRPr="00875E78">
              <w:rPr>
                <w:sz w:val="24"/>
                <w:szCs w:val="24"/>
              </w:rPr>
              <w:t>95</w:t>
            </w:r>
          </w:p>
        </w:tc>
        <w:tc>
          <w:tcPr>
            <w:tcW w:w="535" w:type="dxa"/>
          </w:tcPr>
          <w:p w14:paraId="3228A0CD" w14:textId="77777777" w:rsidR="00D313A7" w:rsidRPr="00875E78" w:rsidRDefault="009F2746" w:rsidP="00C9006F">
            <w:pPr>
              <w:pStyle w:val="TableParagraph"/>
              <w:ind w:left="117" w:right="103"/>
              <w:jc w:val="both"/>
              <w:rPr>
                <w:sz w:val="24"/>
                <w:szCs w:val="24"/>
              </w:rPr>
            </w:pPr>
            <w:r w:rsidRPr="00875E78">
              <w:rPr>
                <w:sz w:val="24"/>
                <w:szCs w:val="24"/>
              </w:rPr>
              <w:t>90</w:t>
            </w:r>
          </w:p>
        </w:tc>
        <w:tc>
          <w:tcPr>
            <w:tcW w:w="533" w:type="dxa"/>
          </w:tcPr>
          <w:p w14:paraId="5BADAC8A" w14:textId="77777777" w:rsidR="00D313A7" w:rsidRPr="00875E78" w:rsidRDefault="009F2746" w:rsidP="00C9006F">
            <w:pPr>
              <w:pStyle w:val="TableParagraph"/>
              <w:ind w:left="147"/>
              <w:jc w:val="both"/>
              <w:rPr>
                <w:sz w:val="24"/>
                <w:szCs w:val="24"/>
              </w:rPr>
            </w:pPr>
            <w:r w:rsidRPr="00875E78">
              <w:rPr>
                <w:sz w:val="24"/>
                <w:szCs w:val="24"/>
              </w:rPr>
              <w:t>85</w:t>
            </w:r>
          </w:p>
        </w:tc>
        <w:tc>
          <w:tcPr>
            <w:tcW w:w="535" w:type="dxa"/>
          </w:tcPr>
          <w:p w14:paraId="30C122B2" w14:textId="77777777" w:rsidR="00D313A7" w:rsidRPr="00875E78" w:rsidRDefault="009F2746" w:rsidP="00C9006F">
            <w:pPr>
              <w:pStyle w:val="TableParagraph"/>
              <w:ind w:left="118" w:right="103"/>
              <w:jc w:val="both"/>
              <w:rPr>
                <w:sz w:val="24"/>
                <w:szCs w:val="24"/>
              </w:rPr>
            </w:pPr>
            <w:r w:rsidRPr="00875E78">
              <w:rPr>
                <w:sz w:val="24"/>
                <w:szCs w:val="24"/>
              </w:rPr>
              <w:t>80</w:t>
            </w:r>
          </w:p>
        </w:tc>
        <w:tc>
          <w:tcPr>
            <w:tcW w:w="511" w:type="dxa"/>
          </w:tcPr>
          <w:p w14:paraId="7C5CC41A" w14:textId="77777777" w:rsidR="00D313A7" w:rsidRPr="00875E78" w:rsidRDefault="009F2746" w:rsidP="00C9006F">
            <w:pPr>
              <w:pStyle w:val="TableParagraph"/>
              <w:ind w:left="135"/>
              <w:jc w:val="both"/>
              <w:rPr>
                <w:sz w:val="24"/>
                <w:szCs w:val="24"/>
              </w:rPr>
            </w:pPr>
            <w:r w:rsidRPr="00875E78">
              <w:rPr>
                <w:sz w:val="24"/>
                <w:szCs w:val="24"/>
              </w:rPr>
              <w:t>75</w:t>
            </w:r>
          </w:p>
        </w:tc>
        <w:tc>
          <w:tcPr>
            <w:tcW w:w="509" w:type="dxa"/>
          </w:tcPr>
          <w:p w14:paraId="0DDC178E" w14:textId="77777777" w:rsidR="00D313A7" w:rsidRPr="00875E78" w:rsidRDefault="009F2746" w:rsidP="00C9006F">
            <w:pPr>
              <w:pStyle w:val="TableParagraph"/>
              <w:ind w:left="115" w:right="98"/>
              <w:jc w:val="both"/>
              <w:rPr>
                <w:sz w:val="24"/>
                <w:szCs w:val="24"/>
              </w:rPr>
            </w:pPr>
            <w:r w:rsidRPr="00875E78">
              <w:rPr>
                <w:sz w:val="24"/>
                <w:szCs w:val="24"/>
              </w:rPr>
              <w:t>70</w:t>
            </w:r>
          </w:p>
        </w:tc>
        <w:tc>
          <w:tcPr>
            <w:tcW w:w="511" w:type="dxa"/>
          </w:tcPr>
          <w:p w14:paraId="4F804AAC" w14:textId="77777777" w:rsidR="00D313A7" w:rsidRPr="00875E78" w:rsidRDefault="009F2746" w:rsidP="00C9006F">
            <w:pPr>
              <w:pStyle w:val="TableParagraph"/>
              <w:ind w:left="135"/>
              <w:jc w:val="both"/>
              <w:rPr>
                <w:sz w:val="24"/>
                <w:szCs w:val="24"/>
              </w:rPr>
            </w:pPr>
            <w:r w:rsidRPr="00875E78">
              <w:rPr>
                <w:sz w:val="24"/>
                <w:szCs w:val="24"/>
              </w:rPr>
              <w:t>65</w:t>
            </w:r>
          </w:p>
        </w:tc>
        <w:tc>
          <w:tcPr>
            <w:tcW w:w="509" w:type="dxa"/>
          </w:tcPr>
          <w:p w14:paraId="07BD8925" w14:textId="77777777" w:rsidR="00D313A7" w:rsidRPr="00875E78" w:rsidRDefault="009F2746" w:rsidP="00C9006F">
            <w:pPr>
              <w:pStyle w:val="TableParagraph"/>
              <w:ind w:left="115" w:right="98"/>
              <w:jc w:val="both"/>
              <w:rPr>
                <w:sz w:val="24"/>
                <w:szCs w:val="24"/>
              </w:rPr>
            </w:pPr>
            <w:r w:rsidRPr="00875E78">
              <w:rPr>
                <w:sz w:val="24"/>
                <w:szCs w:val="24"/>
              </w:rPr>
              <w:t>60</w:t>
            </w:r>
          </w:p>
        </w:tc>
        <w:tc>
          <w:tcPr>
            <w:tcW w:w="511" w:type="dxa"/>
          </w:tcPr>
          <w:p w14:paraId="0D43100F" w14:textId="77777777" w:rsidR="00D313A7" w:rsidRPr="00875E78" w:rsidRDefault="009F2746" w:rsidP="00C9006F">
            <w:pPr>
              <w:pStyle w:val="TableParagraph"/>
              <w:ind w:left="116" w:right="100"/>
              <w:jc w:val="both"/>
              <w:rPr>
                <w:sz w:val="24"/>
                <w:szCs w:val="24"/>
              </w:rPr>
            </w:pPr>
            <w:r w:rsidRPr="00875E78">
              <w:rPr>
                <w:sz w:val="24"/>
                <w:szCs w:val="24"/>
              </w:rPr>
              <w:t>55</w:t>
            </w:r>
          </w:p>
        </w:tc>
        <w:tc>
          <w:tcPr>
            <w:tcW w:w="1485" w:type="dxa"/>
          </w:tcPr>
          <w:p w14:paraId="60CBCB17" w14:textId="77777777" w:rsidR="00D313A7" w:rsidRPr="00875E78" w:rsidRDefault="009F2746" w:rsidP="00C9006F">
            <w:pPr>
              <w:pStyle w:val="TableParagraph"/>
              <w:ind w:left="196"/>
              <w:jc w:val="both"/>
              <w:rPr>
                <w:sz w:val="24"/>
                <w:szCs w:val="24"/>
              </w:rPr>
            </w:pPr>
            <w:r w:rsidRPr="00875E78">
              <w:rPr>
                <w:sz w:val="24"/>
                <w:szCs w:val="24"/>
              </w:rPr>
              <w:t>50</w:t>
            </w:r>
          </w:p>
        </w:tc>
      </w:tr>
      <w:tr w:rsidR="00D313A7" w:rsidRPr="00875E78" w14:paraId="69C6A3E7" w14:textId="77777777" w:rsidTr="008334B4">
        <w:trPr>
          <w:trHeight w:val="306"/>
        </w:trPr>
        <w:tc>
          <w:tcPr>
            <w:tcW w:w="2039" w:type="dxa"/>
          </w:tcPr>
          <w:p w14:paraId="4887A80A" w14:textId="77777777" w:rsidR="00D313A7" w:rsidRPr="00875E78" w:rsidRDefault="009F2746" w:rsidP="00EE083F">
            <w:pPr>
              <w:pStyle w:val="TableParagraph"/>
              <w:spacing w:before="15"/>
              <w:ind w:left="639" w:right="628"/>
              <w:rPr>
                <w:sz w:val="24"/>
                <w:szCs w:val="24"/>
              </w:rPr>
            </w:pPr>
            <w:r w:rsidRPr="00875E78">
              <w:rPr>
                <w:sz w:val="24"/>
                <w:szCs w:val="24"/>
              </w:rPr>
              <w:t>5-8</w:t>
            </w:r>
          </w:p>
        </w:tc>
        <w:tc>
          <w:tcPr>
            <w:tcW w:w="717" w:type="dxa"/>
          </w:tcPr>
          <w:p w14:paraId="17465855" w14:textId="77777777" w:rsidR="00D313A7" w:rsidRPr="00875E78" w:rsidRDefault="009F2746" w:rsidP="00C9006F">
            <w:pPr>
              <w:pStyle w:val="TableParagraph"/>
              <w:spacing w:before="15"/>
              <w:ind w:left="148" w:right="135"/>
              <w:jc w:val="both"/>
              <w:rPr>
                <w:sz w:val="24"/>
                <w:szCs w:val="24"/>
              </w:rPr>
            </w:pPr>
            <w:r w:rsidRPr="00875E78">
              <w:rPr>
                <w:sz w:val="24"/>
                <w:szCs w:val="24"/>
              </w:rPr>
              <w:t>95</w:t>
            </w:r>
          </w:p>
        </w:tc>
        <w:tc>
          <w:tcPr>
            <w:tcW w:w="535" w:type="dxa"/>
          </w:tcPr>
          <w:p w14:paraId="00B78069" w14:textId="77777777" w:rsidR="00D313A7" w:rsidRPr="00875E78" w:rsidRDefault="009F2746" w:rsidP="00C9006F">
            <w:pPr>
              <w:pStyle w:val="TableParagraph"/>
              <w:spacing w:before="15"/>
              <w:ind w:left="116" w:right="103"/>
              <w:jc w:val="both"/>
              <w:rPr>
                <w:sz w:val="24"/>
                <w:szCs w:val="24"/>
              </w:rPr>
            </w:pPr>
            <w:r w:rsidRPr="00875E78">
              <w:rPr>
                <w:sz w:val="24"/>
                <w:szCs w:val="24"/>
              </w:rPr>
              <w:t>90</w:t>
            </w:r>
          </w:p>
        </w:tc>
        <w:tc>
          <w:tcPr>
            <w:tcW w:w="535" w:type="dxa"/>
          </w:tcPr>
          <w:p w14:paraId="1AC5F338" w14:textId="77777777" w:rsidR="00D313A7" w:rsidRPr="00875E78" w:rsidRDefault="009F2746" w:rsidP="00C9006F">
            <w:pPr>
              <w:pStyle w:val="TableParagraph"/>
              <w:spacing w:before="15"/>
              <w:ind w:left="117" w:right="103"/>
              <w:jc w:val="both"/>
              <w:rPr>
                <w:sz w:val="24"/>
                <w:szCs w:val="24"/>
              </w:rPr>
            </w:pPr>
            <w:r w:rsidRPr="00875E78">
              <w:rPr>
                <w:sz w:val="24"/>
                <w:szCs w:val="24"/>
              </w:rPr>
              <w:t>85</w:t>
            </w:r>
          </w:p>
        </w:tc>
        <w:tc>
          <w:tcPr>
            <w:tcW w:w="533" w:type="dxa"/>
          </w:tcPr>
          <w:p w14:paraId="3710723A" w14:textId="77777777" w:rsidR="00D313A7" w:rsidRPr="00875E78" w:rsidRDefault="009F2746" w:rsidP="00C9006F">
            <w:pPr>
              <w:pStyle w:val="TableParagraph"/>
              <w:spacing w:before="15"/>
              <w:ind w:left="147"/>
              <w:jc w:val="both"/>
              <w:rPr>
                <w:sz w:val="24"/>
                <w:szCs w:val="24"/>
              </w:rPr>
            </w:pPr>
            <w:r w:rsidRPr="00875E78">
              <w:rPr>
                <w:sz w:val="24"/>
                <w:szCs w:val="24"/>
              </w:rPr>
              <w:t>80</w:t>
            </w:r>
          </w:p>
        </w:tc>
        <w:tc>
          <w:tcPr>
            <w:tcW w:w="535" w:type="dxa"/>
          </w:tcPr>
          <w:p w14:paraId="0CFAF9F8" w14:textId="77777777" w:rsidR="00D313A7" w:rsidRPr="00875E78" w:rsidRDefault="009F2746" w:rsidP="00C9006F">
            <w:pPr>
              <w:pStyle w:val="TableParagraph"/>
              <w:spacing w:before="15"/>
              <w:ind w:left="118" w:right="103"/>
              <w:jc w:val="both"/>
              <w:rPr>
                <w:sz w:val="24"/>
                <w:szCs w:val="24"/>
              </w:rPr>
            </w:pPr>
            <w:r w:rsidRPr="00875E78">
              <w:rPr>
                <w:sz w:val="24"/>
                <w:szCs w:val="24"/>
              </w:rPr>
              <w:t>75</w:t>
            </w:r>
          </w:p>
        </w:tc>
        <w:tc>
          <w:tcPr>
            <w:tcW w:w="511" w:type="dxa"/>
          </w:tcPr>
          <w:p w14:paraId="135467A1" w14:textId="77777777" w:rsidR="00D313A7" w:rsidRPr="00875E78" w:rsidRDefault="009F2746" w:rsidP="00C9006F">
            <w:pPr>
              <w:pStyle w:val="TableParagraph"/>
              <w:spacing w:before="15"/>
              <w:ind w:left="135"/>
              <w:jc w:val="both"/>
              <w:rPr>
                <w:sz w:val="24"/>
                <w:szCs w:val="24"/>
              </w:rPr>
            </w:pPr>
            <w:r w:rsidRPr="00875E78">
              <w:rPr>
                <w:sz w:val="24"/>
                <w:szCs w:val="24"/>
              </w:rPr>
              <w:t>70</w:t>
            </w:r>
          </w:p>
        </w:tc>
        <w:tc>
          <w:tcPr>
            <w:tcW w:w="509" w:type="dxa"/>
          </w:tcPr>
          <w:p w14:paraId="2818385F" w14:textId="77777777" w:rsidR="00D313A7" w:rsidRPr="00875E78" w:rsidRDefault="009F2746" w:rsidP="00C9006F">
            <w:pPr>
              <w:pStyle w:val="TableParagraph"/>
              <w:spacing w:before="15"/>
              <w:ind w:left="115" w:right="98"/>
              <w:jc w:val="both"/>
              <w:rPr>
                <w:sz w:val="24"/>
                <w:szCs w:val="24"/>
              </w:rPr>
            </w:pPr>
            <w:r w:rsidRPr="00875E78">
              <w:rPr>
                <w:sz w:val="24"/>
                <w:szCs w:val="24"/>
              </w:rPr>
              <w:t>65</w:t>
            </w:r>
          </w:p>
        </w:tc>
        <w:tc>
          <w:tcPr>
            <w:tcW w:w="511" w:type="dxa"/>
          </w:tcPr>
          <w:p w14:paraId="443766C8" w14:textId="77777777" w:rsidR="00D313A7" w:rsidRPr="00875E78" w:rsidRDefault="009F2746" w:rsidP="00C9006F">
            <w:pPr>
              <w:pStyle w:val="TableParagraph"/>
              <w:spacing w:before="15"/>
              <w:ind w:left="135"/>
              <w:jc w:val="both"/>
              <w:rPr>
                <w:sz w:val="24"/>
                <w:szCs w:val="24"/>
              </w:rPr>
            </w:pPr>
            <w:r w:rsidRPr="00875E78">
              <w:rPr>
                <w:sz w:val="24"/>
                <w:szCs w:val="24"/>
              </w:rPr>
              <w:t>60</w:t>
            </w:r>
          </w:p>
        </w:tc>
        <w:tc>
          <w:tcPr>
            <w:tcW w:w="509" w:type="dxa"/>
          </w:tcPr>
          <w:p w14:paraId="1C6EF16E" w14:textId="77777777" w:rsidR="00D313A7" w:rsidRPr="00875E78" w:rsidRDefault="009F2746" w:rsidP="00C9006F">
            <w:pPr>
              <w:pStyle w:val="TableParagraph"/>
              <w:spacing w:before="15"/>
              <w:ind w:left="115" w:right="98"/>
              <w:jc w:val="both"/>
              <w:rPr>
                <w:sz w:val="24"/>
                <w:szCs w:val="24"/>
              </w:rPr>
            </w:pPr>
            <w:r w:rsidRPr="00875E78">
              <w:rPr>
                <w:sz w:val="24"/>
                <w:szCs w:val="24"/>
              </w:rPr>
              <w:t>55</w:t>
            </w:r>
          </w:p>
        </w:tc>
        <w:tc>
          <w:tcPr>
            <w:tcW w:w="511" w:type="dxa"/>
          </w:tcPr>
          <w:p w14:paraId="6730DC94" w14:textId="77777777" w:rsidR="00D313A7" w:rsidRPr="00875E78" w:rsidRDefault="009F2746" w:rsidP="00C9006F">
            <w:pPr>
              <w:pStyle w:val="TableParagraph"/>
              <w:spacing w:before="15"/>
              <w:ind w:left="116" w:right="100"/>
              <w:jc w:val="both"/>
              <w:rPr>
                <w:sz w:val="24"/>
                <w:szCs w:val="24"/>
              </w:rPr>
            </w:pPr>
            <w:r w:rsidRPr="00875E78">
              <w:rPr>
                <w:sz w:val="24"/>
                <w:szCs w:val="24"/>
              </w:rPr>
              <w:t>50</w:t>
            </w:r>
          </w:p>
        </w:tc>
        <w:tc>
          <w:tcPr>
            <w:tcW w:w="1485" w:type="dxa"/>
          </w:tcPr>
          <w:p w14:paraId="588B0EE1" w14:textId="77777777" w:rsidR="00D313A7" w:rsidRPr="00875E78" w:rsidRDefault="009F2746" w:rsidP="00C9006F">
            <w:pPr>
              <w:pStyle w:val="TableParagraph"/>
              <w:spacing w:before="15"/>
              <w:ind w:left="196"/>
              <w:jc w:val="both"/>
              <w:rPr>
                <w:sz w:val="24"/>
                <w:szCs w:val="24"/>
              </w:rPr>
            </w:pPr>
            <w:r w:rsidRPr="00875E78">
              <w:rPr>
                <w:sz w:val="24"/>
                <w:szCs w:val="24"/>
              </w:rPr>
              <w:t>45</w:t>
            </w:r>
          </w:p>
        </w:tc>
      </w:tr>
      <w:tr w:rsidR="00D313A7" w:rsidRPr="00875E78" w14:paraId="3EF9307D" w14:textId="77777777" w:rsidTr="008334B4">
        <w:trPr>
          <w:trHeight w:val="306"/>
        </w:trPr>
        <w:tc>
          <w:tcPr>
            <w:tcW w:w="2039" w:type="dxa"/>
          </w:tcPr>
          <w:p w14:paraId="048AD0C7" w14:textId="77777777" w:rsidR="00D313A7" w:rsidRPr="00875E78" w:rsidRDefault="00EE083F" w:rsidP="00EE083F">
            <w:pPr>
              <w:pStyle w:val="TableParagraph"/>
              <w:spacing w:before="15"/>
              <w:ind w:left="0" w:right="586"/>
              <w:rPr>
                <w:sz w:val="24"/>
                <w:szCs w:val="24"/>
              </w:rPr>
            </w:pPr>
            <w:r w:rsidRPr="00875E78">
              <w:rPr>
                <w:sz w:val="24"/>
                <w:szCs w:val="24"/>
              </w:rPr>
              <w:t xml:space="preserve">          </w:t>
            </w:r>
            <w:r w:rsidR="009F2746" w:rsidRPr="00875E78">
              <w:rPr>
                <w:sz w:val="24"/>
                <w:szCs w:val="24"/>
              </w:rPr>
              <w:t>9-12</w:t>
            </w:r>
          </w:p>
        </w:tc>
        <w:tc>
          <w:tcPr>
            <w:tcW w:w="717" w:type="dxa"/>
          </w:tcPr>
          <w:p w14:paraId="5C781F6F" w14:textId="77777777" w:rsidR="00D313A7" w:rsidRPr="00875E78" w:rsidRDefault="009F2746" w:rsidP="00C9006F">
            <w:pPr>
              <w:pStyle w:val="TableParagraph"/>
              <w:spacing w:before="15"/>
              <w:ind w:left="148" w:right="135"/>
              <w:jc w:val="both"/>
              <w:rPr>
                <w:sz w:val="24"/>
                <w:szCs w:val="24"/>
              </w:rPr>
            </w:pPr>
            <w:r w:rsidRPr="00875E78">
              <w:rPr>
                <w:sz w:val="24"/>
                <w:szCs w:val="24"/>
              </w:rPr>
              <w:t>90</w:t>
            </w:r>
          </w:p>
        </w:tc>
        <w:tc>
          <w:tcPr>
            <w:tcW w:w="535" w:type="dxa"/>
          </w:tcPr>
          <w:p w14:paraId="075AC78F" w14:textId="77777777" w:rsidR="00D313A7" w:rsidRPr="00875E78" w:rsidRDefault="009F2746" w:rsidP="00C9006F">
            <w:pPr>
              <w:pStyle w:val="TableParagraph"/>
              <w:spacing w:before="15"/>
              <w:ind w:left="116" w:right="103"/>
              <w:jc w:val="both"/>
              <w:rPr>
                <w:sz w:val="24"/>
                <w:szCs w:val="24"/>
              </w:rPr>
            </w:pPr>
            <w:r w:rsidRPr="00875E78">
              <w:rPr>
                <w:sz w:val="24"/>
                <w:szCs w:val="24"/>
              </w:rPr>
              <w:t>85</w:t>
            </w:r>
          </w:p>
        </w:tc>
        <w:tc>
          <w:tcPr>
            <w:tcW w:w="535" w:type="dxa"/>
          </w:tcPr>
          <w:p w14:paraId="40A67172" w14:textId="77777777" w:rsidR="00D313A7" w:rsidRPr="00875E78" w:rsidRDefault="009F2746" w:rsidP="00C9006F">
            <w:pPr>
              <w:pStyle w:val="TableParagraph"/>
              <w:spacing w:before="15"/>
              <w:ind w:left="117" w:right="103"/>
              <w:jc w:val="both"/>
              <w:rPr>
                <w:sz w:val="24"/>
                <w:szCs w:val="24"/>
              </w:rPr>
            </w:pPr>
            <w:r w:rsidRPr="00875E78">
              <w:rPr>
                <w:sz w:val="24"/>
                <w:szCs w:val="24"/>
              </w:rPr>
              <w:t>80</w:t>
            </w:r>
          </w:p>
        </w:tc>
        <w:tc>
          <w:tcPr>
            <w:tcW w:w="533" w:type="dxa"/>
          </w:tcPr>
          <w:p w14:paraId="4C5AFA9B" w14:textId="77777777" w:rsidR="00D313A7" w:rsidRPr="00875E78" w:rsidRDefault="009F2746" w:rsidP="00C9006F">
            <w:pPr>
              <w:pStyle w:val="TableParagraph"/>
              <w:spacing w:before="15"/>
              <w:ind w:left="147"/>
              <w:jc w:val="both"/>
              <w:rPr>
                <w:sz w:val="24"/>
                <w:szCs w:val="24"/>
              </w:rPr>
            </w:pPr>
            <w:r w:rsidRPr="00875E78">
              <w:rPr>
                <w:sz w:val="24"/>
                <w:szCs w:val="24"/>
              </w:rPr>
              <w:t>75</w:t>
            </w:r>
          </w:p>
        </w:tc>
        <w:tc>
          <w:tcPr>
            <w:tcW w:w="535" w:type="dxa"/>
          </w:tcPr>
          <w:p w14:paraId="594CDE21" w14:textId="77777777" w:rsidR="00D313A7" w:rsidRPr="00875E78" w:rsidRDefault="009F2746" w:rsidP="00C9006F">
            <w:pPr>
              <w:pStyle w:val="TableParagraph"/>
              <w:spacing w:before="15"/>
              <w:ind w:left="118" w:right="103"/>
              <w:jc w:val="both"/>
              <w:rPr>
                <w:sz w:val="24"/>
                <w:szCs w:val="24"/>
              </w:rPr>
            </w:pPr>
            <w:r w:rsidRPr="00875E78">
              <w:rPr>
                <w:sz w:val="24"/>
                <w:szCs w:val="24"/>
              </w:rPr>
              <w:t>70</w:t>
            </w:r>
          </w:p>
        </w:tc>
        <w:tc>
          <w:tcPr>
            <w:tcW w:w="511" w:type="dxa"/>
          </w:tcPr>
          <w:p w14:paraId="74F27F50" w14:textId="77777777" w:rsidR="00D313A7" w:rsidRPr="00875E78" w:rsidRDefault="009F2746" w:rsidP="00C9006F">
            <w:pPr>
              <w:pStyle w:val="TableParagraph"/>
              <w:spacing w:before="15"/>
              <w:ind w:left="135"/>
              <w:jc w:val="both"/>
              <w:rPr>
                <w:sz w:val="24"/>
                <w:szCs w:val="24"/>
              </w:rPr>
            </w:pPr>
            <w:r w:rsidRPr="00875E78">
              <w:rPr>
                <w:sz w:val="24"/>
                <w:szCs w:val="24"/>
              </w:rPr>
              <w:t>65</w:t>
            </w:r>
          </w:p>
        </w:tc>
        <w:tc>
          <w:tcPr>
            <w:tcW w:w="509" w:type="dxa"/>
          </w:tcPr>
          <w:p w14:paraId="160B0C69" w14:textId="77777777" w:rsidR="00D313A7" w:rsidRPr="00875E78" w:rsidRDefault="009F2746" w:rsidP="00C9006F">
            <w:pPr>
              <w:pStyle w:val="TableParagraph"/>
              <w:spacing w:before="15"/>
              <w:ind w:left="115" w:right="98"/>
              <w:jc w:val="both"/>
              <w:rPr>
                <w:sz w:val="24"/>
                <w:szCs w:val="24"/>
              </w:rPr>
            </w:pPr>
            <w:r w:rsidRPr="00875E78">
              <w:rPr>
                <w:sz w:val="24"/>
                <w:szCs w:val="24"/>
              </w:rPr>
              <w:t>60</w:t>
            </w:r>
          </w:p>
        </w:tc>
        <w:tc>
          <w:tcPr>
            <w:tcW w:w="511" w:type="dxa"/>
          </w:tcPr>
          <w:p w14:paraId="40E7E4CC" w14:textId="77777777" w:rsidR="00D313A7" w:rsidRPr="00875E78" w:rsidRDefault="009F2746" w:rsidP="00C9006F">
            <w:pPr>
              <w:pStyle w:val="TableParagraph"/>
              <w:spacing w:before="15"/>
              <w:ind w:left="135"/>
              <w:jc w:val="both"/>
              <w:rPr>
                <w:sz w:val="24"/>
                <w:szCs w:val="24"/>
              </w:rPr>
            </w:pPr>
            <w:r w:rsidRPr="00875E78">
              <w:rPr>
                <w:sz w:val="24"/>
                <w:szCs w:val="24"/>
              </w:rPr>
              <w:t>55</w:t>
            </w:r>
          </w:p>
        </w:tc>
        <w:tc>
          <w:tcPr>
            <w:tcW w:w="509" w:type="dxa"/>
          </w:tcPr>
          <w:p w14:paraId="1B4138FC" w14:textId="77777777" w:rsidR="00D313A7" w:rsidRPr="00875E78" w:rsidRDefault="009F2746" w:rsidP="00C9006F">
            <w:pPr>
              <w:pStyle w:val="TableParagraph"/>
              <w:spacing w:before="15"/>
              <w:ind w:left="115" w:right="98"/>
              <w:jc w:val="both"/>
              <w:rPr>
                <w:sz w:val="24"/>
                <w:szCs w:val="24"/>
              </w:rPr>
            </w:pPr>
            <w:r w:rsidRPr="00875E78">
              <w:rPr>
                <w:sz w:val="24"/>
                <w:szCs w:val="24"/>
              </w:rPr>
              <w:t>50</w:t>
            </w:r>
          </w:p>
        </w:tc>
        <w:tc>
          <w:tcPr>
            <w:tcW w:w="511" w:type="dxa"/>
          </w:tcPr>
          <w:p w14:paraId="3033CAFA" w14:textId="77777777" w:rsidR="00D313A7" w:rsidRPr="00875E78" w:rsidRDefault="009F2746" w:rsidP="00C9006F">
            <w:pPr>
              <w:pStyle w:val="TableParagraph"/>
              <w:spacing w:before="15"/>
              <w:ind w:left="116" w:right="100"/>
              <w:jc w:val="both"/>
              <w:rPr>
                <w:sz w:val="24"/>
                <w:szCs w:val="24"/>
              </w:rPr>
            </w:pPr>
            <w:r w:rsidRPr="00875E78">
              <w:rPr>
                <w:sz w:val="24"/>
                <w:szCs w:val="24"/>
              </w:rPr>
              <w:t>45</w:t>
            </w:r>
          </w:p>
        </w:tc>
        <w:tc>
          <w:tcPr>
            <w:tcW w:w="1485" w:type="dxa"/>
          </w:tcPr>
          <w:p w14:paraId="4DFEB1D6" w14:textId="77777777" w:rsidR="00D313A7" w:rsidRPr="00875E78" w:rsidRDefault="009F2746" w:rsidP="00C9006F">
            <w:pPr>
              <w:pStyle w:val="TableParagraph"/>
              <w:spacing w:before="15"/>
              <w:ind w:left="196"/>
              <w:jc w:val="both"/>
              <w:rPr>
                <w:sz w:val="24"/>
                <w:szCs w:val="24"/>
              </w:rPr>
            </w:pPr>
            <w:r w:rsidRPr="00875E78">
              <w:rPr>
                <w:sz w:val="24"/>
                <w:szCs w:val="24"/>
              </w:rPr>
              <w:t>40</w:t>
            </w:r>
          </w:p>
        </w:tc>
      </w:tr>
      <w:tr w:rsidR="00D313A7" w:rsidRPr="00875E78" w14:paraId="43DBD4C3" w14:textId="77777777" w:rsidTr="008334B4">
        <w:trPr>
          <w:trHeight w:val="306"/>
        </w:trPr>
        <w:tc>
          <w:tcPr>
            <w:tcW w:w="2039" w:type="dxa"/>
          </w:tcPr>
          <w:p w14:paraId="78C60BC4" w14:textId="77777777" w:rsidR="00D313A7" w:rsidRPr="00875E78" w:rsidRDefault="00EE083F" w:rsidP="00EE083F">
            <w:pPr>
              <w:pStyle w:val="TableParagraph"/>
              <w:spacing w:line="273" w:lineRule="exact"/>
              <w:ind w:left="0" w:right="526"/>
              <w:rPr>
                <w:sz w:val="24"/>
                <w:szCs w:val="24"/>
              </w:rPr>
            </w:pPr>
            <w:r w:rsidRPr="00875E78">
              <w:rPr>
                <w:sz w:val="24"/>
                <w:szCs w:val="24"/>
              </w:rPr>
              <w:t xml:space="preserve">         </w:t>
            </w:r>
            <w:r w:rsidR="009F2746" w:rsidRPr="00875E78">
              <w:rPr>
                <w:sz w:val="24"/>
                <w:szCs w:val="24"/>
              </w:rPr>
              <w:t>13-16</w:t>
            </w:r>
          </w:p>
        </w:tc>
        <w:tc>
          <w:tcPr>
            <w:tcW w:w="717" w:type="dxa"/>
          </w:tcPr>
          <w:p w14:paraId="60BE4EAB" w14:textId="77777777" w:rsidR="00D313A7" w:rsidRPr="00875E78" w:rsidRDefault="009F2746" w:rsidP="00C9006F">
            <w:pPr>
              <w:pStyle w:val="TableParagraph"/>
              <w:spacing w:line="273" w:lineRule="exact"/>
              <w:ind w:left="148" w:right="135"/>
              <w:jc w:val="both"/>
              <w:rPr>
                <w:sz w:val="24"/>
                <w:szCs w:val="24"/>
              </w:rPr>
            </w:pPr>
            <w:r w:rsidRPr="00875E78">
              <w:rPr>
                <w:sz w:val="24"/>
                <w:szCs w:val="24"/>
              </w:rPr>
              <w:t>85</w:t>
            </w:r>
          </w:p>
        </w:tc>
        <w:tc>
          <w:tcPr>
            <w:tcW w:w="535" w:type="dxa"/>
          </w:tcPr>
          <w:p w14:paraId="7FDCE8AF" w14:textId="77777777" w:rsidR="00D313A7" w:rsidRPr="00875E78" w:rsidRDefault="009F2746" w:rsidP="00C9006F">
            <w:pPr>
              <w:pStyle w:val="TableParagraph"/>
              <w:spacing w:line="273" w:lineRule="exact"/>
              <w:ind w:left="116" w:right="103"/>
              <w:jc w:val="both"/>
              <w:rPr>
                <w:sz w:val="24"/>
                <w:szCs w:val="24"/>
              </w:rPr>
            </w:pPr>
            <w:r w:rsidRPr="00875E78">
              <w:rPr>
                <w:sz w:val="24"/>
                <w:szCs w:val="24"/>
              </w:rPr>
              <w:t>80</w:t>
            </w:r>
          </w:p>
        </w:tc>
        <w:tc>
          <w:tcPr>
            <w:tcW w:w="535" w:type="dxa"/>
          </w:tcPr>
          <w:p w14:paraId="58D7775C" w14:textId="77777777" w:rsidR="00D313A7" w:rsidRPr="00875E78" w:rsidRDefault="009F2746" w:rsidP="00C9006F">
            <w:pPr>
              <w:pStyle w:val="TableParagraph"/>
              <w:spacing w:line="273" w:lineRule="exact"/>
              <w:ind w:left="117" w:right="103"/>
              <w:jc w:val="both"/>
              <w:rPr>
                <w:sz w:val="24"/>
                <w:szCs w:val="24"/>
              </w:rPr>
            </w:pPr>
            <w:r w:rsidRPr="00875E78">
              <w:rPr>
                <w:sz w:val="24"/>
                <w:szCs w:val="24"/>
              </w:rPr>
              <w:t>75</w:t>
            </w:r>
          </w:p>
        </w:tc>
        <w:tc>
          <w:tcPr>
            <w:tcW w:w="533" w:type="dxa"/>
          </w:tcPr>
          <w:p w14:paraId="5D0AF2F1" w14:textId="77777777" w:rsidR="00D313A7" w:rsidRPr="00875E78" w:rsidRDefault="009F2746" w:rsidP="00C9006F">
            <w:pPr>
              <w:pStyle w:val="TableParagraph"/>
              <w:spacing w:line="273" w:lineRule="exact"/>
              <w:ind w:left="147"/>
              <w:jc w:val="both"/>
              <w:rPr>
                <w:sz w:val="24"/>
                <w:szCs w:val="24"/>
              </w:rPr>
            </w:pPr>
            <w:r w:rsidRPr="00875E78">
              <w:rPr>
                <w:sz w:val="24"/>
                <w:szCs w:val="24"/>
              </w:rPr>
              <w:t>70</w:t>
            </w:r>
          </w:p>
        </w:tc>
        <w:tc>
          <w:tcPr>
            <w:tcW w:w="535" w:type="dxa"/>
          </w:tcPr>
          <w:p w14:paraId="0816DE52" w14:textId="77777777" w:rsidR="00D313A7" w:rsidRPr="00875E78" w:rsidRDefault="009F2746" w:rsidP="00C9006F">
            <w:pPr>
              <w:pStyle w:val="TableParagraph"/>
              <w:spacing w:line="273" w:lineRule="exact"/>
              <w:ind w:left="118" w:right="103"/>
              <w:jc w:val="both"/>
              <w:rPr>
                <w:sz w:val="24"/>
                <w:szCs w:val="24"/>
              </w:rPr>
            </w:pPr>
            <w:r w:rsidRPr="00875E78">
              <w:rPr>
                <w:sz w:val="24"/>
                <w:szCs w:val="24"/>
              </w:rPr>
              <w:t>65</w:t>
            </w:r>
          </w:p>
        </w:tc>
        <w:tc>
          <w:tcPr>
            <w:tcW w:w="511" w:type="dxa"/>
          </w:tcPr>
          <w:p w14:paraId="705BB04D" w14:textId="77777777" w:rsidR="00D313A7" w:rsidRPr="00875E78" w:rsidRDefault="009F2746" w:rsidP="00C9006F">
            <w:pPr>
              <w:pStyle w:val="TableParagraph"/>
              <w:spacing w:line="273" w:lineRule="exact"/>
              <w:ind w:left="135"/>
              <w:jc w:val="both"/>
              <w:rPr>
                <w:sz w:val="24"/>
                <w:szCs w:val="24"/>
              </w:rPr>
            </w:pPr>
            <w:r w:rsidRPr="00875E78">
              <w:rPr>
                <w:sz w:val="24"/>
                <w:szCs w:val="24"/>
              </w:rPr>
              <w:t>60</w:t>
            </w:r>
          </w:p>
        </w:tc>
        <w:tc>
          <w:tcPr>
            <w:tcW w:w="509" w:type="dxa"/>
          </w:tcPr>
          <w:p w14:paraId="088762E0" w14:textId="77777777" w:rsidR="00D313A7" w:rsidRPr="00875E78" w:rsidRDefault="009F2746" w:rsidP="00C9006F">
            <w:pPr>
              <w:pStyle w:val="TableParagraph"/>
              <w:spacing w:line="273" w:lineRule="exact"/>
              <w:ind w:left="115" w:right="98"/>
              <w:jc w:val="both"/>
              <w:rPr>
                <w:sz w:val="24"/>
                <w:szCs w:val="24"/>
              </w:rPr>
            </w:pPr>
            <w:r w:rsidRPr="00875E78">
              <w:rPr>
                <w:sz w:val="24"/>
                <w:szCs w:val="24"/>
              </w:rPr>
              <w:t>55</w:t>
            </w:r>
          </w:p>
        </w:tc>
        <w:tc>
          <w:tcPr>
            <w:tcW w:w="511" w:type="dxa"/>
          </w:tcPr>
          <w:p w14:paraId="4CE8EA3D" w14:textId="77777777" w:rsidR="00D313A7" w:rsidRPr="00875E78" w:rsidRDefault="009F2746" w:rsidP="00C9006F">
            <w:pPr>
              <w:pStyle w:val="TableParagraph"/>
              <w:spacing w:line="273" w:lineRule="exact"/>
              <w:ind w:left="135"/>
              <w:jc w:val="both"/>
              <w:rPr>
                <w:sz w:val="24"/>
                <w:szCs w:val="24"/>
              </w:rPr>
            </w:pPr>
            <w:r w:rsidRPr="00875E78">
              <w:rPr>
                <w:sz w:val="24"/>
                <w:szCs w:val="24"/>
              </w:rPr>
              <w:t>50</w:t>
            </w:r>
          </w:p>
        </w:tc>
        <w:tc>
          <w:tcPr>
            <w:tcW w:w="509" w:type="dxa"/>
          </w:tcPr>
          <w:p w14:paraId="1E6F0F36" w14:textId="77777777" w:rsidR="00D313A7" w:rsidRPr="00875E78" w:rsidRDefault="009F2746" w:rsidP="00C9006F">
            <w:pPr>
              <w:pStyle w:val="TableParagraph"/>
              <w:spacing w:line="273" w:lineRule="exact"/>
              <w:ind w:left="115" w:right="98"/>
              <w:jc w:val="both"/>
              <w:rPr>
                <w:sz w:val="24"/>
                <w:szCs w:val="24"/>
              </w:rPr>
            </w:pPr>
            <w:r w:rsidRPr="00875E78">
              <w:rPr>
                <w:sz w:val="24"/>
                <w:szCs w:val="24"/>
              </w:rPr>
              <w:t>45</w:t>
            </w:r>
          </w:p>
        </w:tc>
        <w:tc>
          <w:tcPr>
            <w:tcW w:w="511" w:type="dxa"/>
          </w:tcPr>
          <w:p w14:paraId="25A7576C" w14:textId="77777777" w:rsidR="00D313A7" w:rsidRPr="00875E78" w:rsidRDefault="009F2746" w:rsidP="00C9006F">
            <w:pPr>
              <w:pStyle w:val="TableParagraph"/>
              <w:spacing w:line="273" w:lineRule="exact"/>
              <w:ind w:left="116" w:right="100"/>
              <w:jc w:val="both"/>
              <w:rPr>
                <w:sz w:val="24"/>
                <w:szCs w:val="24"/>
              </w:rPr>
            </w:pPr>
            <w:r w:rsidRPr="00875E78">
              <w:rPr>
                <w:sz w:val="24"/>
                <w:szCs w:val="24"/>
              </w:rPr>
              <w:t>40</w:t>
            </w:r>
          </w:p>
        </w:tc>
        <w:tc>
          <w:tcPr>
            <w:tcW w:w="1485" w:type="dxa"/>
          </w:tcPr>
          <w:p w14:paraId="1FD184AE" w14:textId="77777777" w:rsidR="00D313A7" w:rsidRPr="00875E78" w:rsidRDefault="009F2746" w:rsidP="00C9006F">
            <w:pPr>
              <w:pStyle w:val="TableParagraph"/>
              <w:spacing w:line="273" w:lineRule="exact"/>
              <w:ind w:left="196"/>
              <w:jc w:val="both"/>
              <w:rPr>
                <w:sz w:val="24"/>
                <w:szCs w:val="24"/>
              </w:rPr>
            </w:pPr>
            <w:r w:rsidRPr="00875E78">
              <w:rPr>
                <w:sz w:val="24"/>
                <w:szCs w:val="24"/>
              </w:rPr>
              <w:t>35</w:t>
            </w:r>
          </w:p>
        </w:tc>
      </w:tr>
      <w:tr w:rsidR="00D313A7" w:rsidRPr="00875E78" w14:paraId="7079006C" w14:textId="77777777" w:rsidTr="008334B4">
        <w:trPr>
          <w:trHeight w:val="304"/>
        </w:trPr>
        <w:tc>
          <w:tcPr>
            <w:tcW w:w="2039" w:type="dxa"/>
          </w:tcPr>
          <w:p w14:paraId="637E169A" w14:textId="77777777" w:rsidR="00D313A7" w:rsidRPr="00875E78" w:rsidRDefault="00EE083F" w:rsidP="00EE083F">
            <w:pPr>
              <w:pStyle w:val="TableParagraph"/>
              <w:spacing w:line="272" w:lineRule="exact"/>
              <w:ind w:left="0" w:right="526"/>
              <w:rPr>
                <w:sz w:val="24"/>
                <w:szCs w:val="24"/>
              </w:rPr>
            </w:pPr>
            <w:r w:rsidRPr="00875E78">
              <w:rPr>
                <w:sz w:val="24"/>
                <w:szCs w:val="24"/>
              </w:rPr>
              <w:t xml:space="preserve">         </w:t>
            </w:r>
            <w:r w:rsidR="009F2746" w:rsidRPr="00875E78">
              <w:rPr>
                <w:sz w:val="24"/>
                <w:szCs w:val="24"/>
              </w:rPr>
              <w:t>17-20</w:t>
            </w:r>
          </w:p>
        </w:tc>
        <w:tc>
          <w:tcPr>
            <w:tcW w:w="717" w:type="dxa"/>
          </w:tcPr>
          <w:p w14:paraId="77360302" w14:textId="77777777" w:rsidR="00D313A7" w:rsidRPr="00875E78" w:rsidRDefault="009F2746" w:rsidP="00C9006F">
            <w:pPr>
              <w:pStyle w:val="TableParagraph"/>
              <w:spacing w:line="272" w:lineRule="exact"/>
              <w:ind w:left="148" w:right="135"/>
              <w:jc w:val="both"/>
              <w:rPr>
                <w:sz w:val="24"/>
                <w:szCs w:val="24"/>
              </w:rPr>
            </w:pPr>
            <w:r w:rsidRPr="00875E78">
              <w:rPr>
                <w:sz w:val="24"/>
                <w:szCs w:val="24"/>
              </w:rPr>
              <w:t>80</w:t>
            </w:r>
          </w:p>
        </w:tc>
        <w:tc>
          <w:tcPr>
            <w:tcW w:w="535" w:type="dxa"/>
          </w:tcPr>
          <w:p w14:paraId="6E1E6799" w14:textId="77777777" w:rsidR="00D313A7" w:rsidRPr="00875E78" w:rsidRDefault="009F2746" w:rsidP="00C9006F">
            <w:pPr>
              <w:pStyle w:val="TableParagraph"/>
              <w:spacing w:line="272" w:lineRule="exact"/>
              <w:ind w:left="116" w:right="103"/>
              <w:jc w:val="both"/>
              <w:rPr>
                <w:sz w:val="24"/>
                <w:szCs w:val="24"/>
              </w:rPr>
            </w:pPr>
            <w:r w:rsidRPr="00875E78">
              <w:rPr>
                <w:sz w:val="24"/>
                <w:szCs w:val="24"/>
              </w:rPr>
              <w:t>75</w:t>
            </w:r>
          </w:p>
        </w:tc>
        <w:tc>
          <w:tcPr>
            <w:tcW w:w="535" w:type="dxa"/>
          </w:tcPr>
          <w:p w14:paraId="1F794CCC" w14:textId="77777777" w:rsidR="00D313A7" w:rsidRPr="00875E78" w:rsidRDefault="009F2746" w:rsidP="00C9006F">
            <w:pPr>
              <w:pStyle w:val="TableParagraph"/>
              <w:spacing w:line="272" w:lineRule="exact"/>
              <w:ind w:left="117" w:right="103"/>
              <w:jc w:val="both"/>
              <w:rPr>
                <w:sz w:val="24"/>
                <w:szCs w:val="24"/>
              </w:rPr>
            </w:pPr>
            <w:r w:rsidRPr="00875E78">
              <w:rPr>
                <w:sz w:val="24"/>
                <w:szCs w:val="24"/>
              </w:rPr>
              <w:t>70</w:t>
            </w:r>
          </w:p>
        </w:tc>
        <w:tc>
          <w:tcPr>
            <w:tcW w:w="533" w:type="dxa"/>
          </w:tcPr>
          <w:p w14:paraId="0B83FD76" w14:textId="77777777" w:rsidR="00D313A7" w:rsidRPr="00875E78" w:rsidRDefault="009F2746" w:rsidP="00C9006F">
            <w:pPr>
              <w:pStyle w:val="TableParagraph"/>
              <w:spacing w:line="272" w:lineRule="exact"/>
              <w:ind w:left="147"/>
              <w:jc w:val="both"/>
              <w:rPr>
                <w:sz w:val="24"/>
                <w:szCs w:val="24"/>
              </w:rPr>
            </w:pPr>
            <w:r w:rsidRPr="00875E78">
              <w:rPr>
                <w:sz w:val="24"/>
                <w:szCs w:val="24"/>
              </w:rPr>
              <w:t>65</w:t>
            </w:r>
          </w:p>
        </w:tc>
        <w:tc>
          <w:tcPr>
            <w:tcW w:w="535" w:type="dxa"/>
          </w:tcPr>
          <w:p w14:paraId="619F590E" w14:textId="77777777" w:rsidR="00D313A7" w:rsidRPr="00875E78" w:rsidRDefault="009F2746" w:rsidP="00C9006F">
            <w:pPr>
              <w:pStyle w:val="TableParagraph"/>
              <w:spacing w:line="272" w:lineRule="exact"/>
              <w:ind w:left="118" w:right="103"/>
              <w:jc w:val="both"/>
              <w:rPr>
                <w:sz w:val="24"/>
                <w:szCs w:val="24"/>
              </w:rPr>
            </w:pPr>
            <w:r w:rsidRPr="00875E78">
              <w:rPr>
                <w:sz w:val="24"/>
                <w:szCs w:val="24"/>
              </w:rPr>
              <w:t>60</w:t>
            </w:r>
          </w:p>
        </w:tc>
        <w:tc>
          <w:tcPr>
            <w:tcW w:w="511" w:type="dxa"/>
          </w:tcPr>
          <w:p w14:paraId="392848FA" w14:textId="77777777" w:rsidR="00D313A7" w:rsidRPr="00875E78" w:rsidRDefault="009F2746" w:rsidP="00C9006F">
            <w:pPr>
              <w:pStyle w:val="TableParagraph"/>
              <w:spacing w:line="272" w:lineRule="exact"/>
              <w:ind w:left="135"/>
              <w:jc w:val="both"/>
              <w:rPr>
                <w:sz w:val="24"/>
                <w:szCs w:val="24"/>
              </w:rPr>
            </w:pPr>
            <w:r w:rsidRPr="00875E78">
              <w:rPr>
                <w:sz w:val="24"/>
                <w:szCs w:val="24"/>
              </w:rPr>
              <w:t>55</w:t>
            </w:r>
          </w:p>
        </w:tc>
        <w:tc>
          <w:tcPr>
            <w:tcW w:w="509" w:type="dxa"/>
          </w:tcPr>
          <w:p w14:paraId="59845EF5" w14:textId="77777777" w:rsidR="00D313A7" w:rsidRPr="00875E78" w:rsidRDefault="009F2746" w:rsidP="00C9006F">
            <w:pPr>
              <w:pStyle w:val="TableParagraph"/>
              <w:spacing w:line="272" w:lineRule="exact"/>
              <w:ind w:left="115" w:right="98"/>
              <w:jc w:val="both"/>
              <w:rPr>
                <w:sz w:val="24"/>
                <w:szCs w:val="24"/>
              </w:rPr>
            </w:pPr>
            <w:r w:rsidRPr="00875E78">
              <w:rPr>
                <w:sz w:val="24"/>
                <w:szCs w:val="24"/>
              </w:rPr>
              <w:t>50</w:t>
            </w:r>
          </w:p>
        </w:tc>
        <w:tc>
          <w:tcPr>
            <w:tcW w:w="511" w:type="dxa"/>
          </w:tcPr>
          <w:p w14:paraId="463BC96D" w14:textId="77777777" w:rsidR="00D313A7" w:rsidRPr="00875E78" w:rsidRDefault="009F2746" w:rsidP="00C9006F">
            <w:pPr>
              <w:pStyle w:val="TableParagraph"/>
              <w:spacing w:line="272" w:lineRule="exact"/>
              <w:ind w:left="135"/>
              <w:jc w:val="both"/>
              <w:rPr>
                <w:sz w:val="24"/>
                <w:szCs w:val="24"/>
              </w:rPr>
            </w:pPr>
            <w:r w:rsidRPr="00875E78">
              <w:rPr>
                <w:sz w:val="24"/>
                <w:szCs w:val="24"/>
              </w:rPr>
              <w:t>45</w:t>
            </w:r>
          </w:p>
        </w:tc>
        <w:tc>
          <w:tcPr>
            <w:tcW w:w="509" w:type="dxa"/>
          </w:tcPr>
          <w:p w14:paraId="7EAB2E10" w14:textId="77777777" w:rsidR="00D313A7" w:rsidRPr="00875E78" w:rsidRDefault="009F2746" w:rsidP="00C9006F">
            <w:pPr>
              <w:pStyle w:val="TableParagraph"/>
              <w:spacing w:line="272" w:lineRule="exact"/>
              <w:ind w:left="115" w:right="98"/>
              <w:jc w:val="both"/>
              <w:rPr>
                <w:sz w:val="24"/>
                <w:szCs w:val="24"/>
              </w:rPr>
            </w:pPr>
            <w:r w:rsidRPr="00875E78">
              <w:rPr>
                <w:sz w:val="24"/>
                <w:szCs w:val="24"/>
              </w:rPr>
              <w:t>40</w:t>
            </w:r>
          </w:p>
        </w:tc>
        <w:tc>
          <w:tcPr>
            <w:tcW w:w="511" w:type="dxa"/>
          </w:tcPr>
          <w:p w14:paraId="0813295B" w14:textId="77777777" w:rsidR="00D313A7" w:rsidRPr="00875E78" w:rsidRDefault="009F2746" w:rsidP="00C9006F">
            <w:pPr>
              <w:pStyle w:val="TableParagraph"/>
              <w:spacing w:line="272" w:lineRule="exact"/>
              <w:ind w:left="116" w:right="100"/>
              <w:jc w:val="both"/>
              <w:rPr>
                <w:sz w:val="24"/>
                <w:szCs w:val="24"/>
              </w:rPr>
            </w:pPr>
            <w:r w:rsidRPr="00875E78">
              <w:rPr>
                <w:sz w:val="24"/>
                <w:szCs w:val="24"/>
              </w:rPr>
              <w:t>35</w:t>
            </w:r>
          </w:p>
        </w:tc>
        <w:tc>
          <w:tcPr>
            <w:tcW w:w="1485" w:type="dxa"/>
          </w:tcPr>
          <w:p w14:paraId="6226402E" w14:textId="77777777" w:rsidR="00D313A7" w:rsidRPr="00875E78" w:rsidRDefault="009F2746" w:rsidP="00C9006F">
            <w:pPr>
              <w:pStyle w:val="TableParagraph"/>
              <w:spacing w:line="272" w:lineRule="exact"/>
              <w:ind w:left="196"/>
              <w:jc w:val="both"/>
              <w:rPr>
                <w:sz w:val="24"/>
                <w:szCs w:val="24"/>
              </w:rPr>
            </w:pPr>
            <w:r w:rsidRPr="00875E78">
              <w:rPr>
                <w:sz w:val="24"/>
                <w:szCs w:val="24"/>
              </w:rPr>
              <w:t>30</w:t>
            </w:r>
          </w:p>
        </w:tc>
      </w:tr>
      <w:tr w:rsidR="00D313A7" w:rsidRPr="00875E78" w14:paraId="4A51D67D" w14:textId="77777777" w:rsidTr="008334B4">
        <w:trPr>
          <w:trHeight w:val="306"/>
        </w:trPr>
        <w:tc>
          <w:tcPr>
            <w:tcW w:w="2039" w:type="dxa"/>
          </w:tcPr>
          <w:p w14:paraId="6D1215A9" w14:textId="77777777" w:rsidR="00D313A7" w:rsidRPr="00875E78" w:rsidRDefault="00EE083F" w:rsidP="00EE083F">
            <w:pPr>
              <w:pStyle w:val="TableParagraph"/>
              <w:spacing w:before="15"/>
              <w:ind w:left="0" w:right="526"/>
              <w:rPr>
                <w:sz w:val="24"/>
                <w:szCs w:val="24"/>
              </w:rPr>
            </w:pPr>
            <w:r w:rsidRPr="00875E78">
              <w:rPr>
                <w:sz w:val="24"/>
                <w:szCs w:val="24"/>
              </w:rPr>
              <w:t xml:space="preserve">        </w:t>
            </w:r>
            <w:r w:rsidR="009F2746" w:rsidRPr="00875E78">
              <w:rPr>
                <w:sz w:val="24"/>
                <w:szCs w:val="24"/>
              </w:rPr>
              <w:t>21-24</w:t>
            </w:r>
          </w:p>
        </w:tc>
        <w:tc>
          <w:tcPr>
            <w:tcW w:w="717" w:type="dxa"/>
          </w:tcPr>
          <w:p w14:paraId="69D5D9EC" w14:textId="77777777" w:rsidR="00D313A7" w:rsidRPr="00875E78" w:rsidRDefault="009F2746" w:rsidP="00C9006F">
            <w:pPr>
              <w:pStyle w:val="TableParagraph"/>
              <w:spacing w:before="15"/>
              <w:ind w:left="148" w:right="135"/>
              <w:jc w:val="both"/>
              <w:rPr>
                <w:sz w:val="24"/>
                <w:szCs w:val="24"/>
              </w:rPr>
            </w:pPr>
            <w:r w:rsidRPr="00875E78">
              <w:rPr>
                <w:sz w:val="24"/>
                <w:szCs w:val="24"/>
              </w:rPr>
              <w:t>75</w:t>
            </w:r>
          </w:p>
        </w:tc>
        <w:tc>
          <w:tcPr>
            <w:tcW w:w="535" w:type="dxa"/>
          </w:tcPr>
          <w:p w14:paraId="4C16115E" w14:textId="77777777" w:rsidR="00D313A7" w:rsidRPr="00875E78" w:rsidRDefault="009F2746" w:rsidP="00C9006F">
            <w:pPr>
              <w:pStyle w:val="TableParagraph"/>
              <w:spacing w:before="15"/>
              <w:ind w:left="116" w:right="103"/>
              <w:jc w:val="both"/>
              <w:rPr>
                <w:sz w:val="24"/>
                <w:szCs w:val="24"/>
              </w:rPr>
            </w:pPr>
            <w:r w:rsidRPr="00875E78">
              <w:rPr>
                <w:sz w:val="24"/>
                <w:szCs w:val="24"/>
              </w:rPr>
              <w:t>70</w:t>
            </w:r>
          </w:p>
        </w:tc>
        <w:tc>
          <w:tcPr>
            <w:tcW w:w="535" w:type="dxa"/>
          </w:tcPr>
          <w:p w14:paraId="05A52CCD" w14:textId="77777777" w:rsidR="00D313A7" w:rsidRPr="00875E78" w:rsidRDefault="009F2746" w:rsidP="00C9006F">
            <w:pPr>
              <w:pStyle w:val="TableParagraph"/>
              <w:spacing w:before="15"/>
              <w:ind w:left="117" w:right="103"/>
              <w:jc w:val="both"/>
              <w:rPr>
                <w:sz w:val="24"/>
                <w:szCs w:val="24"/>
              </w:rPr>
            </w:pPr>
            <w:r w:rsidRPr="00875E78">
              <w:rPr>
                <w:sz w:val="24"/>
                <w:szCs w:val="24"/>
              </w:rPr>
              <w:t>65</w:t>
            </w:r>
          </w:p>
        </w:tc>
        <w:tc>
          <w:tcPr>
            <w:tcW w:w="533" w:type="dxa"/>
          </w:tcPr>
          <w:p w14:paraId="2CB46C4C" w14:textId="77777777" w:rsidR="00D313A7" w:rsidRPr="00875E78" w:rsidRDefault="009F2746" w:rsidP="00C9006F">
            <w:pPr>
              <w:pStyle w:val="TableParagraph"/>
              <w:spacing w:before="15"/>
              <w:ind w:left="147"/>
              <w:jc w:val="both"/>
              <w:rPr>
                <w:sz w:val="24"/>
                <w:szCs w:val="24"/>
              </w:rPr>
            </w:pPr>
            <w:r w:rsidRPr="00875E78">
              <w:rPr>
                <w:sz w:val="24"/>
                <w:szCs w:val="24"/>
              </w:rPr>
              <w:t>60</w:t>
            </w:r>
          </w:p>
        </w:tc>
        <w:tc>
          <w:tcPr>
            <w:tcW w:w="535" w:type="dxa"/>
          </w:tcPr>
          <w:p w14:paraId="20AB5F73" w14:textId="77777777" w:rsidR="00D313A7" w:rsidRPr="00875E78" w:rsidRDefault="009F2746" w:rsidP="00C9006F">
            <w:pPr>
              <w:pStyle w:val="TableParagraph"/>
              <w:spacing w:before="15"/>
              <w:ind w:left="118" w:right="103"/>
              <w:jc w:val="both"/>
              <w:rPr>
                <w:sz w:val="24"/>
                <w:szCs w:val="24"/>
              </w:rPr>
            </w:pPr>
            <w:r w:rsidRPr="00875E78">
              <w:rPr>
                <w:sz w:val="24"/>
                <w:szCs w:val="24"/>
              </w:rPr>
              <w:t>55</w:t>
            </w:r>
          </w:p>
        </w:tc>
        <w:tc>
          <w:tcPr>
            <w:tcW w:w="511" w:type="dxa"/>
          </w:tcPr>
          <w:p w14:paraId="69798F53" w14:textId="77777777" w:rsidR="00D313A7" w:rsidRPr="00875E78" w:rsidRDefault="009F2746" w:rsidP="00C9006F">
            <w:pPr>
              <w:pStyle w:val="TableParagraph"/>
              <w:spacing w:before="15"/>
              <w:ind w:left="135"/>
              <w:jc w:val="both"/>
              <w:rPr>
                <w:sz w:val="24"/>
                <w:szCs w:val="24"/>
              </w:rPr>
            </w:pPr>
            <w:r w:rsidRPr="00875E78">
              <w:rPr>
                <w:sz w:val="24"/>
                <w:szCs w:val="24"/>
              </w:rPr>
              <w:t>50</w:t>
            </w:r>
          </w:p>
        </w:tc>
        <w:tc>
          <w:tcPr>
            <w:tcW w:w="509" w:type="dxa"/>
          </w:tcPr>
          <w:p w14:paraId="777C471B" w14:textId="77777777" w:rsidR="00D313A7" w:rsidRPr="00875E78" w:rsidRDefault="009F2746" w:rsidP="00C9006F">
            <w:pPr>
              <w:pStyle w:val="TableParagraph"/>
              <w:spacing w:before="15"/>
              <w:ind w:left="115" w:right="98"/>
              <w:jc w:val="both"/>
              <w:rPr>
                <w:sz w:val="24"/>
                <w:szCs w:val="24"/>
              </w:rPr>
            </w:pPr>
            <w:r w:rsidRPr="00875E78">
              <w:rPr>
                <w:sz w:val="24"/>
                <w:szCs w:val="24"/>
              </w:rPr>
              <w:t>45</w:t>
            </w:r>
          </w:p>
        </w:tc>
        <w:tc>
          <w:tcPr>
            <w:tcW w:w="511" w:type="dxa"/>
          </w:tcPr>
          <w:p w14:paraId="75C0BC7C" w14:textId="77777777" w:rsidR="00D313A7" w:rsidRPr="00875E78" w:rsidRDefault="009F2746" w:rsidP="00C9006F">
            <w:pPr>
              <w:pStyle w:val="TableParagraph"/>
              <w:spacing w:before="15"/>
              <w:ind w:left="135"/>
              <w:jc w:val="both"/>
              <w:rPr>
                <w:sz w:val="24"/>
                <w:szCs w:val="24"/>
              </w:rPr>
            </w:pPr>
            <w:r w:rsidRPr="00875E78">
              <w:rPr>
                <w:sz w:val="24"/>
                <w:szCs w:val="24"/>
              </w:rPr>
              <w:t>40</w:t>
            </w:r>
          </w:p>
        </w:tc>
        <w:tc>
          <w:tcPr>
            <w:tcW w:w="509" w:type="dxa"/>
          </w:tcPr>
          <w:p w14:paraId="7E0BCD9D" w14:textId="77777777" w:rsidR="00D313A7" w:rsidRPr="00875E78" w:rsidRDefault="009F2746" w:rsidP="00C9006F">
            <w:pPr>
              <w:pStyle w:val="TableParagraph"/>
              <w:spacing w:before="15"/>
              <w:ind w:left="115" w:right="98"/>
              <w:jc w:val="both"/>
              <w:rPr>
                <w:sz w:val="24"/>
                <w:szCs w:val="24"/>
              </w:rPr>
            </w:pPr>
            <w:r w:rsidRPr="00875E78">
              <w:rPr>
                <w:sz w:val="24"/>
                <w:szCs w:val="24"/>
              </w:rPr>
              <w:t>35</w:t>
            </w:r>
          </w:p>
        </w:tc>
        <w:tc>
          <w:tcPr>
            <w:tcW w:w="511" w:type="dxa"/>
          </w:tcPr>
          <w:p w14:paraId="25DC07E2" w14:textId="77777777" w:rsidR="00D313A7" w:rsidRPr="00875E78" w:rsidRDefault="009F2746" w:rsidP="00C9006F">
            <w:pPr>
              <w:pStyle w:val="TableParagraph"/>
              <w:spacing w:before="15"/>
              <w:ind w:left="116" w:right="100"/>
              <w:jc w:val="both"/>
              <w:rPr>
                <w:sz w:val="24"/>
                <w:szCs w:val="24"/>
              </w:rPr>
            </w:pPr>
            <w:r w:rsidRPr="00875E78">
              <w:rPr>
                <w:sz w:val="24"/>
                <w:szCs w:val="24"/>
              </w:rPr>
              <w:t>30</w:t>
            </w:r>
          </w:p>
        </w:tc>
        <w:tc>
          <w:tcPr>
            <w:tcW w:w="1485" w:type="dxa"/>
          </w:tcPr>
          <w:p w14:paraId="052728B8" w14:textId="77777777" w:rsidR="00D313A7" w:rsidRPr="00875E78" w:rsidRDefault="009F2746" w:rsidP="00C9006F">
            <w:pPr>
              <w:pStyle w:val="TableParagraph"/>
              <w:spacing w:before="15"/>
              <w:ind w:left="196"/>
              <w:jc w:val="both"/>
              <w:rPr>
                <w:sz w:val="24"/>
                <w:szCs w:val="24"/>
              </w:rPr>
            </w:pPr>
            <w:r w:rsidRPr="00875E78">
              <w:rPr>
                <w:sz w:val="24"/>
                <w:szCs w:val="24"/>
              </w:rPr>
              <w:t>25</w:t>
            </w:r>
          </w:p>
        </w:tc>
      </w:tr>
      <w:tr w:rsidR="00D313A7" w:rsidRPr="00875E78" w14:paraId="08633597" w14:textId="77777777" w:rsidTr="008334B4">
        <w:trPr>
          <w:trHeight w:val="306"/>
        </w:trPr>
        <w:tc>
          <w:tcPr>
            <w:tcW w:w="2039" w:type="dxa"/>
          </w:tcPr>
          <w:p w14:paraId="409E435D" w14:textId="77777777" w:rsidR="00D313A7" w:rsidRPr="00875E78" w:rsidRDefault="00EE083F" w:rsidP="00EE083F">
            <w:pPr>
              <w:pStyle w:val="TableParagraph"/>
              <w:spacing w:before="15"/>
              <w:ind w:left="0" w:right="526"/>
              <w:rPr>
                <w:sz w:val="24"/>
                <w:szCs w:val="24"/>
              </w:rPr>
            </w:pPr>
            <w:r w:rsidRPr="00875E78">
              <w:rPr>
                <w:sz w:val="24"/>
                <w:szCs w:val="24"/>
              </w:rPr>
              <w:t xml:space="preserve">        </w:t>
            </w:r>
            <w:r w:rsidR="009F2746" w:rsidRPr="00875E78">
              <w:rPr>
                <w:sz w:val="24"/>
                <w:szCs w:val="24"/>
              </w:rPr>
              <w:t>25-28</w:t>
            </w:r>
          </w:p>
        </w:tc>
        <w:tc>
          <w:tcPr>
            <w:tcW w:w="717" w:type="dxa"/>
          </w:tcPr>
          <w:p w14:paraId="128B2B58" w14:textId="77777777" w:rsidR="00D313A7" w:rsidRPr="00875E78" w:rsidRDefault="009F2746" w:rsidP="00C9006F">
            <w:pPr>
              <w:pStyle w:val="TableParagraph"/>
              <w:spacing w:before="15"/>
              <w:ind w:left="148" w:right="135"/>
              <w:jc w:val="both"/>
              <w:rPr>
                <w:sz w:val="24"/>
                <w:szCs w:val="24"/>
              </w:rPr>
            </w:pPr>
            <w:r w:rsidRPr="00875E78">
              <w:rPr>
                <w:sz w:val="24"/>
                <w:szCs w:val="24"/>
              </w:rPr>
              <w:t>70</w:t>
            </w:r>
          </w:p>
        </w:tc>
        <w:tc>
          <w:tcPr>
            <w:tcW w:w="535" w:type="dxa"/>
          </w:tcPr>
          <w:p w14:paraId="000A794F" w14:textId="77777777" w:rsidR="00D313A7" w:rsidRPr="00875E78" w:rsidRDefault="009F2746" w:rsidP="00C9006F">
            <w:pPr>
              <w:pStyle w:val="TableParagraph"/>
              <w:spacing w:before="15"/>
              <w:ind w:left="116" w:right="103"/>
              <w:jc w:val="both"/>
              <w:rPr>
                <w:sz w:val="24"/>
                <w:szCs w:val="24"/>
              </w:rPr>
            </w:pPr>
            <w:r w:rsidRPr="00875E78">
              <w:rPr>
                <w:sz w:val="24"/>
                <w:szCs w:val="24"/>
              </w:rPr>
              <w:t>65</w:t>
            </w:r>
          </w:p>
        </w:tc>
        <w:tc>
          <w:tcPr>
            <w:tcW w:w="535" w:type="dxa"/>
          </w:tcPr>
          <w:p w14:paraId="2CDC70DD" w14:textId="77777777" w:rsidR="00D313A7" w:rsidRPr="00875E78" w:rsidRDefault="009F2746" w:rsidP="00C9006F">
            <w:pPr>
              <w:pStyle w:val="TableParagraph"/>
              <w:spacing w:before="15"/>
              <w:ind w:left="117" w:right="103"/>
              <w:jc w:val="both"/>
              <w:rPr>
                <w:sz w:val="24"/>
                <w:szCs w:val="24"/>
              </w:rPr>
            </w:pPr>
            <w:r w:rsidRPr="00875E78">
              <w:rPr>
                <w:sz w:val="24"/>
                <w:szCs w:val="24"/>
              </w:rPr>
              <w:t>60</w:t>
            </w:r>
          </w:p>
        </w:tc>
        <w:tc>
          <w:tcPr>
            <w:tcW w:w="533" w:type="dxa"/>
          </w:tcPr>
          <w:p w14:paraId="1FE2ABB9" w14:textId="77777777" w:rsidR="00D313A7" w:rsidRPr="00875E78" w:rsidRDefault="009F2746" w:rsidP="00C9006F">
            <w:pPr>
              <w:pStyle w:val="TableParagraph"/>
              <w:spacing w:before="15"/>
              <w:ind w:left="147"/>
              <w:jc w:val="both"/>
              <w:rPr>
                <w:sz w:val="24"/>
                <w:szCs w:val="24"/>
              </w:rPr>
            </w:pPr>
            <w:r w:rsidRPr="00875E78">
              <w:rPr>
                <w:sz w:val="24"/>
                <w:szCs w:val="24"/>
              </w:rPr>
              <w:t>55</w:t>
            </w:r>
          </w:p>
        </w:tc>
        <w:tc>
          <w:tcPr>
            <w:tcW w:w="535" w:type="dxa"/>
          </w:tcPr>
          <w:p w14:paraId="55E2ACBA" w14:textId="77777777" w:rsidR="00D313A7" w:rsidRPr="00875E78" w:rsidRDefault="009F2746" w:rsidP="00C9006F">
            <w:pPr>
              <w:pStyle w:val="TableParagraph"/>
              <w:spacing w:before="15"/>
              <w:ind w:left="118" w:right="103"/>
              <w:jc w:val="both"/>
              <w:rPr>
                <w:sz w:val="24"/>
                <w:szCs w:val="24"/>
              </w:rPr>
            </w:pPr>
            <w:r w:rsidRPr="00875E78">
              <w:rPr>
                <w:sz w:val="24"/>
                <w:szCs w:val="24"/>
              </w:rPr>
              <w:t>50</w:t>
            </w:r>
          </w:p>
        </w:tc>
        <w:tc>
          <w:tcPr>
            <w:tcW w:w="511" w:type="dxa"/>
          </w:tcPr>
          <w:p w14:paraId="74093136" w14:textId="77777777" w:rsidR="00D313A7" w:rsidRPr="00875E78" w:rsidRDefault="009F2746" w:rsidP="00C9006F">
            <w:pPr>
              <w:pStyle w:val="TableParagraph"/>
              <w:spacing w:before="15"/>
              <w:ind w:left="135"/>
              <w:jc w:val="both"/>
              <w:rPr>
                <w:sz w:val="24"/>
                <w:szCs w:val="24"/>
              </w:rPr>
            </w:pPr>
            <w:r w:rsidRPr="00875E78">
              <w:rPr>
                <w:sz w:val="24"/>
                <w:szCs w:val="24"/>
              </w:rPr>
              <w:t>45</w:t>
            </w:r>
          </w:p>
        </w:tc>
        <w:tc>
          <w:tcPr>
            <w:tcW w:w="509" w:type="dxa"/>
          </w:tcPr>
          <w:p w14:paraId="1FB1D610" w14:textId="77777777" w:rsidR="00D313A7" w:rsidRPr="00875E78" w:rsidRDefault="009F2746" w:rsidP="00C9006F">
            <w:pPr>
              <w:pStyle w:val="TableParagraph"/>
              <w:spacing w:before="15"/>
              <w:ind w:left="115" w:right="98"/>
              <w:jc w:val="both"/>
              <w:rPr>
                <w:sz w:val="24"/>
                <w:szCs w:val="24"/>
              </w:rPr>
            </w:pPr>
            <w:r w:rsidRPr="00875E78">
              <w:rPr>
                <w:sz w:val="24"/>
                <w:szCs w:val="24"/>
              </w:rPr>
              <w:t>40</w:t>
            </w:r>
          </w:p>
        </w:tc>
        <w:tc>
          <w:tcPr>
            <w:tcW w:w="511" w:type="dxa"/>
          </w:tcPr>
          <w:p w14:paraId="046DD798" w14:textId="77777777" w:rsidR="00D313A7" w:rsidRPr="00875E78" w:rsidRDefault="009F2746" w:rsidP="00C9006F">
            <w:pPr>
              <w:pStyle w:val="TableParagraph"/>
              <w:spacing w:before="15"/>
              <w:ind w:left="135"/>
              <w:jc w:val="both"/>
              <w:rPr>
                <w:sz w:val="24"/>
                <w:szCs w:val="24"/>
              </w:rPr>
            </w:pPr>
            <w:r w:rsidRPr="00875E78">
              <w:rPr>
                <w:sz w:val="24"/>
                <w:szCs w:val="24"/>
              </w:rPr>
              <w:t>35</w:t>
            </w:r>
          </w:p>
        </w:tc>
        <w:tc>
          <w:tcPr>
            <w:tcW w:w="509" w:type="dxa"/>
          </w:tcPr>
          <w:p w14:paraId="04F4830B" w14:textId="77777777" w:rsidR="00D313A7" w:rsidRPr="00875E78" w:rsidRDefault="009F2746" w:rsidP="00C9006F">
            <w:pPr>
              <w:pStyle w:val="TableParagraph"/>
              <w:spacing w:before="15"/>
              <w:ind w:left="115" w:right="98"/>
              <w:jc w:val="both"/>
              <w:rPr>
                <w:sz w:val="24"/>
                <w:szCs w:val="24"/>
              </w:rPr>
            </w:pPr>
            <w:r w:rsidRPr="00875E78">
              <w:rPr>
                <w:sz w:val="24"/>
                <w:szCs w:val="24"/>
              </w:rPr>
              <w:t>30</w:t>
            </w:r>
          </w:p>
        </w:tc>
        <w:tc>
          <w:tcPr>
            <w:tcW w:w="511" w:type="dxa"/>
          </w:tcPr>
          <w:p w14:paraId="3353DF8A" w14:textId="77777777" w:rsidR="00D313A7" w:rsidRPr="00875E78" w:rsidRDefault="009F2746" w:rsidP="00C9006F">
            <w:pPr>
              <w:pStyle w:val="TableParagraph"/>
              <w:spacing w:before="15"/>
              <w:ind w:left="116" w:right="100"/>
              <w:jc w:val="both"/>
              <w:rPr>
                <w:sz w:val="24"/>
                <w:szCs w:val="24"/>
              </w:rPr>
            </w:pPr>
            <w:r w:rsidRPr="00875E78">
              <w:rPr>
                <w:sz w:val="24"/>
                <w:szCs w:val="24"/>
              </w:rPr>
              <w:t>25</w:t>
            </w:r>
          </w:p>
        </w:tc>
        <w:tc>
          <w:tcPr>
            <w:tcW w:w="1485" w:type="dxa"/>
          </w:tcPr>
          <w:p w14:paraId="33B380DC" w14:textId="77777777" w:rsidR="00D313A7" w:rsidRPr="00875E78" w:rsidRDefault="009F2746" w:rsidP="00C9006F">
            <w:pPr>
              <w:pStyle w:val="TableParagraph"/>
              <w:spacing w:before="15"/>
              <w:ind w:left="196"/>
              <w:jc w:val="both"/>
              <w:rPr>
                <w:sz w:val="24"/>
                <w:szCs w:val="24"/>
              </w:rPr>
            </w:pPr>
            <w:r w:rsidRPr="00875E78">
              <w:rPr>
                <w:sz w:val="24"/>
                <w:szCs w:val="24"/>
              </w:rPr>
              <w:t>20</w:t>
            </w:r>
          </w:p>
        </w:tc>
      </w:tr>
      <w:tr w:rsidR="00D313A7" w:rsidRPr="00875E78" w14:paraId="2C7B516D" w14:textId="77777777" w:rsidTr="008334B4">
        <w:trPr>
          <w:trHeight w:val="306"/>
        </w:trPr>
        <w:tc>
          <w:tcPr>
            <w:tcW w:w="2039" w:type="dxa"/>
          </w:tcPr>
          <w:p w14:paraId="610BA823" w14:textId="77777777" w:rsidR="00D313A7" w:rsidRPr="00875E78" w:rsidRDefault="00EE083F" w:rsidP="00EE083F">
            <w:pPr>
              <w:pStyle w:val="TableParagraph"/>
              <w:spacing w:line="273" w:lineRule="exact"/>
              <w:ind w:left="0" w:right="526"/>
              <w:rPr>
                <w:sz w:val="24"/>
                <w:szCs w:val="24"/>
              </w:rPr>
            </w:pPr>
            <w:r w:rsidRPr="00875E78">
              <w:rPr>
                <w:sz w:val="24"/>
                <w:szCs w:val="24"/>
              </w:rPr>
              <w:t xml:space="preserve">        </w:t>
            </w:r>
            <w:r w:rsidR="009F2746" w:rsidRPr="00875E78">
              <w:rPr>
                <w:sz w:val="24"/>
                <w:szCs w:val="24"/>
              </w:rPr>
              <w:t>29-32</w:t>
            </w:r>
          </w:p>
        </w:tc>
        <w:tc>
          <w:tcPr>
            <w:tcW w:w="717" w:type="dxa"/>
          </w:tcPr>
          <w:p w14:paraId="173E2F18" w14:textId="77777777" w:rsidR="00D313A7" w:rsidRPr="00875E78" w:rsidRDefault="009F2746" w:rsidP="00C9006F">
            <w:pPr>
              <w:pStyle w:val="TableParagraph"/>
              <w:spacing w:line="273" w:lineRule="exact"/>
              <w:ind w:left="148" w:right="135"/>
              <w:jc w:val="both"/>
              <w:rPr>
                <w:sz w:val="24"/>
                <w:szCs w:val="24"/>
              </w:rPr>
            </w:pPr>
            <w:r w:rsidRPr="00875E78">
              <w:rPr>
                <w:sz w:val="24"/>
                <w:szCs w:val="24"/>
              </w:rPr>
              <w:t>65</w:t>
            </w:r>
          </w:p>
        </w:tc>
        <w:tc>
          <w:tcPr>
            <w:tcW w:w="535" w:type="dxa"/>
          </w:tcPr>
          <w:p w14:paraId="47A1602B" w14:textId="77777777" w:rsidR="00D313A7" w:rsidRPr="00875E78" w:rsidRDefault="009F2746" w:rsidP="00C9006F">
            <w:pPr>
              <w:pStyle w:val="TableParagraph"/>
              <w:spacing w:line="273" w:lineRule="exact"/>
              <w:ind w:left="116" w:right="103"/>
              <w:jc w:val="both"/>
              <w:rPr>
                <w:sz w:val="24"/>
                <w:szCs w:val="24"/>
              </w:rPr>
            </w:pPr>
            <w:r w:rsidRPr="00875E78">
              <w:rPr>
                <w:sz w:val="24"/>
                <w:szCs w:val="24"/>
              </w:rPr>
              <w:t>60</w:t>
            </w:r>
          </w:p>
        </w:tc>
        <w:tc>
          <w:tcPr>
            <w:tcW w:w="535" w:type="dxa"/>
          </w:tcPr>
          <w:p w14:paraId="14F33128" w14:textId="77777777" w:rsidR="00D313A7" w:rsidRPr="00875E78" w:rsidRDefault="009F2746" w:rsidP="00C9006F">
            <w:pPr>
              <w:pStyle w:val="TableParagraph"/>
              <w:spacing w:line="273" w:lineRule="exact"/>
              <w:ind w:left="117" w:right="103"/>
              <w:jc w:val="both"/>
              <w:rPr>
                <w:sz w:val="24"/>
                <w:szCs w:val="24"/>
              </w:rPr>
            </w:pPr>
            <w:r w:rsidRPr="00875E78">
              <w:rPr>
                <w:sz w:val="24"/>
                <w:szCs w:val="24"/>
              </w:rPr>
              <w:t>55</w:t>
            </w:r>
          </w:p>
        </w:tc>
        <w:tc>
          <w:tcPr>
            <w:tcW w:w="533" w:type="dxa"/>
          </w:tcPr>
          <w:p w14:paraId="50B195B6" w14:textId="77777777" w:rsidR="00D313A7" w:rsidRPr="00875E78" w:rsidRDefault="009F2746" w:rsidP="00C9006F">
            <w:pPr>
              <w:pStyle w:val="TableParagraph"/>
              <w:spacing w:line="273" w:lineRule="exact"/>
              <w:ind w:left="147"/>
              <w:jc w:val="both"/>
              <w:rPr>
                <w:sz w:val="24"/>
                <w:szCs w:val="24"/>
              </w:rPr>
            </w:pPr>
            <w:r w:rsidRPr="00875E78">
              <w:rPr>
                <w:sz w:val="24"/>
                <w:szCs w:val="24"/>
              </w:rPr>
              <w:t>50</w:t>
            </w:r>
          </w:p>
        </w:tc>
        <w:tc>
          <w:tcPr>
            <w:tcW w:w="535" w:type="dxa"/>
          </w:tcPr>
          <w:p w14:paraId="47C93A36" w14:textId="77777777" w:rsidR="00D313A7" w:rsidRPr="00875E78" w:rsidRDefault="009F2746" w:rsidP="00C9006F">
            <w:pPr>
              <w:pStyle w:val="TableParagraph"/>
              <w:spacing w:line="273" w:lineRule="exact"/>
              <w:ind w:left="118" w:right="103"/>
              <w:jc w:val="both"/>
              <w:rPr>
                <w:sz w:val="24"/>
                <w:szCs w:val="24"/>
              </w:rPr>
            </w:pPr>
            <w:r w:rsidRPr="00875E78">
              <w:rPr>
                <w:sz w:val="24"/>
                <w:szCs w:val="24"/>
              </w:rPr>
              <w:t>45</w:t>
            </w:r>
          </w:p>
        </w:tc>
        <w:tc>
          <w:tcPr>
            <w:tcW w:w="511" w:type="dxa"/>
          </w:tcPr>
          <w:p w14:paraId="0DCB1452" w14:textId="77777777" w:rsidR="00D313A7" w:rsidRPr="00875E78" w:rsidRDefault="009F2746" w:rsidP="00C9006F">
            <w:pPr>
              <w:pStyle w:val="TableParagraph"/>
              <w:spacing w:line="273" w:lineRule="exact"/>
              <w:ind w:left="135"/>
              <w:jc w:val="both"/>
              <w:rPr>
                <w:sz w:val="24"/>
                <w:szCs w:val="24"/>
              </w:rPr>
            </w:pPr>
            <w:r w:rsidRPr="00875E78">
              <w:rPr>
                <w:sz w:val="24"/>
                <w:szCs w:val="24"/>
              </w:rPr>
              <w:t>40</w:t>
            </w:r>
          </w:p>
        </w:tc>
        <w:tc>
          <w:tcPr>
            <w:tcW w:w="509" w:type="dxa"/>
          </w:tcPr>
          <w:p w14:paraId="42D73414" w14:textId="77777777" w:rsidR="00D313A7" w:rsidRPr="00875E78" w:rsidRDefault="009F2746" w:rsidP="00C9006F">
            <w:pPr>
              <w:pStyle w:val="TableParagraph"/>
              <w:spacing w:line="273" w:lineRule="exact"/>
              <w:ind w:left="115" w:right="98"/>
              <w:jc w:val="both"/>
              <w:rPr>
                <w:sz w:val="24"/>
                <w:szCs w:val="24"/>
              </w:rPr>
            </w:pPr>
            <w:r w:rsidRPr="00875E78">
              <w:rPr>
                <w:sz w:val="24"/>
                <w:szCs w:val="24"/>
              </w:rPr>
              <w:t>35</w:t>
            </w:r>
          </w:p>
        </w:tc>
        <w:tc>
          <w:tcPr>
            <w:tcW w:w="511" w:type="dxa"/>
          </w:tcPr>
          <w:p w14:paraId="54F5B623" w14:textId="77777777" w:rsidR="00D313A7" w:rsidRPr="00875E78" w:rsidRDefault="009F2746" w:rsidP="00C9006F">
            <w:pPr>
              <w:pStyle w:val="TableParagraph"/>
              <w:spacing w:line="273" w:lineRule="exact"/>
              <w:ind w:left="135"/>
              <w:jc w:val="both"/>
              <w:rPr>
                <w:sz w:val="24"/>
                <w:szCs w:val="24"/>
              </w:rPr>
            </w:pPr>
            <w:r w:rsidRPr="00875E78">
              <w:rPr>
                <w:sz w:val="24"/>
                <w:szCs w:val="24"/>
              </w:rPr>
              <w:t>30</w:t>
            </w:r>
          </w:p>
        </w:tc>
        <w:tc>
          <w:tcPr>
            <w:tcW w:w="509" w:type="dxa"/>
          </w:tcPr>
          <w:p w14:paraId="71593281" w14:textId="77777777" w:rsidR="00D313A7" w:rsidRPr="00875E78" w:rsidRDefault="009F2746" w:rsidP="00C9006F">
            <w:pPr>
              <w:pStyle w:val="TableParagraph"/>
              <w:spacing w:line="273" w:lineRule="exact"/>
              <w:ind w:left="115" w:right="98"/>
              <w:jc w:val="both"/>
              <w:rPr>
                <w:sz w:val="24"/>
                <w:szCs w:val="24"/>
              </w:rPr>
            </w:pPr>
            <w:r w:rsidRPr="00875E78">
              <w:rPr>
                <w:sz w:val="24"/>
                <w:szCs w:val="24"/>
              </w:rPr>
              <w:t>25</w:t>
            </w:r>
          </w:p>
        </w:tc>
        <w:tc>
          <w:tcPr>
            <w:tcW w:w="511" w:type="dxa"/>
          </w:tcPr>
          <w:p w14:paraId="05F37E3F" w14:textId="77777777" w:rsidR="00D313A7" w:rsidRPr="00875E78" w:rsidRDefault="009F2746" w:rsidP="00C9006F">
            <w:pPr>
              <w:pStyle w:val="TableParagraph"/>
              <w:spacing w:line="273" w:lineRule="exact"/>
              <w:ind w:left="116" w:right="100"/>
              <w:jc w:val="both"/>
              <w:rPr>
                <w:sz w:val="24"/>
                <w:szCs w:val="24"/>
              </w:rPr>
            </w:pPr>
            <w:r w:rsidRPr="00875E78">
              <w:rPr>
                <w:sz w:val="24"/>
                <w:szCs w:val="24"/>
              </w:rPr>
              <w:t>20</w:t>
            </w:r>
          </w:p>
        </w:tc>
        <w:tc>
          <w:tcPr>
            <w:tcW w:w="1485" w:type="dxa"/>
          </w:tcPr>
          <w:p w14:paraId="693EE245" w14:textId="77777777" w:rsidR="00D313A7" w:rsidRPr="00875E78" w:rsidRDefault="009F2746" w:rsidP="00C9006F">
            <w:pPr>
              <w:pStyle w:val="TableParagraph"/>
              <w:spacing w:line="273" w:lineRule="exact"/>
              <w:ind w:left="196"/>
              <w:jc w:val="both"/>
              <w:rPr>
                <w:sz w:val="24"/>
                <w:szCs w:val="24"/>
              </w:rPr>
            </w:pPr>
            <w:r w:rsidRPr="00875E78">
              <w:rPr>
                <w:sz w:val="24"/>
                <w:szCs w:val="24"/>
              </w:rPr>
              <w:t>15</w:t>
            </w:r>
          </w:p>
        </w:tc>
      </w:tr>
      <w:tr w:rsidR="00D313A7" w:rsidRPr="00875E78" w14:paraId="4E503318" w14:textId="77777777" w:rsidTr="008334B4">
        <w:trPr>
          <w:trHeight w:val="304"/>
        </w:trPr>
        <w:tc>
          <w:tcPr>
            <w:tcW w:w="2039" w:type="dxa"/>
          </w:tcPr>
          <w:p w14:paraId="11EF8CB4" w14:textId="77777777" w:rsidR="00D313A7" w:rsidRPr="00875E78" w:rsidRDefault="00EE083F" w:rsidP="00EE083F">
            <w:pPr>
              <w:pStyle w:val="TableParagraph"/>
              <w:ind w:left="0" w:right="526"/>
              <w:rPr>
                <w:sz w:val="24"/>
                <w:szCs w:val="24"/>
              </w:rPr>
            </w:pPr>
            <w:r w:rsidRPr="00875E78">
              <w:rPr>
                <w:sz w:val="24"/>
                <w:szCs w:val="24"/>
              </w:rPr>
              <w:t xml:space="preserve">       </w:t>
            </w:r>
            <w:r w:rsidR="009F2746" w:rsidRPr="00875E78">
              <w:rPr>
                <w:sz w:val="24"/>
                <w:szCs w:val="24"/>
              </w:rPr>
              <w:t>33-36</w:t>
            </w:r>
          </w:p>
        </w:tc>
        <w:tc>
          <w:tcPr>
            <w:tcW w:w="717" w:type="dxa"/>
          </w:tcPr>
          <w:p w14:paraId="2DF5A185" w14:textId="77777777" w:rsidR="00D313A7" w:rsidRPr="00875E78" w:rsidRDefault="009F2746" w:rsidP="00C9006F">
            <w:pPr>
              <w:pStyle w:val="TableParagraph"/>
              <w:ind w:left="148" w:right="135"/>
              <w:jc w:val="both"/>
              <w:rPr>
                <w:sz w:val="24"/>
                <w:szCs w:val="24"/>
              </w:rPr>
            </w:pPr>
            <w:r w:rsidRPr="00875E78">
              <w:rPr>
                <w:sz w:val="24"/>
                <w:szCs w:val="24"/>
              </w:rPr>
              <w:t>60</w:t>
            </w:r>
          </w:p>
        </w:tc>
        <w:tc>
          <w:tcPr>
            <w:tcW w:w="535" w:type="dxa"/>
          </w:tcPr>
          <w:p w14:paraId="434233C6" w14:textId="77777777" w:rsidR="00D313A7" w:rsidRPr="00875E78" w:rsidRDefault="009F2746" w:rsidP="00C9006F">
            <w:pPr>
              <w:pStyle w:val="TableParagraph"/>
              <w:ind w:left="116" w:right="103"/>
              <w:jc w:val="both"/>
              <w:rPr>
                <w:sz w:val="24"/>
                <w:szCs w:val="24"/>
              </w:rPr>
            </w:pPr>
            <w:r w:rsidRPr="00875E78">
              <w:rPr>
                <w:sz w:val="24"/>
                <w:szCs w:val="24"/>
              </w:rPr>
              <w:t>55</w:t>
            </w:r>
          </w:p>
        </w:tc>
        <w:tc>
          <w:tcPr>
            <w:tcW w:w="535" w:type="dxa"/>
          </w:tcPr>
          <w:p w14:paraId="5DC8FF35" w14:textId="77777777" w:rsidR="00D313A7" w:rsidRPr="00875E78" w:rsidRDefault="009F2746" w:rsidP="00C9006F">
            <w:pPr>
              <w:pStyle w:val="TableParagraph"/>
              <w:ind w:left="117" w:right="103"/>
              <w:jc w:val="both"/>
              <w:rPr>
                <w:sz w:val="24"/>
                <w:szCs w:val="24"/>
              </w:rPr>
            </w:pPr>
            <w:r w:rsidRPr="00875E78">
              <w:rPr>
                <w:sz w:val="24"/>
                <w:szCs w:val="24"/>
              </w:rPr>
              <w:t>50</w:t>
            </w:r>
          </w:p>
        </w:tc>
        <w:tc>
          <w:tcPr>
            <w:tcW w:w="533" w:type="dxa"/>
          </w:tcPr>
          <w:p w14:paraId="02F36AA6" w14:textId="77777777" w:rsidR="00D313A7" w:rsidRPr="00875E78" w:rsidRDefault="009F2746" w:rsidP="00C9006F">
            <w:pPr>
              <w:pStyle w:val="TableParagraph"/>
              <w:ind w:left="147"/>
              <w:jc w:val="both"/>
              <w:rPr>
                <w:sz w:val="24"/>
                <w:szCs w:val="24"/>
              </w:rPr>
            </w:pPr>
            <w:r w:rsidRPr="00875E78">
              <w:rPr>
                <w:sz w:val="24"/>
                <w:szCs w:val="24"/>
              </w:rPr>
              <w:t>45</w:t>
            </w:r>
          </w:p>
        </w:tc>
        <w:tc>
          <w:tcPr>
            <w:tcW w:w="535" w:type="dxa"/>
          </w:tcPr>
          <w:p w14:paraId="4F4F2657" w14:textId="77777777" w:rsidR="00D313A7" w:rsidRPr="00875E78" w:rsidRDefault="009F2746" w:rsidP="00C9006F">
            <w:pPr>
              <w:pStyle w:val="TableParagraph"/>
              <w:ind w:left="118" w:right="103"/>
              <w:jc w:val="both"/>
              <w:rPr>
                <w:sz w:val="24"/>
                <w:szCs w:val="24"/>
              </w:rPr>
            </w:pPr>
            <w:r w:rsidRPr="00875E78">
              <w:rPr>
                <w:sz w:val="24"/>
                <w:szCs w:val="24"/>
              </w:rPr>
              <w:t>40</w:t>
            </w:r>
          </w:p>
        </w:tc>
        <w:tc>
          <w:tcPr>
            <w:tcW w:w="511" w:type="dxa"/>
          </w:tcPr>
          <w:p w14:paraId="2A7EAEC0" w14:textId="77777777" w:rsidR="00D313A7" w:rsidRPr="00875E78" w:rsidRDefault="009F2746" w:rsidP="00C9006F">
            <w:pPr>
              <w:pStyle w:val="TableParagraph"/>
              <w:ind w:left="135"/>
              <w:jc w:val="both"/>
              <w:rPr>
                <w:sz w:val="24"/>
                <w:szCs w:val="24"/>
              </w:rPr>
            </w:pPr>
            <w:r w:rsidRPr="00875E78">
              <w:rPr>
                <w:sz w:val="24"/>
                <w:szCs w:val="24"/>
              </w:rPr>
              <w:t>35</w:t>
            </w:r>
          </w:p>
        </w:tc>
        <w:tc>
          <w:tcPr>
            <w:tcW w:w="509" w:type="dxa"/>
          </w:tcPr>
          <w:p w14:paraId="5902CFBE" w14:textId="77777777" w:rsidR="00D313A7" w:rsidRPr="00875E78" w:rsidRDefault="009F2746" w:rsidP="00C9006F">
            <w:pPr>
              <w:pStyle w:val="TableParagraph"/>
              <w:ind w:left="115" w:right="98"/>
              <w:jc w:val="both"/>
              <w:rPr>
                <w:sz w:val="24"/>
                <w:szCs w:val="24"/>
              </w:rPr>
            </w:pPr>
            <w:r w:rsidRPr="00875E78">
              <w:rPr>
                <w:sz w:val="24"/>
                <w:szCs w:val="24"/>
              </w:rPr>
              <w:t>30</w:t>
            </w:r>
          </w:p>
        </w:tc>
        <w:tc>
          <w:tcPr>
            <w:tcW w:w="511" w:type="dxa"/>
          </w:tcPr>
          <w:p w14:paraId="5BE89D9D" w14:textId="77777777" w:rsidR="00D313A7" w:rsidRPr="00875E78" w:rsidRDefault="009F2746" w:rsidP="00C9006F">
            <w:pPr>
              <w:pStyle w:val="TableParagraph"/>
              <w:ind w:left="135"/>
              <w:jc w:val="both"/>
              <w:rPr>
                <w:sz w:val="24"/>
                <w:szCs w:val="24"/>
              </w:rPr>
            </w:pPr>
            <w:r w:rsidRPr="00875E78">
              <w:rPr>
                <w:sz w:val="24"/>
                <w:szCs w:val="24"/>
              </w:rPr>
              <w:t>25</w:t>
            </w:r>
          </w:p>
        </w:tc>
        <w:tc>
          <w:tcPr>
            <w:tcW w:w="509" w:type="dxa"/>
          </w:tcPr>
          <w:p w14:paraId="05F377F7" w14:textId="77777777" w:rsidR="00D313A7" w:rsidRPr="00875E78" w:rsidRDefault="009F2746" w:rsidP="00C9006F">
            <w:pPr>
              <w:pStyle w:val="TableParagraph"/>
              <w:ind w:left="115" w:right="98"/>
              <w:jc w:val="both"/>
              <w:rPr>
                <w:sz w:val="24"/>
                <w:szCs w:val="24"/>
              </w:rPr>
            </w:pPr>
            <w:r w:rsidRPr="00875E78">
              <w:rPr>
                <w:sz w:val="24"/>
                <w:szCs w:val="24"/>
              </w:rPr>
              <w:t>20</w:t>
            </w:r>
          </w:p>
        </w:tc>
        <w:tc>
          <w:tcPr>
            <w:tcW w:w="511" w:type="dxa"/>
          </w:tcPr>
          <w:p w14:paraId="684DEFBB" w14:textId="77777777" w:rsidR="00D313A7" w:rsidRPr="00875E78" w:rsidRDefault="009F2746" w:rsidP="00C9006F">
            <w:pPr>
              <w:pStyle w:val="TableParagraph"/>
              <w:ind w:left="116" w:right="100"/>
              <w:jc w:val="both"/>
              <w:rPr>
                <w:sz w:val="24"/>
                <w:szCs w:val="24"/>
              </w:rPr>
            </w:pPr>
            <w:r w:rsidRPr="00875E78">
              <w:rPr>
                <w:sz w:val="24"/>
                <w:szCs w:val="24"/>
              </w:rPr>
              <w:t>15</w:t>
            </w:r>
          </w:p>
        </w:tc>
        <w:tc>
          <w:tcPr>
            <w:tcW w:w="1485" w:type="dxa"/>
          </w:tcPr>
          <w:p w14:paraId="10F2D132" w14:textId="77777777" w:rsidR="00D313A7" w:rsidRPr="00875E78" w:rsidRDefault="009F2746" w:rsidP="00C9006F">
            <w:pPr>
              <w:pStyle w:val="TableParagraph"/>
              <w:ind w:left="196"/>
              <w:jc w:val="both"/>
              <w:rPr>
                <w:sz w:val="24"/>
                <w:szCs w:val="24"/>
              </w:rPr>
            </w:pPr>
            <w:r w:rsidRPr="00875E78">
              <w:rPr>
                <w:sz w:val="24"/>
                <w:szCs w:val="24"/>
              </w:rPr>
              <w:t>10</w:t>
            </w:r>
          </w:p>
        </w:tc>
      </w:tr>
      <w:tr w:rsidR="00D313A7" w:rsidRPr="00875E78" w14:paraId="6CEAC3F7" w14:textId="77777777" w:rsidTr="008334B4">
        <w:trPr>
          <w:trHeight w:val="306"/>
        </w:trPr>
        <w:tc>
          <w:tcPr>
            <w:tcW w:w="2039" w:type="dxa"/>
          </w:tcPr>
          <w:p w14:paraId="75C507F1" w14:textId="77777777" w:rsidR="00D313A7" w:rsidRPr="00875E78" w:rsidRDefault="00EE083F" w:rsidP="00EE083F">
            <w:pPr>
              <w:pStyle w:val="TableParagraph"/>
              <w:spacing w:before="15"/>
              <w:ind w:left="0" w:right="526"/>
              <w:rPr>
                <w:sz w:val="24"/>
                <w:szCs w:val="24"/>
              </w:rPr>
            </w:pPr>
            <w:r w:rsidRPr="00875E78">
              <w:rPr>
                <w:sz w:val="24"/>
                <w:szCs w:val="24"/>
              </w:rPr>
              <w:t xml:space="preserve">      </w:t>
            </w:r>
            <w:r w:rsidR="009F2746" w:rsidRPr="00875E78">
              <w:rPr>
                <w:sz w:val="24"/>
                <w:szCs w:val="24"/>
              </w:rPr>
              <w:t>37-40</w:t>
            </w:r>
          </w:p>
        </w:tc>
        <w:tc>
          <w:tcPr>
            <w:tcW w:w="717" w:type="dxa"/>
          </w:tcPr>
          <w:p w14:paraId="22CE9BCB" w14:textId="77777777" w:rsidR="00D313A7" w:rsidRPr="00875E78" w:rsidRDefault="009F2746" w:rsidP="00C9006F">
            <w:pPr>
              <w:pStyle w:val="TableParagraph"/>
              <w:spacing w:before="15"/>
              <w:ind w:left="148" w:right="135"/>
              <w:jc w:val="both"/>
              <w:rPr>
                <w:sz w:val="24"/>
                <w:szCs w:val="24"/>
              </w:rPr>
            </w:pPr>
            <w:r w:rsidRPr="00875E78">
              <w:rPr>
                <w:sz w:val="24"/>
                <w:szCs w:val="24"/>
              </w:rPr>
              <w:t>55</w:t>
            </w:r>
          </w:p>
        </w:tc>
        <w:tc>
          <w:tcPr>
            <w:tcW w:w="535" w:type="dxa"/>
          </w:tcPr>
          <w:p w14:paraId="6B3B7C4E" w14:textId="77777777" w:rsidR="00D313A7" w:rsidRPr="00875E78" w:rsidRDefault="009F2746" w:rsidP="00C9006F">
            <w:pPr>
              <w:pStyle w:val="TableParagraph"/>
              <w:spacing w:before="15"/>
              <w:ind w:left="116" w:right="103"/>
              <w:jc w:val="both"/>
              <w:rPr>
                <w:sz w:val="24"/>
                <w:szCs w:val="24"/>
              </w:rPr>
            </w:pPr>
            <w:r w:rsidRPr="00875E78">
              <w:rPr>
                <w:sz w:val="24"/>
                <w:szCs w:val="24"/>
              </w:rPr>
              <w:t>50</w:t>
            </w:r>
          </w:p>
        </w:tc>
        <w:tc>
          <w:tcPr>
            <w:tcW w:w="535" w:type="dxa"/>
          </w:tcPr>
          <w:p w14:paraId="641CBA10" w14:textId="77777777" w:rsidR="00D313A7" w:rsidRPr="00875E78" w:rsidRDefault="009F2746" w:rsidP="00C9006F">
            <w:pPr>
              <w:pStyle w:val="TableParagraph"/>
              <w:spacing w:before="15"/>
              <w:ind w:left="117" w:right="103"/>
              <w:jc w:val="both"/>
              <w:rPr>
                <w:sz w:val="24"/>
                <w:szCs w:val="24"/>
              </w:rPr>
            </w:pPr>
            <w:r w:rsidRPr="00875E78">
              <w:rPr>
                <w:sz w:val="24"/>
                <w:szCs w:val="24"/>
              </w:rPr>
              <w:t>45</w:t>
            </w:r>
          </w:p>
        </w:tc>
        <w:tc>
          <w:tcPr>
            <w:tcW w:w="533" w:type="dxa"/>
          </w:tcPr>
          <w:p w14:paraId="3D1AF039" w14:textId="77777777" w:rsidR="00D313A7" w:rsidRPr="00875E78" w:rsidRDefault="009F2746" w:rsidP="00C9006F">
            <w:pPr>
              <w:pStyle w:val="TableParagraph"/>
              <w:spacing w:before="15"/>
              <w:ind w:left="147"/>
              <w:jc w:val="both"/>
              <w:rPr>
                <w:sz w:val="24"/>
                <w:szCs w:val="24"/>
              </w:rPr>
            </w:pPr>
            <w:r w:rsidRPr="00875E78">
              <w:rPr>
                <w:sz w:val="24"/>
                <w:szCs w:val="24"/>
              </w:rPr>
              <w:t>40</w:t>
            </w:r>
          </w:p>
        </w:tc>
        <w:tc>
          <w:tcPr>
            <w:tcW w:w="535" w:type="dxa"/>
          </w:tcPr>
          <w:p w14:paraId="4D7E9093" w14:textId="77777777" w:rsidR="00D313A7" w:rsidRPr="00875E78" w:rsidRDefault="009F2746" w:rsidP="00C9006F">
            <w:pPr>
              <w:pStyle w:val="TableParagraph"/>
              <w:spacing w:before="15"/>
              <w:ind w:left="118" w:right="103"/>
              <w:jc w:val="both"/>
              <w:rPr>
                <w:sz w:val="24"/>
                <w:szCs w:val="24"/>
              </w:rPr>
            </w:pPr>
            <w:r w:rsidRPr="00875E78">
              <w:rPr>
                <w:sz w:val="24"/>
                <w:szCs w:val="24"/>
              </w:rPr>
              <w:t>35</w:t>
            </w:r>
          </w:p>
        </w:tc>
        <w:tc>
          <w:tcPr>
            <w:tcW w:w="511" w:type="dxa"/>
          </w:tcPr>
          <w:p w14:paraId="0B7D3764" w14:textId="77777777" w:rsidR="00D313A7" w:rsidRPr="00875E78" w:rsidRDefault="009F2746" w:rsidP="00C9006F">
            <w:pPr>
              <w:pStyle w:val="TableParagraph"/>
              <w:spacing w:before="15"/>
              <w:ind w:left="135"/>
              <w:jc w:val="both"/>
              <w:rPr>
                <w:sz w:val="24"/>
                <w:szCs w:val="24"/>
              </w:rPr>
            </w:pPr>
            <w:r w:rsidRPr="00875E78">
              <w:rPr>
                <w:sz w:val="24"/>
                <w:szCs w:val="24"/>
              </w:rPr>
              <w:t>30</w:t>
            </w:r>
          </w:p>
        </w:tc>
        <w:tc>
          <w:tcPr>
            <w:tcW w:w="509" w:type="dxa"/>
          </w:tcPr>
          <w:p w14:paraId="5DC29E97" w14:textId="77777777" w:rsidR="00D313A7" w:rsidRPr="00875E78" w:rsidRDefault="009F2746" w:rsidP="00C9006F">
            <w:pPr>
              <w:pStyle w:val="TableParagraph"/>
              <w:spacing w:before="15"/>
              <w:ind w:left="115" w:right="98"/>
              <w:jc w:val="both"/>
              <w:rPr>
                <w:sz w:val="24"/>
                <w:szCs w:val="24"/>
              </w:rPr>
            </w:pPr>
            <w:r w:rsidRPr="00875E78">
              <w:rPr>
                <w:sz w:val="24"/>
                <w:szCs w:val="24"/>
              </w:rPr>
              <w:t>25</w:t>
            </w:r>
          </w:p>
        </w:tc>
        <w:tc>
          <w:tcPr>
            <w:tcW w:w="511" w:type="dxa"/>
          </w:tcPr>
          <w:p w14:paraId="0E4AE797" w14:textId="77777777" w:rsidR="00D313A7" w:rsidRPr="00875E78" w:rsidRDefault="009F2746" w:rsidP="00C9006F">
            <w:pPr>
              <w:pStyle w:val="TableParagraph"/>
              <w:spacing w:before="15"/>
              <w:ind w:left="135"/>
              <w:jc w:val="both"/>
              <w:rPr>
                <w:sz w:val="24"/>
                <w:szCs w:val="24"/>
              </w:rPr>
            </w:pPr>
            <w:r w:rsidRPr="00875E78">
              <w:rPr>
                <w:sz w:val="24"/>
                <w:szCs w:val="24"/>
              </w:rPr>
              <w:t>20</w:t>
            </w:r>
          </w:p>
        </w:tc>
        <w:tc>
          <w:tcPr>
            <w:tcW w:w="509" w:type="dxa"/>
          </w:tcPr>
          <w:p w14:paraId="6AA35270" w14:textId="77777777" w:rsidR="00D313A7" w:rsidRPr="00875E78" w:rsidRDefault="009F2746" w:rsidP="00C9006F">
            <w:pPr>
              <w:pStyle w:val="TableParagraph"/>
              <w:spacing w:before="15"/>
              <w:ind w:left="115" w:right="98"/>
              <w:jc w:val="both"/>
              <w:rPr>
                <w:sz w:val="24"/>
                <w:szCs w:val="24"/>
              </w:rPr>
            </w:pPr>
            <w:r w:rsidRPr="00875E78">
              <w:rPr>
                <w:sz w:val="24"/>
                <w:szCs w:val="24"/>
              </w:rPr>
              <w:t>15</w:t>
            </w:r>
          </w:p>
        </w:tc>
        <w:tc>
          <w:tcPr>
            <w:tcW w:w="511" w:type="dxa"/>
          </w:tcPr>
          <w:p w14:paraId="169E7093" w14:textId="77777777" w:rsidR="00D313A7" w:rsidRPr="00875E78" w:rsidRDefault="009F2746" w:rsidP="00C9006F">
            <w:pPr>
              <w:pStyle w:val="TableParagraph"/>
              <w:spacing w:before="15"/>
              <w:ind w:left="116" w:right="100"/>
              <w:jc w:val="both"/>
              <w:rPr>
                <w:sz w:val="24"/>
                <w:szCs w:val="24"/>
              </w:rPr>
            </w:pPr>
            <w:r w:rsidRPr="00875E78">
              <w:rPr>
                <w:sz w:val="24"/>
                <w:szCs w:val="24"/>
              </w:rPr>
              <w:t>10</w:t>
            </w:r>
          </w:p>
        </w:tc>
        <w:tc>
          <w:tcPr>
            <w:tcW w:w="1485" w:type="dxa"/>
          </w:tcPr>
          <w:p w14:paraId="575181BB" w14:textId="77777777" w:rsidR="00D313A7" w:rsidRPr="00875E78" w:rsidRDefault="009F2746" w:rsidP="00C9006F">
            <w:pPr>
              <w:pStyle w:val="TableParagraph"/>
              <w:spacing w:before="15"/>
              <w:ind w:left="256"/>
              <w:jc w:val="both"/>
              <w:rPr>
                <w:sz w:val="24"/>
                <w:szCs w:val="24"/>
              </w:rPr>
            </w:pPr>
            <w:r w:rsidRPr="00875E78">
              <w:rPr>
                <w:sz w:val="24"/>
                <w:szCs w:val="24"/>
              </w:rPr>
              <w:t>5</w:t>
            </w:r>
          </w:p>
        </w:tc>
      </w:tr>
      <w:tr w:rsidR="00D313A7" w:rsidRPr="00875E78" w14:paraId="3D27331E" w14:textId="77777777" w:rsidTr="008334B4">
        <w:trPr>
          <w:trHeight w:val="306"/>
        </w:trPr>
        <w:tc>
          <w:tcPr>
            <w:tcW w:w="2039" w:type="dxa"/>
          </w:tcPr>
          <w:p w14:paraId="056CBD31" w14:textId="77777777" w:rsidR="00D313A7" w:rsidRPr="00875E78" w:rsidRDefault="00EE083F" w:rsidP="00EE083F">
            <w:pPr>
              <w:pStyle w:val="TableParagraph"/>
              <w:spacing w:before="15"/>
              <w:ind w:left="0" w:right="526"/>
              <w:rPr>
                <w:sz w:val="24"/>
                <w:szCs w:val="24"/>
              </w:rPr>
            </w:pPr>
            <w:r w:rsidRPr="00875E78">
              <w:rPr>
                <w:sz w:val="24"/>
                <w:szCs w:val="24"/>
              </w:rPr>
              <w:t xml:space="preserve">      </w:t>
            </w:r>
            <w:r w:rsidR="009F2746" w:rsidRPr="00875E78">
              <w:rPr>
                <w:sz w:val="24"/>
                <w:szCs w:val="24"/>
              </w:rPr>
              <w:t>41-44</w:t>
            </w:r>
          </w:p>
        </w:tc>
        <w:tc>
          <w:tcPr>
            <w:tcW w:w="717" w:type="dxa"/>
          </w:tcPr>
          <w:p w14:paraId="37A2A7FD" w14:textId="77777777" w:rsidR="00D313A7" w:rsidRPr="00875E78" w:rsidRDefault="009F2746" w:rsidP="00C9006F">
            <w:pPr>
              <w:pStyle w:val="TableParagraph"/>
              <w:spacing w:before="15"/>
              <w:ind w:left="148" w:right="135"/>
              <w:jc w:val="both"/>
              <w:rPr>
                <w:sz w:val="24"/>
                <w:szCs w:val="24"/>
              </w:rPr>
            </w:pPr>
            <w:r w:rsidRPr="00875E78">
              <w:rPr>
                <w:sz w:val="24"/>
                <w:szCs w:val="24"/>
              </w:rPr>
              <w:t>50</w:t>
            </w:r>
          </w:p>
        </w:tc>
        <w:tc>
          <w:tcPr>
            <w:tcW w:w="535" w:type="dxa"/>
          </w:tcPr>
          <w:p w14:paraId="76136EAC" w14:textId="77777777" w:rsidR="00D313A7" w:rsidRPr="00875E78" w:rsidRDefault="009F2746" w:rsidP="00C9006F">
            <w:pPr>
              <w:pStyle w:val="TableParagraph"/>
              <w:spacing w:before="15"/>
              <w:ind w:left="116" w:right="103"/>
              <w:jc w:val="both"/>
              <w:rPr>
                <w:sz w:val="24"/>
                <w:szCs w:val="24"/>
              </w:rPr>
            </w:pPr>
            <w:r w:rsidRPr="00875E78">
              <w:rPr>
                <w:sz w:val="24"/>
                <w:szCs w:val="24"/>
              </w:rPr>
              <w:t>45</w:t>
            </w:r>
          </w:p>
        </w:tc>
        <w:tc>
          <w:tcPr>
            <w:tcW w:w="535" w:type="dxa"/>
          </w:tcPr>
          <w:p w14:paraId="6289AD8D" w14:textId="77777777" w:rsidR="00D313A7" w:rsidRPr="00875E78" w:rsidRDefault="009F2746" w:rsidP="00C9006F">
            <w:pPr>
              <w:pStyle w:val="TableParagraph"/>
              <w:spacing w:before="15"/>
              <w:ind w:left="117" w:right="103"/>
              <w:jc w:val="both"/>
              <w:rPr>
                <w:sz w:val="24"/>
                <w:szCs w:val="24"/>
              </w:rPr>
            </w:pPr>
            <w:r w:rsidRPr="00875E78">
              <w:rPr>
                <w:sz w:val="24"/>
                <w:szCs w:val="24"/>
              </w:rPr>
              <w:t>40</w:t>
            </w:r>
          </w:p>
        </w:tc>
        <w:tc>
          <w:tcPr>
            <w:tcW w:w="533" w:type="dxa"/>
          </w:tcPr>
          <w:p w14:paraId="56D3D7CF" w14:textId="77777777" w:rsidR="00D313A7" w:rsidRPr="00875E78" w:rsidRDefault="009F2746" w:rsidP="00C9006F">
            <w:pPr>
              <w:pStyle w:val="TableParagraph"/>
              <w:spacing w:before="15"/>
              <w:ind w:left="147"/>
              <w:jc w:val="both"/>
              <w:rPr>
                <w:sz w:val="24"/>
                <w:szCs w:val="24"/>
              </w:rPr>
            </w:pPr>
            <w:r w:rsidRPr="00875E78">
              <w:rPr>
                <w:sz w:val="24"/>
                <w:szCs w:val="24"/>
              </w:rPr>
              <w:t>35</w:t>
            </w:r>
          </w:p>
        </w:tc>
        <w:tc>
          <w:tcPr>
            <w:tcW w:w="535" w:type="dxa"/>
          </w:tcPr>
          <w:p w14:paraId="180AF505" w14:textId="77777777" w:rsidR="00D313A7" w:rsidRPr="00875E78" w:rsidRDefault="009F2746" w:rsidP="00C9006F">
            <w:pPr>
              <w:pStyle w:val="TableParagraph"/>
              <w:spacing w:before="15"/>
              <w:ind w:left="118" w:right="103"/>
              <w:jc w:val="both"/>
              <w:rPr>
                <w:sz w:val="24"/>
                <w:szCs w:val="24"/>
              </w:rPr>
            </w:pPr>
            <w:r w:rsidRPr="00875E78">
              <w:rPr>
                <w:sz w:val="24"/>
                <w:szCs w:val="24"/>
              </w:rPr>
              <w:t>30</w:t>
            </w:r>
          </w:p>
        </w:tc>
        <w:tc>
          <w:tcPr>
            <w:tcW w:w="511" w:type="dxa"/>
          </w:tcPr>
          <w:p w14:paraId="77668BF7" w14:textId="77777777" w:rsidR="00D313A7" w:rsidRPr="00875E78" w:rsidRDefault="009F2746" w:rsidP="00C9006F">
            <w:pPr>
              <w:pStyle w:val="TableParagraph"/>
              <w:spacing w:before="15"/>
              <w:ind w:left="135"/>
              <w:jc w:val="both"/>
              <w:rPr>
                <w:sz w:val="24"/>
                <w:szCs w:val="24"/>
              </w:rPr>
            </w:pPr>
            <w:r w:rsidRPr="00875E78">
              <w:rPr>
                <w:sz w:val="24"/>
                <w:szCs w:val="24"/>
              </w:rPr>
              <w:t>25</w:t>
            </w:r>
          </w:p>
        </w:tc>
        <w:tc>
          <w:tcPr>
            <w:tcW w:w="509" w:type="dxa"/>
          </w:tcPr>
          <w:p w14:paraId="34148A0D" w14:textId="77777777" w:rsidR="00D313A7" w:rsidRPr="00875E78" w:rsidRDefault="009F2746" w:rsidP="00C9006F">
            <w:pPr>
              <w:pStyle w:val="TableParagraph"/>
              <w:spacing w:before="15"/>
              <w:ind w:left="115" w:right="98"/>
              <w:jc w:val="both"/>
              <w:rPr>
                <w:sz w:val="24"/>
                <w:szCs w:val="24"/>
              </w:rPr>
            </w:pPr>
            <w:r w:rsidRPr="00875E78">
              <w:rPr>
                <w:sz w:val="24"/>
                <w:szCs w:val="24"/>
              </w:rPr>
              <w:t>20</w:t>
            </w:r>
          </w:p>
        </w:tc>
        <w:tc>
          <w:tcPr>
            <w:tcW w:w="511" w:type="dxa"/>
          </w:tcPr>
          <w:p w14:paraId="1300F05D" w14:textId="77777777" w:rsidR="00D313A7" w:rsidRPr="00875E78" w:rsidRDefault="009F2746" w:rsidP="00C9006F">
            <w:pPr>
              <w:pStyle w:val="TableParagraph"/>
              <w:spacing w:before="15"/>
              <w:ind w:left="135"/>
              <w:jc w:val="both"/>
              <w:rPr>
                <w:sz w:val="24"/>
                <w:szCs w:val="24"/>
              </w:rPr>
            </w:pPr>
            <w:r w:rsidRPr="00875E78">
              <w:rPr>
                <w:sz w:val="24"/>
                <w:szCs w:val="24"/>
              </w:rPr>
              <w:t>15</w:t>
            </w:r>
          </w:p>
        </w:tc>
        <w:tc>
          <w:tcPr>
            <w:tcW w:w="509" w:type="dxa"/>
          </w:tcPr>
          <w:p w14:paraId="2611D8E2" w14:textId="77777777" w:rsidR="00D313A7" w:rsidRPr="00875E78" w:rsidRDefault="009F2746" w:rsidP="00C9006F">
            <w:pPr>
              <w:pStyle w:val="TableParagraph"/>
              <w:spacing w:before="15"/>
              <w:ind w:left="115" w:right="98"/>
              <w:jc w:val="both"/>
              <w:rPr>
                <w:sz w:val="24"/>
                <w:szCs w:val="24"/>
              </w:rPr>
            </w:pPr>
            <w:r w:rsidRPr="00875E78">
              <w:rPr>
                <w:sz w:val="24"/>
                <w:szCs w:val="24"/>
              </w:rPr>
              <w:t>10</w:t>
            </w:r>
          </w:p>
        </w:tc>
        <w:tc>
          <w:tcPr>
            <w:tcW w:w="511" w:type="dxa"/>
          </w:tcPr>
          <w:p w14:paraId="15BA1951" w14:textId="77777777" w:rsidR="00D313A7" w:rsidRPr="00875E78" w:rsidRDefault="009F2746" w:rsidP="00A72770">
            <w:pPr>
              <w:pStyle w:val="TableParagraph"/>
              <w:spacing w:before="15"/>
              <w:ind w:left="16"/>
              <w:rPr>
                <w:sz w:val="24"/>
                <w:szCs w:val="24"/>
              </w:rPr>
            </w:pPr>
            <w:r w:rsidRPr="00875E78">
              <w:rPr>
                <w:sz w:val="24"/>
                <w:szCs w:val="24"/>
              </w:rPr>
              <w:t>5</w:t>
            </w:r>
          </w:p>
        </w:tc>
        <w:tc>
          <w:tcPr>
            <w:tcW w:w="1485" w:type="dxa"/>
          </w:tcPr>
          <w:p w14:paraId="1F69E948" w14:textId="77777777" w:rsidR="00D313A7" w:rsidRPr="00875E78" w:rsidRDefault="009F2746" w:rsidP="00396AFC">
            <w:pPr>
              <w:pStyle w:val="TableParagraph"/>
              <w:spacing w:before="15"/>
              <w:ind w:left="256"/>
              <w:jc w:val="left"/>
              <w:rPr>
                <w:sz w:val="24"/>
                <w:szCs w:val="24"/>
              </w:rPr>
            </w:pPr>
            <w:r w:rsidRPr="00875E78">
              <w:rPr>
                <w:sz w:val="24"/>
                <w:szCs w:val="24"/>
              </w:rPr>
              <w:t>0</w:t>
            </w:r>
          </w:p>
        </w:tc>
      </w:tr>
    </w:tbl>
    <w:p w14:paraId="23E0D613" w14:textId="77777777" w:rsidR="00D313A7" w:rsidRPr="00875E78" w:rsidRDefault="00D313A7" w:rsidP="00C9006F">
      <w:pPr>
        <w:pStyle w:val="a3"/>
        <w:spacing w:before="10"/>
        <w:ind w:left="0" w:firstLine="0"/>
        <w:jc w:val="both"/>
        <w:rPr>
          <w:b/>
          <w:sz w:val="24"/>
          <w:szCs w:val="24"/>
        </w:rPr>
      </w:pPr>
    </w:p>
    <w:p w14:paraId="03815805" w14:textId="77777777" w:rsidR="00D313A7" w:rsidRPr="00875E78" w:rsidRDefault="009F2746" w:rsidP="00681EBE">
      <w:pPr>
        <w:ind w:left="142"/>
        <w:jc w:val="center"/>
        <w:rPr>
          <w:b/>
          <w:sz w:val="24"/>
          <w:szCs w:val="24"/>
        </w:rPr>
      </w:pPr>
      <w:r w:rsidRPr="00875E78">
        <w:rPr>
          <w:b/>
          <w:sz w:val="24"/>
          <w:szCs w:val="24"/>
        </w:rPr>
        <w:t>Tabelul 2. Valorile indicelui reţinerii respiraţiei la expiraţie la copii (sec</w:t>
      </w:r>
      <w:r w:rsidR="00451574" w:rsidRPr="00875E78">
        <w:rPr>
          <w:b/>
          <w:sz w:val="24"/>
          <w:szCs w:val="24"/>
        </w:rPr>
        <w:t>.</w:t>
      </w:r>
      <w:r w:rsidRPr="00875E78">
        <w:rPr>
          <w:b/>
          <w:sz w:val="24"/>
          <w:szCs w:val="24"/>
        </w:rPr>
        <w:t>)</w:t>
      </w:r>
    </w:p>
    <w:p w14:paraId="141A6560" w14:textId="77777777" w:rsidR="00D313A7" w:rsidRPr="00875E78" w:rsidRDefault="00D313A7" w:rsidP="00C9006F">
      <w:pPr>
        <w:pStyle w:val="a3"/>
        <w:spacing w:before="1"/>
        <w:ind w:left="0" w:firstLine="0"/>
        <w:jc w:val="both"/>
        <w:rPr>
          <w:b/>
          <w:sz w:val="24"/>
          <w:szCs w:val="24"/>
        </w:rPr>
      </w:pPr>
    </w:p>
    <w:tbl>
      <w:tblPr>
        <w:tblStyle w:val="TableNormal"/>
        <w:tblW w:w="0" w:type="auto"/>
        <w:tblInd w:w="1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85"/>
        <w:gridCol w:w="2396"/>
        <w:gridCol w:w="3249"/>
      </w:tblGrid>
      <w:tr w:rsidR="00D313A7" w:rsidRPr="00875E78" w14:paraId="364E9DC7" w14:textId="77777777" w:rsidTr="008334B4">
        <w:trPr>
          <w:trHeight w:val="306"/>
        </w:trPr>
        <w:tc>
          <w:tcPr>
            <w:tcW w:w="3285" w:type="dxa"/>
          </w:tcPr>
          <w:p w14:paraId="53AFD822" w14:textId="77777777" w:rsidR="00D313A7" w:rsidRPr="00875E78" w:rsidRDefault="009F2746" w:rsidP="00C9006F">
            <w:pPr>
              <w:pStyle w:val="TableParagraph"/>
              <w:spacing w:before="15"/>
              <w:ind w:left="754" w:right="744"/>
              <w:jc w:val="both"/>
              <w:rPr>
                <w:b/>
                <w:sz w:val="24"/>
                <w:szCs w:val="24"/>
              </w:rPr>
            </w:pPr>
            <w:r w:rsidRPr="00875E78">
              <w:rPr>
                <w:b/>
                <w:sz w:val="24"/>
                <w:szCs w:val="24"/>
              </w:rPr>
              <w:t>Vârsta în ani</w:t>
            </w:r>
          </w:p>
        </w:tc>
        <w:tc>
          <w:tcPr>
            <w:tcW w:w="2396" w:type="dxa"/>
          </w:tcPr>
          <w:p w14:paraId="1C037C67" w14:textId="77777777" w:rsidR="00D313A7" w:rsidRPr="00875E78" w:rsidRDefault="009F2746" w:rsidP="00C9006F">
            <w:pPr>
              <w:pStyle w:val="TableParagraph"/>
              <w:spacing w:before="15"/>
              <w:ind w:left="631" w:right="617"/>
              <w:jc w:val="both"/>
              <w:rPr>
                <w:b/>
                <w:sz w:val="24"/>
                <w:szCs w:val="24"/>
              </w:rPr>
            </w:pPr>
            <w:r w:rsidRPr="00875E78">
              <w:rPr>
                <w:b/>
                <w:sz w:val="24"/>
                <w:szCs w:val="24"/>
              </w:rPr>
              <w:t>BĂIEŢI</w:t>
            </w:r>
          </w:p>
        </w:tc>
        <w:tc>
          <w:tcPr>
            <w:tcW w:w="3249" w:type="dxa"/>
          </w:tcPr>
          <w:p w14:paraId="4CC82C0C" w14:textId="77777777" w:rsidR="00D313A7" w:rsidRPr="00875E78" w:rsidRDefault="009F2746" w:rsidP="00C9006F">
            <w:pPr>
              <w:pStyle w:val="TableParagraph"/>
              <w:spacing w:before="15"/>
              <w:ind w:left="630" w:right="620"/>
              <w:jc w:val="both"/>
              <w:rPr>
                <w:b/>
                <w:sz w:val="24"/>
                <w:szCs w:val="24"/>
              </w:rPr>
            </w:pPr>
            <w:r w:rsidRPr="00875E78">
              <w:rPr>
                <w:b/>
                <w:sz w:val="24"/>
                <w:szCs w:val="24"/>
              </w:rPr>
              <w:t>FETE</w:t>
            </w:r>
          </w:p>
        </w:tc>
      </w:tr>
      <w:tr w:rsidR="00055554" w:rsidRPr="00875E78" w14:paraId="3A97A811" w14:textId="77777777" w:rsidTr="008334B4">
        <w:trPr>
          <w:trHeight w:val="306"/>
        </w:trPr>
        <w:tc>
          <w:tcPr>
            <w:tcW w:w="3285" w:type="dxa"/>
          </w:tcPr>
          <w:p w14:paraId="0107B7D5" w14:textId="77777777" w:rsidR="00055554" w:rsidRPr="00875E78" w:rsidRDefault="00055554" w:rsidP="00EE083F">
            <w:pPr>
              <w:pStyle w:val="TableParagraph"/>
              <w:spacing w:line="273" w:lineRule="exact"/>
              <w:ind w:left="12"/>
              <w:rPr>
                <w:sz w:val="24"/>
                <w:szCs w:val="24"/>
              </w:rPr>
            </w:pPr>
            <w:r w:rsidRPr="00875E78">
              <w:rPr>
                <w:sz w:val="24"/>
                <w:szCs w:val="24"/>
              </w:rPr>
              <w:t>7</w:t>
            </w:r>
          </w:p>
        </w:tc>
        <w:tc>
          <w:tcPr>
            <w:tcW w:w="2396" w:type="dxa"/>
          </w:tcPr>
          <w:p w14:paraId="2024265F"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23-35</w:t>
            </w:r>
          </w:p>
        </w:tc>
        <w:tc>
          <w:tcPr>
            <w:tcW w:w="3249" w:type="dxa"/>
          </w:tcPr>
          <w:p w14:paraId="25E0C2A3"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21-33</w:t>
            </w:r>
          </w:p>
        </w:tc>
      </w:tr>
      <w:tr w:rsidR="00055554" w:rsidRPr="00875E78" w14:paraId="12403084" w14:textId="77777777" w:rsidTr="008334B4">
        <w:trPr>
          <w:trHeight w:val="304"/>
        </w:trPr>
        <w:tc>
          <w:tcPr>
            <w:tcW w:w="3285" w:type="dxa"/>
          </w:tcPr>
          <w:p w14:paraId="671762E3" w14:textId="77777777" w:rsidR="00055554" w:rsidRPr="00875E78" w:rsidRDefault="00055554" w:rsidP="00EE083F">
            <w:pPr>
              <w:pStyle w:val="TableParagraph"/>
              <w:ind w:left="12"/>
              <w:rPr>
                <w:sz w:val="24"/>
                <w:szCs w:val="24"/>
              </w:rPr>
            </w:pPr>
            <w:r w:rsidRPr="00875E78">
              <w:rPr>
                <w:sz w:val="24"/>
                <w:szCs w:val="24"/>
              </w:rPr>
              <w:t>8</w:t>
            </w:r>
          </w:p>
        </w:tc>
        <w:tc>
          <w:tcPr>
            <w:tcW w:w="2396" w:type="dxa"/>
          </w:tcPr>
          <w:p w14:paraId="0739845F"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23-39</w:t>
            </w:r>
          </w:p>
        </w:tc>
        <w:tc>
          <w:tcPr>
            <w:tcW w:w="3249" w:type="dxa"/>
          </w:tcPr>
          <w:p w14:paraId="4497E530"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20-32</w:t>
            </w:r>
          </w:p>
        </w:tc>
      </w:tr>
      <w:tr w:rsidR="00055554" w:rsidRPr="00875E78" w14:paraId="22C200BC" w14:textId="77777777" w:rsidTr="008334B4">
        <w:trPr>
          <w:trHeight w:val="306"/>
        </w:trPr>
        <w:tc>
          <w:tcPr>
            <w:tcW w:w="3285" w:type="dxa"/>
          </w:tcPr>
          <w:p w14:paraId="4391F5C5" w14:textId="77777777" w:rsidR="00055554" w:rsidRPr="00875E78" w:rsidRDefault="00055554" w:rsidP="00EE083F">
            <w:pPr>
              <w:pStyle w:val="TableParagraph"/>
              <w:spacing w:before="15"/>
              <w:ind w:left="12"/>
              <w:rPr>
                <w:sz w:val="24"/>
                <w:szCs w:val="24"/>
              </w:rPr>
            </w:pPr>
            <w:r w:rsidRPr="00875E78">
              <w:rPr>
                <w:sz w:val="24"/>
                <w:szCs w:val="24"/>
              </w:rPr>
              <w:t>9</w:t>
            </w:r>
          </w:p>
        </w:tc>
        <w:tc>
          <w:tcPr>
            <w:tcW w:w="2396" w:type="dxa"/>
          </w:tcPr>
          <w:p w14:paraId="518E5AC9"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26-41</w:t>
            </w:r>
          </w:p>
        </w:tc>
        <w:tc>
          <w:tcPr>
            <w:tcW w:w="3249" w:type="dxa"/>
          </w:tcPr>
          <w:p w14:paraId="5D3DB127"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25-38</w:t>
            </w:r>
          </w:p>
        </w:tc>
      </w:tr>
      <w:tr w:rsidR="00055554" w:rsidRPr="00875E78" w14:paraId="3802A6D1" w14:textId="77777777" w:rsidTr="008334B4">
        <w:trPr>
          <w:trHeight w:val="306"/>
        </w:trPr>
        <w:tc>
          <w:tcPr>
            <w:tcW w:w="3285" w:type="dxa"/>
          </w:tcPr>
          <w:p w14:paraId="07A2DE6D" w14:textId="77777777" w:rsidR="00055554" w:rsidRPr="00875E78" w:rsidRDefault="00055554" w:rsidP="00EE083F">
            <w:pPr>
              <w:pStyle w:val="TableParagraph"/>
              <w:spacing w:before="15"/>
              <w:ind w:left="754" w:right="743"/>
              <w:rPr>
                <w:sz w:val="24"/>
                <w:szCs w:val="24"/>
              </w:rPr>
            </w:pPr>
            <w:r w:rsidRPr="00875E78">
              <w:rPr>
                <w:sz w:val="24"/>
                <w:szCs w:val="24"/>
              </w:rPr>
              <w:t>10</w:t>
            </w:r>
          </w:p>
        </w:tc>
        <w:tc>
          <w:tcPr>
            <w:tcW w:w="2396" w:type="dxa"/>
          </w:tcPr>
          <w:p w14:paraId="0E3BC2EF"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29-49</w:t>
            </w:r>
          </w:p>
        </w:tc>
        <w:tc>
          <w:tcPr>
            <w:tcW w:w="3249" w:type="dxa"/>
          </w:tcPr>
          <w:p w14:paraId="25B1FB4E"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27-35</w:t>
            </w:r>
          </w:p>
        </w:tc>
      </w:tr>
      <w:tr w:rsidR="00055554" w:rsidRPr="00875E78" w14:paraId="0F407A09" w14:textId="77777777" w:rsidTr="008334B4">
        <w:trPr>
          <w:trHeight w:val="306"/>
        </w:trPr>
        <w:tc>
          <w:tcPr>
            <w:tcW w:w="3285" w:type="dxa"/>
          </w:tcPr>
          <w:p w14:paraId="58C684B4" w14:textId="77777777" w:rsidR="00055554" w:rsidRPr="00875E78" w:rsidRDefault="00055554" w:rsidP="00EE083F">
            <w:pPr>
              <w:pStyle w:val="TableParagraph"/>
              <w:spacing w:line="273" w:lineRule="exact"/>
              <w:ind w:left="754" w:right="743"/>
              <w:rPr>
                <w:sz w:val="24"/>
                <w:szCs w:val="24"/>
              </w:rPr>
            </w:pPr>
            <w:r w:rsidRPr="00875E78">
              <w:rPr>
                <w:sz w:val="24"/>
                <w:szCs w:val="24"/>
              </w:rPr>
              <w:t>11</w:t>
            </w:r>
          </w:p>
        </w:tc>
        <w:tc>
          <w:tcPr>
            <w:tcW w:w="2396" w:type="dxa"/>
          </w:tcPr>
          <w:p w14:paraId="52DDD2FE"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31-48</w:t>
            </w:r>
          </w:p>
        </w:tc>
        <w:tc>
          <w:tcPr>
            <w:tcW w:w="3249" w:type="dxa"/>
          </w:tcPr>
          <w:p w14:paraId="22F43FCE"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27-41</w:t>
            </w:r>
          </w:p>
        </w:tc>
      </w:tr>
      <w:tr w:rsidR="00055554" w:rsidRPr="00875E78" w14:paraId="76BC4541" w14:textId="77777777" w:rsidTr="008334B4">
        <w:trPr>
          <w:trHeight w:val="304"/>
        </w:trPr>
        <w:tc>
          <w:tcPr>
            <w:tcW w:w="3285" w:type="dxa"/>
          </w:tcPr>
          <w:p w14:paraId="37966796" w14:textId="77777777" w:rsidR="00055554" w:rsidRPr="00875E78" w:rsidRDefault="00055554" w:rsidP="00EE083F">
            <w:pPr>
              <w:pStyle w:val="TableParagraph"/>
              <w:ind w:left="754" w:right="743"/>
              <w:rPr>
                <w:sz w:val="24"/>
                <w:szCs w:val="24"/>
              </w:rPr>
            </w:pPr>
            <w:r w:rsidRPr="00875E78">
              <w:rPr>
                <w:sz w:val="24"/>
                <w:szCs w:val="24"/>
              </w:rPr>
              <w:t>12</w:t>
            </w:r>
          </w:p>
        </w:tc>
        <w:tc>
          <w:tcPr>
            <w:tcW w:w="2396" w:type="dxa"/>
          </w:tcPr>
          <w:p w14:paraId="2010C7CD"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37-52</w:t>
            </w:r>
          </w:p>
        </w:tc>
        <w:tc>
          <w:tcPr>
            <w:tcW w:w="3249" w:type="dxa"/>
          </w:tcPr>
          <w:p w14:paraId="3ECDC2F0"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27-43</w:t>
            </w:r>
          </w:p>
        </w:tc>
      </w:tr>
      <w:tr w:rsidR="00055554" w:rsidRPr="00875E78" w14:paraId="4E8302E4" w14:textId="77777777" w:rsidTr="008334B4">
        <w:trPr>
          <w:trHeight w:val="306"/>
        </w:trPr>
        <w:tc>
          <w:tcPr>
            <w:tcW w:w="3285" w:type="dxa"/>
          </w:tcPr>
          <w:p w14:paraId="2FB9C72D" w14:textId="77777777" w:rsidR="00055554" w:rsidRPr="00875E78" w:rsidRDefault="00055554" w:rsidP="00EE083F">
            <w:pPr>
              <w:pStyle w:val="TableParagraph"/>
              <w:spacing w:before="15"/>
              <w:ind w:left="754" w:right="743"/>
              <w:rPr>
                <w:sz w:val="24"/>
                <w:szCs w:val="24"/>
              </w:rPr>
            </w:pPr>
            <w:r w:rsidRPr="00875E78">
              <w:rPr>
                <w:sz w:val="24"/>
                <w:szCs w:val="24"/>
              </w:rPr>
              <w:t>13</w:t>
            </w:r>
          </w:p>
        </w:tc>
        <w:tc>
          <w:tcPr>
            <w:tcW w:w="2396" w:type="dxa"/>
          </w:tcPr>
          <w:p w14:paraId="051AC6DE"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39-54</w:t>
            </w:r>
          </w:p>
        </w:tc>
        <w:tc>
          <w:tcPr>
            <w:tcW w:w="3249" w:type="dxa"/>
          </w:tcPr>
          <w:p w14:paraId="6F4BEAFE"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31-45</w:t>
            </w:r>
          </w:p>
        </w:tc>
      </w:tr>
      <w:tr w:rsidR="00055554" w:rsidRPr="00875E78" w14:paraId="12A2CDC1" w14:textId="77777777" w:rsidTr="008334B4">
        <w:trPr>
          <w:trHeight w:val="306"/>
        </w:trPr>
        <w:tc>
          <w:tcPr>
            <w:tcW w:w="3285" w:type="dxa"/>
          </w:tcPr>
          <w:p w14:paraId="1312BEF8" w14:textId="77777777" w:rsidR="00055554" w:rsidRPr="00875E78" w:rsidRDefault="00055554" w:rsidP="00EE083F">
            <w:pPr>
              <w:pStyle w:val="TableParagraph"/>
              <w:spacing w:before="15"/>
              <w:ind w:left="754" w:right="743"/>
              <w:rPr>
                <w:sz w:val="24"/>
                <w:szCs w:val="24"/>
              </w:rPr>
            </w:pPr>
            <w:r w:rsidRPr="00875E78">
              <w:rPr>
                <w:sz w:val="24"/>
                <w:szCs w:val="24"/>
              </w:rPr>
              <w:t>14</w:t>
            </w:r>
          </w:p>
        </w:tc>
        <w:tc>
          <w:tcPr>
            <w:tcW w:w="2396" w:type="dxa"/>
          </w:tcPr>
          <w:p w14:paraId="5134F746"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41-56</w:t>
            </w:r>
          </w:p>
        </w:tc>
        <w:tc>
          <w:tcPr>
            <w:tcW w:w="3249" w:type="dxa"/>
          </w:tcPr>
          <w:p w14:paraId="77FF27B2"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32-47</w:t>
            </w:r>
          </w:p>
        </w:tc>
      </w:tr>
      <w:tr w:rsidR="00055554" w:rsidRPr="00875E78" w14:paraId="180F4A34" w14:textId="77777777" w:rsidTr="008334B4">
        <w:trPr>
          <w:trHeight w:val="306"/>
        </w:trPr>
        <w:tc>
          <w:tcPr>
            <w:tcW w:w="3285" w:type="dxa"/>
          </w:tcPr>
          <w:p w14:paraId="0ABC22C8" w14:textId="77777777" w:rsidR="00055554" w:rsidRPr="00875E78" w:rsidRDefault="00055554" w:rsidP="00EE083F">
            <w:pPr>
              <w:pStyle w:val="TableParagraph"/>
              <w:spacing w:before="15"/>
              <w:ind w:left="754" w:right="743"/>
              <w:rPr>
                <w:sz w:val="24"/>
                <w:szCs w:val="24"/>
              </w:rPr>
            </w:pPr>
            <w:r w:rsidRPr="00875E78">
              <w:rPr>
                <w:sz w:val="24"/>
                <w:szCs w:val="24"/>
              </w:rPr>
              <w:t>15</w:t>
            </w:r>
          </w:p>
        </w:tc>
        <w:tc>
          <w:tcPr>
            <w:tcW w:w="2396" w:type="dxa"/>
          </w:tcPr>
          <w:p w14:paraId="6E8F18F0"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41-63</w:t>
            </w:r>
          </w:p>
        </w:tc>
        <w:tc>
          <w:tcPr>
            <w:tcW w:w="3249" w:type="dxa"/>
          </w:tcPr>
          <w:p w14:paraId="02BC9791"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33-47</w:t>
            </w:r>
          </w:p>
        </w:tc>
      </w:tr>
      <w:tr w:rsidR="00055554" w:rsidRPr="00875E78" w14:paraId="66DA7C23" w14:textId="77777777" w:rsidTr="008334B4">
        <w:trPr>
          <w:trHeight w:val="306"/>
        </w:trPr>
        <w:tc>
          <w:tcPr>
            <w:tcW w:w="3285" w:type="dxa"/>
          </w:tcPr>
          <w:p w14:paraId="1D9E6D09" w14:textId="77777777" w:rsidR="00055554" w:rsidRPr="00875E78" w:rsidRDefault="00055554" w:rsidP="00EE083F">
            <w:pPr>
              <w:pStyle w:val="TableParagraph"/>
              <w:spacing w:before="15"/>
              <w:ind w:left="754" w:right="743"/>
              <w:rPr>
                <w:sz w:val="24"/>
                <w:szCs w:val="24"/>
              </w:rPr>
            </w:pPr>
            <w:r w:rsidRPr="00875E78">
              <w:rPr>
                <w:sz w:val="24"/>
                <w:szCs w:val="24"/>
              </w:rPr>
              <w:t>16</w:t>
            </w:r>
          </w:p>
        </w:tc>
        <w:tc>
          <w:tcPr>
            <w:tcW w:w="2396" w:type="dxa"/>
          </w:tcPr>
          <w:p w14:paraId="61C9A8F7"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44-65</w:t>
            </w:r>
          </w:p>
        </w:tc>
        <w:tc>
          <w:tcPr>
            <w:tcW w:w="3249" w:type="dxa"/>
          </w:tcPr>
          <w:p w14:paraId="1063FC80"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34-49</w:t>
            </w:r>
          </w:p>
        </w:tc>
      </w:tr>
      <w:tr w:rsidR="00055554" w:rsidRPr="00875E78" w14:paraId="0BE6AE8B" w14:textId="77777777" w:rsidTr="008334B4">
        <w:trPr>
          <w:trHeight w:val="306"/>
        </w:trPr>
        <w:tc>
          <w:tcPr>
            <w:tcW w:w="3285" w:type="dxa"/>
          </w:tcPr>
          <w:p w14:paraId="66D9290C" w14:textId="77777777" w:rsidR="00055554" w:rsidRPr="00875E78" w:rsidRDefault="00055554" w:rsidP="00EE083F">
            <w:pPr>
              <w:pStyle w:val="TableParagraph"/>
              <w:spacing w:before="15"/>
              <w:ind w:left="754" w:right="743"/>
              <w:rPr>
                <w:sz w:val="24"/>
                <w:szCs w:val="24"/>
              </w:rPr>
            </w:pPr>
            <w:r w:rsidRPr="00875E78">
              <w:rPr>
                <w:sz w:val="24"/>
                <w:szCs w:val="24"/>
              </w:rPr>
              <w:t>17</w:t>
            </w:r>
          </w:p>
        </w:tc>
        <w:tc>
          <w:tcPr>
            <w:tcW w:w="2396" w:type="dxa"/>
          </w:tcPr>
          <w:p w14:paraId="3408A580"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45-69</w:t>
            </w:r>
          </w:p>
        </w:tc>
        <w:tc>
          <w:tcPr>
            <w:tcW w:w="3249" w:type="dxa"/>
          </w:tcPr>
          <w:p w14:paraId="4AC1E7CE" w14:textId="77777777" w:rsidR="00055554" w:rsidRPr="00875E78" w:rsidRDefault="00055554" w:rsidP="008D44CC">
            <w:pPr>
              <w:spacing w:line="315" w:lineRule="atLeast"/>
              <w:jc w:val="center"/>
              <w:textAlignment w:val="baseline"/>
              <w:rPr>
                <w:sz w:val="24"/>
                <w:szCs w:val="24"/>
                <w:lang w:eastAsia="ru-RU"/>
              </w:rPr>
            </w:pPr>
            <w:r w:rsidRPr="00875E78">
              <w:rPr>
                <w:sz w:val="24"/>
                <w:szCs w:val="24"/>
                <w:lang w:eastAsia="ru-RU"/>
              </w:rPr>
              <w:t>35-51</w:t>
            </w:r>
          </w:p>
        </w:tc>
      </w:tr>
    </w:tbl>
    <w:p w14:paraId="2BC2C2C5" w14:textId="77777777" w:rsidR="00D313A7" w:rsidRPr="00875E78" w:rsidRDefault="00D313A7" w:rsidP="00C9006F">
      <w:pPr>
        <w:pStyle w:val="a3"/>
        <w:spacing w:before="10"/>
        <w:ind w:left="0" w:firstLine="0"/>
        <w:jc w:val="both"/>
        <w:rPr>
          <w:b/>
          <w:sz w:val="24"/>
          <w:szCs w:val="24"/>
        </w:rPr>
      </w:pPr>
    </w:p>
    <w:p w14:paraId="69B6C2DA" w14:textId="77777777" w:rsidR="00563A7F" w:rsidRPr="00875E78" w:rsidRDefault="00563A7F" w:rsidP="00681EBE">
      <w:pPr>
        <w:ind w:left="142"/>
        <w:jc w:val="center"/>
        <w:rPr>
          <w:b/>
          <w:sz w:val="24"/>
          <w:szCs w:val="24"/>
        </w:rPr>
      </w:pPr>
    </w:p>
    <w:p w14:paraId="235E0362" w14:textId="77777777" w:rsidR="00D313A7" w:rsidRPr="00875E78" w:rsidRDefault="009F2746" w:rsidP="00681EBE">
      <w:pPr>
        <w:ind w:left="142"/>
        <w:jc w:val="center"/>
        <w:rPr>
          <w:b/>
          <w:sz w:val="24"/>
          <w:szCs w:val="24"/>
        </w:rPr>
      </w:pPr>
      <w:r w:rsidRPr="00875E78">
        <w:rPr>
          <w:b/>
          <w:sz w:val="24"/>
          <w:szCs w:val="24"/>
        </w:rPr>
        <w:t xml:space="preserve">Tabelul 3. Puterea (forţa) musculară a </w:t>
      </w:r>
      <w:r w:rsidR="007509B5" w:rsidRPr="00875E78">
        <w:rPr>
          <w:b/>
          <w:sz w:val="24"/>
          <w:szCs w:val="24"/>
        </w:rPr>
        <w:t>mâinilor</w:t>
      </w:r>
      <w:r w:rsidRPr="00875E78">
        <w:rPr>
          <w:b/>
          <w:sz w:val="24"/>
          <w:szCs w:val="24"/>
        </w:rPr>
        <w:t xml:space="preserve"> copiilor (kg)</w:t>
      </w:r>
    </w:p>
    <w:p w14:paraId="68B48670" w14:textId="77777777" w:rsidR="00D313A7" w:rsidRPr="00875E78" w:rsidRDefault="00D313A7" w:rsidP="00C9006F">
      <w:pPr>
        <w:pStyle w:val="a3"/>
        <w:spacing w:before="1"/>
        <w:ind w:left="0" w:firstLine="0"/>
        <w:jc w:val="both"/>
        <w:rPr>
          <w:b/>
          <w:sz w:val="24"/>
          <w:szCs w:val="24"/>
        </w:rPr>
      </w:pPr>
    </w:p>
    <w:tbl>
      <w:tblPr>
        <w:tblStyle w:val="TableNormal"/>
        <w:tblW w:w="0" w:type="auto"/>
        <w:tblInd w:w="1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3827"/>
        <w:gridCol w:w="2693"/>
      </w:tblGrid>
      <w:tr w:rsidR="00D313A7" w:rsidRPr="00875E78" w14:paraId="0FBEEF9A" w14:textId="77777777" w:rsidTr="008334B4">
        <w:trPr>
          <w:trHeight w:val="306"/>
        </w:trPr>
        <w:tc>
          <w:tcPr>
            <w:tcW w:w="2410" w:type="dxa"/>
            <w:vMerge w:val="restart"/>
          </w:tcPr>
          <w:p w14:paraId="70966D99" w14:textId="77777777" w:rsidR="00D313A7" w:rsidRPr="00875E78" w:rsidRDefault="009F2746" w:rsidP="008334B4">
            <w:pPr>
              <w:pStyle w:val="TableParagraph"/>
              <w:spacing w:line="240" w:lineRule="auto"/>
              <w:ind w:left="870"/>
              <w:jc w:val="both"/>
              <w:rPr>
                <w:b/>
                <w:sz w:val="24"/>
                <w:szCs w:val="24"/>
              </w:rPr>
            </w:pPr>
            <w:r w:rsidRPr="00875E78">
              <w:rPr>
                <w:b/>
                <w:sz w:val="24"/>
                <w:szCs w:val="24"/>
              </w:rPr>
              <w:t>Vârsta</w:t>
            </w:r>
            <w:r w:rsidR="008334B4" w:rsidRPr="00875E78">
              <w:rPr>
                <w:b/>
                <w:sz w:val="24"/>
                <w:szCs w:val="24"/>
              </w:rPr>
              <w:t>,</w:t>
            </w:r>
            <w:r w:rsidRPr="00875E78">
              <w:rPr>
                <w:b/>
                <w:sz w:val="24"/>
                <w:szCs w:val="24"/>
              </w:rPr>
              <w:t xml:space="preserve"> ani</w:t>
            </w:r>
          </w:p>
        </w:tc>
        <w:tc>
          <w:tcPr>
            <w:tcW w:w="6520" w:type="dxa"/>
            <w:gridSpan w:val="2"/>
          </w:tcPr>
          <w:p w14:paraId="55F76A89" w14:textId="77777777" w:rsidR="00D313A7" w:rsidRPr="00875E78" w:rsidRDefault="009F2746" w:rsidP="00C9006F">
            <w:pPr>
              <w:pStyle w:val="TableParagraph"/>
              <w:spacing w:line="273" w:lineRule="exact"/>
              <w:ind w:left="1310"/>
              <w:jc w:val="both"/>
              <w:rPr>
                <w:b/>
                <w:sz w:val="24"/>
                <w:szCs w:val="24"/>
              </w:rPr>
            </w:pPr>
            <w:r w:rsidRPr="00875E78">
              <w:rPr>
                <w:b/>
                <w:sz w:val="24"/>
                <w:szCs w:val="24"/>
              </w:rPr>
              <w:t>MÎINA DREAPTĂ</w:t>
            </w:r>
          </w:p>
        </w:tc>
      </w:tr>
      <w:tr w:rsidR="00D313A7" w:rsidRPr="00875E78" w14:paraId="4EC68019" w14:textId="77777777" w:rsidTr="008334B4">
        <w:trPr>
          <w:trHeight w:val="304"/>
        </w:trPr>
        <w:tc>
          <w:tcPr>
            <w:tcW w:w="2410" w:type="dxa"/>
            <w:vMerge/>
            <w:tcBorders>
              <w:top w:val="nil"/>
            </w:tcBorders>
          </w:tcPr>
          <w:p w14:paraId="2AFA94A7" w14:textId="77777777" w:rsidR="00D313A7" w:rsidRPr="00875E78" w:rsidRDefault="00D313A7" w:rsidP="00C9006F">
            <w:pPr>
              <w:jc w:val="both"/>
              <w:rPr>
                <w:sz w:val="24"/>
                <w:szCs w:val="24"/>
              </w:rPr>
            </w:pPr>
          </w:p>
        </w:tc>
        <w:tc>
          <w:tcPr>
            <w:tcW w:w="3827" w:type="dxa"/>
          </w:tcPr>
          <w:p w14:paraId="6A259CDD" w14:textId="77777777" w:rsidR="00D313A7" w:rsidRPr="00875E78" w:rsidRDefault="00F74642" w:rsidP="00C9006F">
            <w:pPr>
              <w:pStyle w:val="TableParagraph"/>
              <w:spacing w:line="272" w:lineRule="exact"/>
              <w:ind w:left="640" w:right="629"/>
              <w:jc w:val="both"/>
              <w:rPr>
                <w:b/>
                <w:sz w:val="24"/>
                <w:szCs w:val="24"/>
              </w:rPr>
            </w:pPr>
            <w:r w:rsidRPr="00875E78">
              <w:rPr>
                <w:b/>
                <w:sz w:val="24"/>
                <w:szCs w:val="24"/>
              </w:rPr>
              <w:t xml:space="preserve">              </w:t>
            </w:r>
            <w:r w:rsidR="009F2746" w:rsidRPr="00875E78">
              <w:rPr>
                <w:b/>
                <w:sz w:val="24"/>
                <w:szCs w:val="24"/>
              </w:rPr>
              <w:t>BĂIEŢI</w:t>
            </w:r>
          </w:p>
        </w:tc>
        <w:tc>
          <w:tcPr>
            <w:tcW w:w="2693" w:type="dxa"/>
          </w:tcPr>
          <w:p w14:paraId="3FFFAE17" w14:textId="77777777" w:rsidR="00D313A7" w:rsidRPr="00875E78" w:rsidRDefault="00F74642" w:rsidP="00C9006F">
            <w:pPr>
              <w:pStyle w:val="TableParagraph"/>
              <w:spacing w:line="272" w:lineRule="exact"/>
              <w:ind w:left="641" w:right="629"/>
              <w:jc w:val="both"/>
              <w:rPr>
                <w:b/>
                <w:sz w:val="24"/>
                <w:szCs w:val="24"/>
              </w:rPr>
            </w:pPr>
            <w:r w:rsidRPr="00875E78">
              <w:rPr>
                <w:b/>
                <w:sz w:val="24"/>
                <w:szCs w:val="24"/>
              </w:rPr>
              <w:t xml:space="preserve">     </w:t>
            </w:r>
            <w:r w:rsidR="009F2746" w:rsidRPr="00875E78">
              <w:rPr>
                <w:b/>
                <w:sz w:val="24"/>
                <w:szCs w:val="24"/>
              </w:rPr>
              <w:t>FETE</w:t>
            </w:r>
          </w:p>
        </w:tc>
      </w:tr>
      <w:tr w:rsidR="00681E1F" w:rsidRPr="00875E78" w14:paraId="246F2930" w14:textId="77777777" w:rsidTr="008334B4">
        <w:trPr>
          <w:trHeight w:val="306"/>
        </w:trPr>
        <w:tc>
          <w:tcPr>
            <w:tcW w:w="2410" w:type="dxa"/>
          </w:tcPr>
          <w:p w14:paraId="302D0D75" w14:textId="77777777" w:rsidR="00681E1F" w:rsidRPr="00875E78" w:rsidRDefault="00681E1F" w:rsidP="00681E1F">
            <w:pPr>
              <w:pStyle w:val="TableParagraph"/>
              <w:spacing w:before="15"/>
              <w:ind w:left="0" w:right="1466"/>
              <w:rPr>
                <w:sz w:val="24"/>
                <w:szCs w:val="24"/>
              </w:rPr>
            </w:pPr>
            <w:r w:rsidRPr="00875E78">
              <w:rPr>
                <w:sz w:val="24"/>
                <w:szCs w:val="24"/>
              </w:rPr>
              <w:t>8</w:t>
            </w:r>
          </w:p>
        </w:tc>
        <w:tc>
          <w:tcPr>
            <w:tcW w:w="3827" w:type="dxa"/>
          </w:tcPr>
          <w:p w14:paraId="4B6A1B31"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13,0-20,0</w:t>
            </w:r>
          </w:p>
        </w:tc>
        <w:tc>
          <w:tcPr>
            <w:tcW w:w="2693" w:type="dxa"/>
          </w:tcPr>
          <w:p w14:paraId="40A210E6"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11,5-16,5</w:t>
            </w:r>
          </w:p>
        </w:tc>
      </w:tr>
      <w:tr w:rsidR="00681E1F" w:rsidRPr="00875E78" w14:paraId="1DF5B388" w14:textId="77777777" w:rsidTr="008334B4">
        <w:trPr>
          <w:trHeight w:val="306"/>
        </w:trPr>
        <w:tc>
          <w:tcPr>
            <w:tcW w:w="2410" w:type="dxa"/>
          </w:tcPr>
          <w:p w14:paraId="578BE3EA" w14:textId="77777777" w:rsidR="00681E1F" w:rsidRPr="00875E78" w:rsidRDefault="00681E1F" w:rsidP="00681E1F">
            <w:pPr>
              <w:pStyle w:val="TableParagraph"/>
              <w:spacing w:before="15"/>
              <w:ind w:left="0" w:right="1466"/>
              <w:rPr>
                <w:sz w:val="24"/>
                <w:szCs w:val="24"/>
              </w:rPr>
            </w:pPr>
            <w:r w:rsidRPr="00875E78">
              <w:rPr>
                <w:sz w:val="24"/>
                <w:szCs w:val="24"/>
              </w:rPr>
              <w:t>9</w:t>
            </w:r>
          </w:p>
        </w:tc>
        <w:tc>
          <w:tcPr>
            <w:tcW w:w="3827" w:type="dxa"/>
          </w:tcPr>
          <w:p w14:paraId="2CB35ACE"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16,5-23,0</w:t>
            </w:r>
          </w:p>
        </w:tc>
        <w:tc>
          <w:tcPr>
            <w:tcW w:w="2693" w:type="dxa"/>
          </w:tcPr>
          <w:p w14:paraId="77AF5FA8"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12,5-18,0</w:t>
            </w:r>
          </w:p>
        </w:tc>
      </w:tr>
      <w:tr w:rsidR="00681E1F" w:rsidRPr="00875E78" w14:paraId="5C4867DC" w14:textId="77777777" w:rsidTr="008334B4">
        <w:trPr>
          <w:trHeight w:val="306"/>
        </w:trPr>
        <w:tc>
          <w:tcPr>
            <w:tcW w:w="2410" w:type="dxa"/>
          </w:tcPr>
          <w:p w14:paraId="75F539DA" w14:textId="77777777" w:rsidR="00681E1F" w:rsidRPr="00875E78" w:rsidRDefault="00681E1F" w:rsidP="00681E1F">
            <w:pPr>
              <w:pStyle w:val="TableParagraph"/>
              <w:spacing w:line="273" w:lineRule="exact"/>
              <w:ind w:left="0" w:right="1406"/>
              <w:rPr>
                <w:sz w:val="24"/>
                <w:szCs w:val="24"/>
              </w:rPr>
            </w:pPr>
            <w:r w:rsidRPr="00875E78">
              <w:rPr>
                <w:sz w:val="24"/>
                <w:szCs w:val="24"/>
              </w:rPr>
              <w:t>10</w:t>
            </w:r>
          </w:p>
        </w:tc>
        <w:tc>
          <w:tcPr>
            <w:tcW w:w="3827" w:type="dxa"/>
          </w:tcPr>
          <w:p w14:paraId="5BB94B0B"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18,0-25,0</w:t>
            </w:r>
          </w:p>
        </w:tc>
        <w:tc>
          <w:tcPr>
            <w:tcW w:w="2693" w:type="dxa"/>
          </w:tcPr>
          <w:p w14:paraId="6E80BFBB"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13,0-20,0</w:t>
            </w:r>
          </w:p>
        </w:tc>
      </w:tr>
      <w:tr w:rsidR="00681E1F" w:rsidRPr="00875E78" w14:paraId="2D898C68" w14:textId="77777777" w:rsidTr="008334B4">
        <w:trPr>
          <w:trHeight w:val="304"/>
        </w:trPr>
        <w:tc>
          <w:tcPr>
            <w:tcW w:w="2410" w:type="dxa"/>
          </w:tcPr>
          <w:p w14:paraId="60C557BC" w14:textId="77777777" w:rsidR="00681E1F" w:rsidRPr="00875E78" w:rsidRDefault="00681E1F" w:rsidP="00681E1F">
            <w:pPr>
              <w:pStyle w:val="TableParagraph"/>
              <w:ind w:left="0" w:right="1406"/>
              <w:rPr>
                <w:sz w:val="24"/>
                <w:szCs w:val="24"/>
              </w:rPr>
            </w:pPr>
            <w:r w:rsidRPr="00875E78">
              <w:rPr>
                <w:sz w:val="24"/>
                <w:szCs w:val="24"/>
              </w:rPr>
              <w:t>11</w:t>
            </w:r>
          </w:p>
        </w:tc>
        <w:tc>
          <w:tcPr>
            <w:tcW w:w="3827" w:type="dxa"/>
          </w:tcPr>
          <w:p w14:paraId="0DC3A7F5"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22,5-30,0</w:t>
            </w:r>
          </w:p>
        </w:tc>
        <w:tc>
          <w:tcPr>
            <w:tcW w:w="2693" w:type="dxa"/>
          </w:tcPr>
          <w:p w14:paraId="260F219F"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15,5-22,5</w:t>
            </w:r>
          </w:p>
        </w:tc>
      </w:tr>
      <w:tr w:rsidR="00681E1F" w:rsidRPr="00875E78" w14:paraId="526982CB" w14:textId="77777777" w:rsidTr="008334B4">
        <w:trPr>
          <w:trHeight w:val="306"/>
        </w:trPr>
        <w:tc>
          <w:tcPr>
            <w:tcW w:w="2410" w:type="dxa"/>
          </w:tcPr>
          <w:p w14:paraId="10DC3BBD" w14:textId="77777777" w:rsidR="00681E1F" w:rsidRPr="00875E78" w:rsidRDefault="00681E1F" w:rsidP="00681E1F">
            <w:pPr>
              <w:pStyle w:val="TableParagraph"/>
              <w:spacing w:before="15"/>
              <w:ind w:left="0" w:right="1406"/>
              <w:rPr>
                <w:sz w:val="24"/>
                <w:szCs w:val="24"/>
              </w:rPr>
            </w:pPr>
            <w:r w:rsidRPr="00875E78">
              <w:rPr>
                <w:sz w:val="24"/>
                <w:szCs w:val="24"/>
              </w:rPr>
              <w:t>12</w:t>
            </w:r>
          </w:p>
        </w:tc>
        <w:tc>
          <w:tcPr>
            <w:tcW w:w="3827" w:type="dxa"/>
          </w:tcPr>
          <w:p w14:paraId="6BEC7FD9"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21,0-33,0</w:t>
            </w:r>
          </w:p>
        </w:tc>
        <w:tc>
          <w:tcPr>
            <w:tcW w:w="2693" w:type="dxa"/>
          </w:tcPr>
          <w:p w14:paraId="6AF19EE4"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16,5-26,0</w:t>
            </w:r>
          </w:p>
        </w:tc>
      </w:tr>
      <w:tr w:rsidR="00681E1F" w:rsidRPr="00875E78" w14:paraId="5ECA6665" w14:textId="77777777" w:rsidTr="008334B4">
        <w:trPr>
          <w:trHeight w:val="306"/>
        </w:trPr>
        <w:tc>
          <w:tcPr>
            <w:tcW w:w="2410" w:type="dxa"/>
          </w:tcPr>
          <w:p w14:paraId="34CB8A3A" w14:textId="77777777" w:rsidR="00681E1F" w:rsidRPr="00875E78" w:rsidRDefault="00681E1F" w:rsidP="00681E1F">
            <w:pPr>
              <w:pStyle w:val="TableParagraph"/>
              <w:spacing w:before="15"/>
              <w:ind w:left="0" w:right="1406"/>
              <w:rPr>
                <w:sz w:val="24"/>
                <w:szCs w:val="24"/>
              </w:rPr>
            </w:pPr>
            <w:r w:rsidRPr="00875E78">
              <w:rPr>
                <w:sz w:val="24"/>
                <w:szCs w:val="24"/>
              </w:rPr>
              <w:t>13</w:t>
            </w:r>
          </w:p>
        </w:tc>
        <w:tc>
          <w:tcPr>
            <w:tcW w:w="3827" w:type="dxa"/>
          </w:tcPr>
          <w:p w14:paraId="7F829CCC"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22,0-32,5</w:t>
            </w:r>
          </w:p>
        </w:tc>
        <w:tc>
          <w:tcPr>
            <w:tcW w:w="2693" w:type="dxa"/>
          </w:tcPr>
          <w:p w14:paraId="50C6341F"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20,0-30,0</w:t>
            </w:r>
          </w:p>
        </w:tc>
      </w:tr>
      <w:tr w:rsidR="00681E1F" w:rsidRPr="00875E78" w14:paraId="7553B128" w14:textId="77777777" w:rsidTr="008334B4">
        <w:trPr>
          <w:trHeight w:val="306"/>
        </w:trPr>
        <w:tc>
          <w:tcPr>
            <w:tcW w:w="2410" w:type="dxa"/>
          </w:tcPr>
          <w:p w14:paraId="15C7286E" w14:textId="77777777" w:rsidR="00681E1F" w:rsidRPr="00875E78" w:rsidRDefault="00681E1F" w:rsidP="00681E1F">
            <w:pPr>
              <w:pStyle w:val="TableParagraph"/>
              <w:spacing w:line="273" w:lineRule="exact"/>
              <w:ind w:left="0" w:right="1406"/>
              <w:rPr>
                <w:sz w:val="24"/>
                <w:szCs w:val="24"/>
              </w:rPr>
            </w:pPr>
            <w:r w:rsidRPr="00875E78">
              <w:rPr>
                <w:sz w:val="24"/>
                <w:szCs w:val="24"/>
              </w:rPr>
              <w:t>14</w:t>
            </w:r>
          </w:p>
        </w:tc>
        <w:tc>
          <w:tcPr>
            <w:tcW w:w="3827" w:type="dxa"/>
          </w:tcPr>
          <w:p w14:paraId="1466C17B"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26,0-39,5</w:t>
            </w:r>
          </w:p>
        </w:tc>
        <w:tc>
          <w:tcPr>
            <w:tcW w:w="2693" w:type="dxa"/>
          </w:tcPr>
          <w:p w14:paraId="45194408"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20,5-30,0</w:t>
            </w:r>
          </w:p>
        </w:tc>
      </w:tr>
      <w:tr w:rsidR="00681E1F" w:rsidRPr="00875E78" w14:paraId="757F5AA9" w14:textId="77777777" w:rsidTr="008334B4">
        <w:trPr>
          <w:trHeight w:val="306"/>
        </w:trPr>
        <w:tc>
          <w:tcPr>
            <w:tcW w:w="2410" w:type="dxa"/>
          </w:tcPr>
          <w:p w14:paraId="26C04BF6" w14:textId="77777777" w:rsidR="00681E1F" w:rsidRPr="00875E78" w:rsidRDefault="00681E1F" w:rsidP="00681E1F">
            <w:pPr>
              <w:pStyle w:val="TableParagraph"/>
              <w:spacing w:line="273" w:lineRule="exact"/>
              <w:ind w:left="0" w:right="1406"/>
              <w:rPr>
                <w:sz w:val="24"/>
                <w:szCs w:val="24"/>
              </w:rPr>
            </w:pPr>
            <w:r w:rsidRPr="00875E78">
              <w:rPr>
                <w:sz w:val="24"/>
                <w:szCs w:val="24"/>
              </w:rPr>
              <w:t>15</w:t>
            </w:r>
          </w:p>
        </w:tc>
        <w:tc>
          <w:tcPr>
            <w:tcW w:w="3827" w:type="dxa"/>
          </w:tcPr>
          <w:p w14:paraId="3A2EDCBB"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30,0-48,0</w:t>
            </w:r>
          </w:p>
        </w:tc>
        <w:tc>
          <w:tcPr>
            <w:tcW w:w="2693" w:type="dxa"/>
          </w:tcPr>
          <w:p w14:paraId="32D6CCE6"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22,5-32,0</w:t>
            </w:r>
          </w:p>
        </w:tc>
      </w:tr>
      <w:tr w:rsidR="00681E1F" w:rsidRPr="00875E78" w14:paraId="306DEEE8" w14:textId="77777777" w:rsidTr="008334B4">
        <w:trPr>
          <w:trHeight w:val="306"/>
        </w:trPr>
        <w:tc>
          <w:tcPr>
            <w:tcW w:w="2410" w:type="dxa"/>
          </w:tcPr>
          <w:p w14:paraId="31C5EDB2" w14:textId="77777777" w:rsidR="00681E1F" w:rsidRPr="00875E78" w:rsidRDefault="00681E1F" w:rsidP="00681E1F">
            <w:pPr>
              <w:pStyle w:val="TableParagraph"/>
              <w:spacing w:line="273" w:lineRule="exact"/>
              <w:ind w:left="0" w:right="1406"/>
              <w:rPr>
                <w:sz w:val="24"/>
                <w:szCs w:val="24"/>
              </w:rPr>
            </w:pPr>
            <w:r w:rsidRPr="00875E78">
              <w:rPr>
                <w:sz w:val="24"/>
                <w:szCs w:val="24"/>
              </w:rPr>
              <w:t>16</w:t>
            </w:r>
          </w:p>
        </w:tc>
        <w:tc>
          <w:tcPr>
            <w:tcW w:w="3827" w:type="dxa"/>
          </w:tcPr>
          <w:p w14:paraId="113C9983"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36,0-51,0</w:t>
            </w:r>
          </w:p>
        </w:tc>
        <w:tc>
          <w:tcPr>
            <w:tcW w:w="2693" w:type="dxa"/>
          </w:tcPr>
          <w:p w14:paraId="5CD9F3E1"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23,0-33,0</w:t>
            </w:r>
          </w:p>
        </w:tc>
      </w:tr>
      <w:tr w:rsidR="00681E1F" w:rsidRPr="00875E78" w14:paraId="4FE05F7C" w14:textId="77777777" w:rsidTr="008334B4">
        <w:trPr>
          <w:trHeight w:val="306"/>
        </w:trPr>
        <w:tc>
          <w:tcPr>
            <w:tcW w:w="2410" w:type="dxa"/>
          </w:tcPr>
          <w:p w14:paraId="047310E7" w14:textId="77777777" w:rsidR="00681E1F" w:rsidRPr="00875E78" w:rsidRDefault="00681E1F" w:rsidP="00681E1F">
            <w:pPr>
              <w:pStyle w:val="TableParagraph"/>
              <w:spacing w:line="273" w:lineRule="exact"/>
              <w:ind w:left="0" w:right="1406"/>
              <w:rPr>
                <w:sz w:val="24"/>
                <w:szCs w:val="24"/>
              </w:rPr>
            </w:pPr>
            <w:r w:rsidRPr="00875E78">
              <w:rPr>
                <w:sz w:val="24"/>
                <w:szCs w:val="24"/>
              </w:rPr>
              <w:t>17</w:t>
            </w:r>
          </w:p>
        </w:tc>
        <w:tc>
          <w:tcPr>
            <w:tcW w:w="3827" w:type="dxa"/>
          </w:tcPr>
          <w:p w14:paraId="4D5C207E"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40,0-54,0</w:t>
            </w:r>
          </w:p>
        </w:tc>
        <w:tc>
          <w:tcPr>
            <w:tcW w:w="2693" w:type="dxa"/>
          </w:tcPr>
          <w:p w14:paraId="625772EA" w14:textId="77777777" w:rsidR="00681E1F" w:rsidRPr="00875E78" w:rsidRDefault="00681E1F" w:rsidP="008D44CC">
            <w:pPr>
              <w:spacing w:line="315" w:lineRule="atLeast"/>
              <w:jc w:val="center"/>
              <w:textAlignment w:val="baseline"/>
              <w:rPr>
                <w:sz w:val="24"/>
                <w:szCs w:val="24"/>
                <w:lang w:eastAsia="ru-RU"/>
              </w:rPr>
            </w:pPr>
            <w:r w:rsidRPr="00875E78">
              <w:rPr>
                <w:sz w:val="24"/>
                <w:szCs w:val="24"/>
                <w:lang w:eastAsia="ru-RU"/>
              </w:rPr>
              <w:t>24,0-34,0</w:t>
            </w:r>
          </w:p>
        </w:tc>
      </w:tr>
    </w:tbl>
    <w:p w14:paraId="6DBC0823" w14:textId="77777777" w:rsidR="009F2746" w:rsidRPr="00875E78" w:rsidRDefault="009F2746" w:rsidP="00BE5F59">
      <w:pPr>
        <w:jc w:val="both"/>
      </w:pPr>
    </w:p>
    <w:sectPr w:rsidR="009F2746" w:rsidRPr="00875E78" w:rsidSect="00D313A7">
      <w:pgSz w:w="11910" w:h="16840"/>
      <w:pgMar w:top="720" w:right="320" w:bottom="620" w:left="700" w:header="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82E5" w14:textId="77777777" w:rsidR="0034348A" w:rsidRDefault="0034348A" w:rsidP="00D313A7">
      <w:r>
        <w:separator/>
      </w:r>
    </w:p>
  </w:endnote>
  <w:endnote w:type="continuationSeparator" w:id="0">
    <w:p w14:paraId="43092685" w14:textId="77777777" w:rsidR="0034348A" w:rsidRDefault="0034348A" w:rsidP="00D3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1481" w14:textId="77777777" w:rsidR="00A949A8" w:rsidRDefault="0034348A">
    <w:pPr>
      <w:pStyle w:val="a3"/>
      <w:spacing w:line="14" w:lineRule="auto"/>
      <w:ind w:left="0" w:firstLine="0"/>
      <w:rPr>
        <w:sz w:val="19"/>
      </w:rPr>
    </w:pPr>
    <w:r>
      <w:pict w14:anchorId="6B0C4993">
        <v:shapetype id="_x0000_t202" coordsize="21600,21600" o:spt="202" path="m,l,21600r21600,l21600,xe">
          <v:stroke joinstyle="miter"/>
          <v:path gradientshapeok="t" o:connecttype="rect"/>
        </v:shapetype>
        <v:shape id="_x0000_s2049" type="#_x0000_t202" style="position:absolute;margin-left:302.75pt;margin-top:805.15pt;width:16pt;height:15.3pt;z-index:-251658752;mso-position-horizontal-relative:page;mso-position-vertical-relative:page" filled="f" stroked="f">
          <v:textbox style="mso-next-textbox:#_x0000_s2049" inset="0,0,0,0">
            <w:txbxContent>
              <w:p w14:paraId="516F71B4" w14:textId="77777777" w:rsidR="00A949A8" w:rsidRPr="00A23F37" w:rsidRDefault="00A949A8" w:rsidP="00A23F37"/>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22922" w14:textId="77777777" w:rsidR="0034348A" w:rsidRDefault="0034348A" w:rsidP="00D313A7">
      <w:r>
        <w:separator/>
      </w:r>
    </w:p>
  </w:footnote>
  <w:footnote w:type="continuationSeparator" w:id="0">
    <w:p w14:paraId="42CA2773" w14:textId="77777777" w:rsidR="0034348A" w:rsidRDefault="0034348A" w:rsidP="00D31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353C"/>
    <w:multiLevelType w:val="hybridMultilevel"/>
    <w:tmpl w:val="15BE7698"/>
    <w:lvl w:ilvl="0" w:tplc="1EECB686">
      <w:start w:val="1"/>
      <w:numFmt w:val="lowerLetter"/>
      <w:lvlText w:val="%1)"/>
      <w:lvlJc w:val="left"/>
      <w:pPr>
        <w:ind w:left="1414" w:hanging="288"/>
      </w:pPr>
      <w:rPr>
        <w:rFonts w:ascii="Times New Roman" w:eastAsia="Times New Roman" w:hAnsi="Times New Roman" w:cs="Times New Roman" w:hint="default"/>
        <w:w w:val="100"/>
        <w:sz w:val="28"/>
        <w:szCs w:val="28"/>
        <w:lang w:val="ro-RO" w:eastAsia="ro-RO" w:bidi="ro-RO"/>
      </w:rPr>
    </w:lvl>
    <w:lvl w:ilvl="1" w:tplc="CF3482CA">
      <w:numFmt w:val="bullet"/>
      <w:lvlText w:val="•"/>
      <w:lvlJc w:val="left"/>
      <w:pPr>
        <w:ind w:left="2366" w:hanging="288"/>
      </w:pPr>
      <w:rPr>
        <w:rFonts w:hint="default"/>
        <w:lang w:val="ro-RO" w:eastAsia="ro-RO" w:bidi="ro-RO"/>
      </w:rPr>
    </w:lvl>
    <w:lvl w:ilvl="2" w:tplc="FBCC7532">
      <w:numFmt w:val="bullet"/>
      <w:lvlText w:val="•"/>
      <w:lvlJc w:val="left"/>
      <w:pPr>
        <w:ind w:left="3313" w:hanging="288"/>
      </w:pPr>
      <w:rPr>
        <w:rFonts w:hint="default"/>
        <w:lang w:val="ro-RO" w:eastAsia="ro-RO" w:bidi="ro-RO"/>
      </w:rPr>
    </w:lvl>
    <w:lvl w:ilvl="3" w:tplc="A42E1F66">
      <w:numFmt w:val="bullet"/>
      <w:lvlText w:val="•"/>
      <w:lvlJc w:val="left"/>
      <w:pPr>
        <w:ind w:left="4259" w:hanging="288"/>
      </w:pPr>
      <w:rPr>
        <w:rFonts w:hint="default"/>
        <w:lang w:val="ro-RO" w:eastAsia="ro-RO" w:bidi="ro-RO"/>
      </w:rPr>
    </w:lvl>
    <w:lvl w:ilvl="4" w:tplc="DEE47BC2">
      <w:numFmt w:val="bullet"/>
      <w:lvlText w:val="•"/>
      <w:lvlJc w:val="left"/>
      <w:pPr>
        <w:ind w:left="5206" w:hanging="288"/>
      </w:pPr>
      <w:rPr>
        <w:rFonts w:hint="default"/>
        <w:lang w:val="ro-RO" w:eastAsia="ro-RO" w:bidi="ro-RO"/>
      </w:rPr>
    </w:lvl>
    <w:lvl w:ilvl="5" w:tplc="32F40D08">
      <w:numFmt w:val="bullet"/>
      <w:lvlText w:val="•"/>
      <w:lvlJc w:val="left"/>
      <w:pPr>
        <w:ind w:left="6153" w:hanging="288"/>
      </w:pPr>
      <w:rPr>
        <w:rFonts w:hint="default"/>
        <w:lang w:val="ro-RO" w:eastAsia="ro-RO" w:bidi="ro-RO"/>
      </w:rPr>
    </w:lvl>
    <w:lvl w:ilvl="6" w:tplc="67F8319C">
      <w:numFmt w:val="bullet"/>
      <w:lvlText w:val="•"/>
      <w:lvlJc w:val="left"/>
      <w:pPr>
        <w:ind w:left="7099" w:hanging="288"/>
      </w:pPr>
      <w:rPr>
        <w:rFonts w:hint="default"/>
        <w:lang w:val="ro-RO" w:eastAsia="ro-RO" w:bidi="ro-RO"/>
      </w:rPr>
    </w:lvl>
    <w:lvl w:ilvl="7" w:tplc="788E5E64">
      <w:numFmt w:val="bullet"/>
      <w:lvlText w:val="•"/>
      <w:lvlJc w:val="left"/>
      <w:pPr>
        <w:ind w:left="8046" w:hanging="288"/>
      </w:pPr>
      <w:rPr>
        <w:rFonts w:hint="default"/>
        <w:lang w:val="ro-RO" w:eastAsia="ro-RO" w:bidi="ro-RO"/>
      </w:rPr>
    </w:lvl>
    <w:lvl w:ilvl="8" w:tplc="9816EF48">
      <w:numFmt w:val="bullet"/>
      <w:lvlText w:val="•"/>
      <w:lvlJc w:val="left"/>
      <w:pPr>
        <w:ind w:left="8993" w:hanging="288"/>
      </w:pPr>
      <w:rPr>
        <w:rFonts w:hint="default"/>
        <w:lang w:val="ro-RO" w:eastAsia="ro-RO" w:bidi="ro-RO"/>
      </w:rPr>
    </w:lvl>
  </w:abstractNum>
  <w:abstractNum w:abstractNumId="1" w15:restartNumberingAfterBreak="0">
    <w:nsid w:val="0A120883"/>
    <w:multiLevelType w:val="hybridMultilevel"/>
    <w:tmpl w:val="57803E58"/>
    <w:lvl w:ilvl="0" w:tplc="09FC6C68">
      <w:start w:val="1"/>
      <w:numFmt w:val="lowerLetter"/>
      <w:lvlText w:val="%1)"/>
      <w:lvlJc w:val="left"/>
      <w:pPr>
        <w:ind w:left="560" w:hanging="468"/>
      </w:pPr>
      <w:rPr>
        <w:rFonts w:ascii="Times New Roman" w:eastAsia="Times New Roman" w:hAnsi="Times New Roman" w:cs="Times New Roman" w:hint="default"/>
        <w:w w:val="100"/>
        <w:sz w:val="28"/>
        <w:szCs w:val="28"/>
        <w:lang w:val="ro-RO" w:eastAsia="ro-RO" w:bidi="ro-RO"/>
      </w:rPr>
    </w:lvl>
    <w:lvl w:ilvl="1" w:tplc="5466321A">
      <w:numFmt w:val="bullet"/>
      <w:lvlText w:val="•"/>
      <w:lvlJc w:val="left"/>
      <w:pPr>
        <w:ind w:left="1592" w:hanging="468"/>
      </w:pPr>
      <w:rPr>
        <w:rFonts w:hint="default"/>
        <w:lang w:val="ro-RO" w:eastAsia="ro-RO" w:bidi="ro-RO"/>
      </w:rPr>
    </w:lvl>
    <w:lvl w:ilvl="2" w:tplc="9E6E5042">
      <w:numFmt w:val="bullet"/>
      <w:lvlText w:val="•"/>
      <w:lvlJc w:val="left"/>
      <w:pPr>
        <w:ind w:left="2625" w:hanging="468"/>
      </w:pPr>
      <w:rPr>
        <w:rFonts w:hint="default"/>
        <w:lang w:val="ro-RO" w:eastAsia="ro-RO" w:bidi="ro-RO"/>
      </w:rPr>
    </w:lvl>
    <w:lvl w:ilvl="3" w:tplc="4C98EFC6">
      <w:numFmt w:val="bullet"/>
      <w:lvlText w:val="•"/>
      <w:lvlJc w:val="left"/>
      <w:pPr>
        <w:ind w:left="3657" w:hanging="468"/>
      </w:pPr>
      <w:rPr>
        <w:rFonts w:hint="default"/>
        <w:lang w:val="ro-RO" w:eastAsia="ro-RO" w:bidi="ro-RO"/>
      </w:rPr>
    </w:lvl>
    <w:lvl w:ilvl="4" w:tplc="39086360">
      <w:numFmt w:val="bullet"/>
      <w:lvlText w:val="•"/>
      <w:lvlJc w:val="left"/>
      <w:pPr>
        <w:ind w:left="4690" w:hanging="468"/>
      </w:pPr>
      <w:rPr>
        <w:rFonts w:hint="default"/>
        <w:lang w:val="ro-RO" w:eastAsia="ro-RO" w:bidi="ro-RO"/>
      </w:rPr>
    </w:lvl>
    <w:lvl w:ilvl="5" w:tplc="D3ECBEEE">
      <w:numFmt w:val="bullet"/>
      <w:lvlText w:val="•"/>
      <w:lvlJc w:val="left"/>
      <w:pPr>
        <w:ind w:left="5723" w:hanging="468"/>
      </w:pPr>
      <w:rPr>
        <w:rFonts w:hint="default"/>
        <w:lang w:val="ro-RO" w:eastAsia="ro-RO" w:bidi="ro-RO"/>
      </w:rPr>
    </w:lvl>
    <w:lvl w:ilvl="6" w:tplc="35F6B05C">
      <w:numFmt w:val="bullet"/>
      <w:lvlText w:val="•"/>
      <w:lvlJc w:val="left"/>
      <w:pPr>
        <w:ind w:left="6755" w:hanging="468"/>
      </w:pPr>
      <w:rPr>
        <w:rFonts w:hint="default"/>
        <w:lang w:val="ro-RO" w:eastAsia="ro-RO" w:bidi="ro-RO"/>
      </w:rPr>
    </w:lvl>
    <w:lvl w:ilvl="7" w:tplc="59688674">
      <w:numFmt w:val="bullet"/>
      <w:lvlText w:val="•"/>
      <w:lvlJc w:val="left"/>
      <w:pPr>
        <w:ind w:left="7788" w:hanging="468"/>
      </w:pPr>
      <w:rPr>
        <w:rFonts w:hint="default"/>
        <w:lang w:val="ro-RO" w:eastAsia="ro-RO" w:bidi="ro-RO"/>
      </w:rPr>
    </w:lvl>
    <w:lvl w:ilvl="8" w:tplc="82BA7CB6">
      <w:numFmt w:val="bullet"/>
      <w:lvlText w:val="•"/>
      <w:lvlJc w:val="left"/>
      <w:pPr>
        <w:ind w:left="8821" w:hanging="468"/>
      </w:pPr>
      <w:rPr>
        <w:rFonts w:hint="default"/>
        <w:lang w:val="ro-RO" w:eastAsia="ro-RO" w:bidi="ro-RO"/>
      </w:rPr>
    </w:lvl>
  </w:abstractNum>
  <w:abstractNum w:abstractNumId="2" w15:restartNumberingAfterBreak="0">
    <w:nsid w:val="13BD752E"/>
    <w:multiLevelType w:val="hybridMultilevel"/>
    <w:tmpl w:val="1108AF26"/>
    <w:lvl w:ilvl="0" w:tplc="B980FF62">
      <w:start w:val="33"/>
      <w:numFmt w:val="decimal"/>
      <w:lvlText w:val="%1."/>
      <w:lvlJc w:val="left"/>
      <w:pPr>
        <w:ind w:left="627" w:hanging="375"/>
      </w:pPr>
      <w:rPr>
        <w:rFonts w:hint="default"/>
        <w:b w:val="0"/>
        <w:sz w:val="28"/>
        <w:szCs w:val="28"/>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15:restartNumberingAfterBreak="0">
    <w:nsid w:val="1834324C"/>
    <w:multiLevelType w:val="hybridMultilevel"/>
    <w:tmpl w:val="B0CAE13C"/>
    <w:lvl w:ilvl="0" w:tplc="4D4A5F88">
      <w:start w:val="109"/>
      <w:numFmt w:val="decimal"/>
      <w:lvlText w:val="%1."/>
      <w:lvlJc w:val="left"/>
      <w:pPr>
        <w:ind w:left="885" w:hanging="525"/>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70BCE"/>
    <w:multiLevelType w:val="hybridMultilevel"/>
    <w:tmpl w:val="1FAA27E2"/>
    <w:lvl w:ilvl="0" w:tplc="561ABAC6">
      <w:start w:val="1"/>
      <w:numFmt w:val="decimal"/>
      <w:lvlText w:val="%1."/>
      <w:lvlJc w:val="left"/>
      <w:pPr>
        <w:ind w:left="1426" w:hanging="300"/>
      </w:pPr>
      <w:rPr>
        <w:rFonts w:ascii="Times New Roman" w:eastAsia="Times New Roman" w:hAnsi="Times New Roman" w:cs="Times New Roman" w:hint="default"/>
        <w:spacing w:val="-2"/>
        <w:w w:val="100"/>
        <w:sz w:val="24"/>
        <w:szCs w:val="24"/>
        <w:lang w:val="ro-RO" w:eastAsia="ro-RO" w:bidi="ro-RO"/>
      </w:rPr>
    </w:lvl>
    <w:lvl w:ilvl="1" w:tplc="F340603E">
      <w:numFmt w:val="bullet"/>
      <w:lvlText w:val="•"/>
      <w:lvlJc w:val="left"/>
      <w:pPr>
        <w:ind w:left="2366" w:hanging="300"/>
      </w:pPr>
      <w:rPr>
        <w:rFonts w:hint="default"/>
        <w:lang w:val="ro-RO" w:eastAsia="ro-RO" w:bidi="ro-RO"/>
      </w:rPr>
    </w:lvl>
    <w:lvl w:ilvl="2" w:tplc="943E9B92">
      <w:numFmt w:val="bullet"/>
      <w:lvlText w:val="•"/>
      <w:lvlJc w:val="left"/>
      <w:pPr>
        <w:ind w:left="3313" w:hanging="300"/>
      </w:pPr>
      <w:rPr>
        <w:rFonts w:hint="default"/>
        <w:lang w:val="ro-RO" w:eastAsia="ro-RO" w:bidi="ro-RO"/>
      </w:rPr>
    </w:lvl>
    <w:lvl w:ilvl="3" w:tplc="D9A8AE10">
      <w:numFmt w:val="bullet"/>
      <w:lvlText w:val="•"/>
      <w:lvlJc w:val="left"/>
      <w:pPr>
        <w:ind w:left="4259" w:hanging="300"/>
      </w:pPr>
      <w:rPr>
        <w:rFonts w:hint="default"/>
        <w:lang w:val="ro-RO" w:eastAsia="ro-RO" w:bidi="ro-RO"/>
      </w:rPr>
    </w:lvl>
    <w:lvl w:ilvl="4" w:tplc="4FF84CF4">
      <w:numFmt w:val="bullet"/>
      <w:lvlText w:val="•"/>
      <w:lvlJc w:val="left"/>
      <w:pPr>
        <w:ind w:left="5206" w:hanging="300"/>
      </w:pPr>
      <w:rPr>
        <w:rFonts w:hint="default"/>
        <w:lang w:val="ro-RO" w:eastAsia="ro-RO" w:bidi="ro-RO"/>
      </w:rPr>
    </w:lvl>
    <w:lvl w:ilvl="5" w:tplc="7FD23524">
      <w:numFmt w:val="bullet"/>
      <w:lvlText w:val="•"/>
      <w:lvlJc w:val="left"/>
      <w:pPr>
        <w:ind w:left="6153" w:hanging="300"/>
      </w:pPr>
      <w:rPr>
        <w:rFonts w:hint="default"/>
        <w:lang w:val="ro-RO" w:eastAsia="ro-RO" w:bidi="ro-RO"/>
      </w:rPr>
    </w:lvl>
    <w:lvl w:ilvl="6" w:tplc="26284132">
      <w:numFmt w:val="bullet"/>
      <w:lvlText w:val="•"/>
      <w:lvlJc w:val="left"/>
      <w:pPr>
        <w:ind w:left="7099" w:hanging="300"/>
      </w:pPr>
      <w:rPr>
        <w:rFonts w:hint="default"/>
        <w:lang w:val="ro-RO" w:eastAsia="ro-RO" w:bidi="ro-RO"/>
      </w:rPr>
    </w:lvl>
    <w:lvl w:ilvl="7" w:tplc="64E4DD44">
      <w:numFmt w:val="bullet"/>
      <w:lvlText w:val="•"/>
      <w:lvlJc w:val="left"/>
      <w:pPr>
        <w:ind w:left="8046" w:hanging="300"/>
      </w:pPr>
      <w:rPr>
        <w:rFonts w:hint="default"/>
        <w:lang w:val="ro-RO" w:eastAsia="ro-RO" w:bidi="ro-RO"/>
      </w:rPr>
    </w:lvl>
    <w:lvl w:ilvl="8" w:tplc="1018EC24">
      <w:numFmt w:val="bullet"/>
      <w:lvlText w:val="•"/>
      <w:lvlJc w:val="left"/>
      <w:pPr>
        <w:ind w:left="8993" w:hanging="300"/>
      </w:pPr>
      <w:rPr>
        <w:rFonts w:hint="default"/>
        <w:lang w:val="ro-RO" w:eastAsia="ro-RO" w:bidi="ro-RO"/>
      </w:rPr>
    </w:lvl>
  </w:abstractNum>
  <w:abstractNum w:abstractNumId="5" w15:restartNumberingAfterBreak="0">
    <w:nsid w:val="190B653F"/>
    <w:multiLevelType w:val="hybridMultilevel"/>
    <w:tmpl w:val="F53C7EA8"/>
    <w:lvl w:ilvl="0" w:tplc="1D12880E">
      <w:start w:val="32"/>
      <w:numFmt w:val="decimal"/>
      <w:lvlText w:val="%1."/>
      <w:lvlJc w:val="left"/>
      <w:pPr>
        <w:ind w:left="627" w:hanging="375"/>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15:restartNumberingAfterBreak="0">
    <w:nsid w:val="1957557C"/>
    <w:multiLevelType w:val="hybridMultilevel"/>
    <w:tmpl w:val="9F7CE912"/>
    <w:lvl w:ilvl="0" w:tplc="CBC8669A">
      <w:start w:val="108"/>
      <w:numFmt w:val="decimal"/>
      <w:lvlText w:val="%1."/>
      <w:lvlJc w:val="left"/>
      <w:pPr>
        <w:ind w:left="777" w:hanging="525"/>
      </w:pPr>
      <w:rPr>
        <w:rFonts w:hint="default"/>
      </w:rPr>
    </w:lvl>
    <w:lvl w:ilvl="1" w:tplc="04190019">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 w15:restartNumberingAfterBreak="0">
    <w:nsid w:val="1CD9667F"/>
    <w:multiLevelType w:val="hybridMultilevel"/>
    <w:tmpl w:val="AF90AD9A"/>
    <w:lvl w:ilvl="0" w:tplc="94368AA2">
      <w:start w:val="1"/>
      <w:numFmt w:val="decimal"/>
      <w:lvlText w:val="%1)"/>
      <w:lvlJc w:val="left"/>
      <w:pPr>
        <w:ind w:left="1431" w:hanging="305"/>
      </w:pPr>
      <w:rPr>
        <w:rFonts w:ascii="Times New Roman" w:eastAsia="Times New Roman" w:hAnsi="Times New Roman" w:cs="Times New Roman" w:hint="default"/>
        <w:w w:val="100"/>
        <w:sz w:val="28"/>
        <w:szCs w:val="28"/>
        <w:lang w:val="ro-RO" w:eastAsia="ro-RO" w:bidi="ro-RO"/>
      </w:rPr>
    </w:lvl>
    <w:lvl w:ilvl="1" w:tplc="F36294F4">
      <w:numFmt w:val="bullet"/>
      <w:lvlText w:val="•"/>
      <w:lvlJc w:val="left"/>
      <w:pPr>
        <w:ind w:left="2384" w:hanging="305"/>
      </w:pPr>
      <w:rPr>
        <w:rFonts w:hint="default"/>
        <w:lang w:val="ro-RO" w:eastAsia="ro-RO" w:bidi="ro-RO"/>
      </w:rPr>
    </w:lvl>
    <w:lvl w:ilvl="2" w:tplc="F8ECFE8E">
      <w:numFmt w:val="bullet"/>
      <w:lvlText w:val="•"/>
      <w:lvlJc w:val="left"/>
      <w:pPr>
        <w:ind w:left="3329" w:hanging="305"/>
      </w:pPr>
      <w:rPr>
        <w:rFonts w:hint="default"/>
        <w:lang w:val="ro-RO" w:eastAsia="ro-RO" w:bidi="ro-RO"/>
      </w:rPr>
    </w:lvl>
    <w:lvl w:ilvl="3" w:tplc="39D60F6C">
      <w:numFmt w:val="bullet"/>
      <w:lvlText w:val="•"/>
      <w:lvlJc w:val="left"/>
      <w:pPr>
        <w:ind w:left="4273" w:hanging="305"/>
      </w:pPr>
      <w:rPr>
        <w:rFonts w:hint="default"/>
        <w:lang w:val="ro-RO" w:eastAsia="ro-RO" w:bidi="ro-RO"/>
      </w:rPr>
    </w:lvl>
    <w:lvl w:ilvl="4" w:tplc="2298A5FC">
      <w:numFmt w:val="bullet"/>
      <w:lvlText w:val="•"/>
      <w:lvlJc w:val="left"/>
      <w:pPr>
        <w:ind w:left="5218" w:hanging="305"/>
      </w:pPr>
      <w:rPr>
        <w:rFonts w:hint="default"/>
        <w:lang w:val="ro-RO" w:eastAsia="ro-RO" w:bidi="ro-RO"/>
      </w:rPr>
    </w:lvl>
    <w:lvl w:ilvl="5" w:tplc="54BABAA2">
      <w:numFmt w:val="bullet"/>
      <w:lvlText w:val="•"/>
      <w:lvlJc w:val="left"/>
      <w:pPr>
        <w:ind w:left="6163" w:hanging="305"/>
      </w:pPr>
      <w:rPr>
        <w:rFonts w:hint="default"/>
        <w:lang w:val="ro-RO" w:eastAsia="ro-RO" w:bidi="ro-RO"/>
      </w:rPr>
    </w:lvl>
    <w:lvl w:ilvl="6" w:tplc="69A0832A">
      <w:numFmt w:val="bullet"/>
      <w:lvlText w:val="•"/>
      <w:lvlJc w:val="left"/>
      <w:pPr>
        <w:ind w:left="7107" w:hanging="305"/>
      </w:pPr>
      <w:rPr>
        <w:rFonts w:hint="default"/>
        <w:lang w:val="ro-RO" w:eastAsia="ro-RO" w:bidi="ro-RO"/>
      </w:rPr>
    </w:lvl>
    <w:lvl w:ilvl="7" w:tplc="7C4C068A">
      <w:numFmt w:val="bullet"/>
      <w:lvlText w:val="•"/>
      <w:lvlJc w:val="left"/>
      <w:pPr>
        <w:ind w:left="8052" w:hanging="305"/>
      </w:pPr>
      <w:rPr>
        <w:rFonts w:hint="default"/>
        <w:lang w:val="ro-RO" w:eastAsia="ro-RO" w:bidi="ro-RO"/>
      </w:rPr>
    </w:lvl>
    <w:lvl w:ilvl="8" w:tplc="558E8DAC">
      <w:numFmt w:val="bullet"/>
      <w:lvlText w:val="•"/>
      <w:lvlJc w:val="left"/>
      <w:pPr>
        <w:ind w:left="8997" w:hanging="305"/>
      </w:pPr>
      <w:rPr>
        <w:rFonts w:hint="default"/>
        <w:lang w:val="ro-RO" w:eastAsia="ro-RO" w:bidi="ro-RO"/>
      </w:rPr>
    </w:lvl>
  </w:abstractNum>
  <w:abstractNum w:abstractNumId="8" w15:restartNumberingAfterBreak="0">
    <w:nsid w:val="26C470E0"/>
    <w:multiLevelType w:val="hybridMultilevel"/>
    <w:tmpl w:val="1E0E4EF4"/>
    <w:lvl w:ilvl="0" w:tplc="7BE0E11E">
      <w:start w:val="1"/>
      <w:numFmt w:val="lowerLetter"/>
      <w:lvlText w:val="%1)"/>
      <w:lvlJc w:val="left"/>
      <w:pPr>
        <w:ind w:left="560" w:hanging="358"/>
      </w:pPr>
      <w:rPr>
        <w:rFonts w:ascii="Times New Roman" w:eastAsia="Times New Roman" w:hAnsi="Times New Roman" w:cs="Times New Roman" w:hint="default"/>
        <w:w w:val="100"/>
        <w:sz w:val="28"/>
        <w:szCs w:val="28"/>
        <w:lang w:val="ro-RO" w:eastAsia="ro-RO" w:bidi="ro-RO"/>
      </w:rPr>
    </w:lvl>
    <w:lvl w:ilvl="1" w:tplc="F01CE05E">
      <w:numFmt w:val="bullet"/>
      <w:lvlText w:val="•"/>
      <w:lvlJc w:val="left"/>
      <w:pPr>
        <w:ind w:left="1592" w:hanging="358"/>
      </w:pPr>
      <w:rPr>
        <w:rFonts w:hint="default"/>
        <w:lang w:val="ro-RO" w:eastAsia="ro-RO" w:bidi="ro-RO"/>
      </w:rPr>
    </w:lvl>
    <w:lvl w:ilvl="2" w:tplc="2702F052">
      <w:numFmt w:val="bullet"/>
      <w:lvlText w:val="•"/>
      <w:lvlJc w:val="left"/>
      <w:pPr>
        <w:ind w:left="2625" w:hanging="358"/>
      </w:pPr>
      <w:rPr>
        <w:rFonts w:hint="default"/>
        <w:lang w:val="ro-RO" w:eastAsia="ro-RO" w:bidi="ro-RO"/>
      </w:rPr>
    </w:lvl>
    <w:lvl w:ilvl="3" w:tplc="27066C9E">
      <w:numFmt w:val="bullet"/>
      <w:lvlText w:val="•"/>
      <w:lvlJc w:val="left"/>
      <w:pPr>
        <w:ind w:left="3657" w:hanging="358"/>
      </w:pPr>
      <w:rPr>
        <w:rFonts w:hint="default"/>
        <w:lang w:val="ro-RO" w:eastAsia="ro-RO" w:bidi="ro-RO"/>
      </w:rPr>
    </w:lvl>
    <w:lvl w:ilvl="4" w:tplc="7B3E7DAC">
      <w:numFmt w:val="bullet"/>
      <w:lvlText w:val="•"/>
      <w:lvlJc w:val="left"/>
      <w:pPr>
        <w:ind w:left="4690" w:hanging="358"/>
      </w:pPr>
      <w:rPr>
        <w:rFonts w:hint="default"/>
        <w:lang w:val="ro-RO" w:eastAsia="ro-RO" w:bidi="ro-RO"/>
      </w:rPr>
    </w:lvl>
    <w:lvl w:ilvl="5" w:tplc="BB70266E">
      <w:numFmt w:val="bullet"/>
      <w:lvlText w:val="•"/>
      <w:lvlJc w:val="left"/>
      <w:pPr>
        <w:ind w:left="5723" w:hanging="358"/>
      </w:pPr>
      <w:rPr>
        <w:rFonts w:hint="default"/>
        <w:lang w:val="ro-RO" w:eastAsia="ro-RO" w:bidi="ro-RO"/>
      </w:rPr>
    </w:lvl>
    <w:lvl w:ilvl="6" w:tplc="B9AEE5EC">
      <w:numFmt w:val="bullet"/>
      <w:lvlText w:val="•"/>
      <w:lvlJc w:val="left"/>
      <w:pPr>
        <w:ind w:left="6755" w:hanging="358"/>
      </w:pPr>
      <w:rPr>
        <w:rFonts w:hint="default"/>
        <w:lang w:val="ro-RO" w:eastAsia="ro-RO" w:bidi="ro-RO"/>
      </w:rPr>
    </w:lvl>
    <w:lvl w:ilvl="7" w:tplc="20409FB6">
      <w:numFmt w:val="bullet"/>
      <w:lvlText w:val="•"/>
      <w:lvlJc w:val="left"/>
      <w:pPr>
        <w:ind w:left="7788" w:hanging="358"/>
      </w:pPr>
      <w:rPr>
        <w:rFonts w:hint="default"/>
        <w:lang w:val="ro-RO" w:eastAsia="ro-RO" w:bidi="ro-RO"/>
      </w:rPr>
    </w:lvl>
    <w:lvl w:ilvl="8" w:tplc="B10A656E">
      <w:numFmt w:val="bullet"/>
      <w:lvlText w:val="•"/>
      <w:lvlJc w:val="left"/>
      <w:pPr>
        <w:ind w:left="8821" w:hanging="358"/>
      </w:pPr>
      <w:rPr>
        <w:rFonts w:hint="default"/>
        <w:lang w:val="ro-RO" w:eastAsia="ro-RO" w:bidi="ro-RO"/>
      </w:rPr>
    </w:lvl>
  </w:abstractNum>
  <w:abstractNum w:abstractNumId="9" w15:restartNumberingAfterBreak="0">
    <w:nsid w:val="2D012902"/>
    <w:multiLevelType w:val="hybridMultilevel"/>
    <w:tmpl w:val="BF165454"/>
    <w:lvl w:ilvl="0" w:tplc="A17A3A86">
      <w:start w:val="1"/>
      <w:numFmt w:val="decimal"/>
      <w:lvlText w:val="%1)"/>
      <w:lvlJc w:val="left"/>
      <w:pPr>
        <w:ind w:left="1431" w:hanging="305"/>
      </w:pPr>
      <w:rPr>
        <w:rFonts w:ascii="Times New Roman" w:eastAsia="Times New Roman" w:hAnsi="Times New Roman" w:cs="Times New Roman" w:hint="default"/>
        <w:w w:val="100"/>
        <w:sz w:val="28"/>
        <w:szCs w:val="28"/>
        <w:lang w:val="ro-RO" w:eastAsia="ro-RO" w:bidi="ro-RO"/>
      </w:rPr>
    </w:lvl>
    <w:lvl w:ilvl="1" w:tplc="846CC16C">
      <w:numFmt w:val="bullet"/>
      <w:lvlText w:val="•"/>
      <w:lvlJc w:val="left"/>
      <w:pPr>
        <w:ind w:left="2384" w:hanging="305"/>
      </w:pPr>
      <w:rPr>
        <w:rFonts w:hint="default"/>
        <w:lang w:val="ro-RO" w:eastAsia="ro-RO" w:bidi="ro-RO"/>
      </w:rPr>
    </w:lvl>
    <w:lvl w:ilvl="2" w:tplc="0474329C">
      <w:numFmt w:val="bullet"/>
      <w:lvlText w:val="•"/>
      <w:lvlJc w:val="left"/>
      <w:pPr>
        <w:ind w:left="3329" w:hanging="305"/>
      </w:pPr>
      <w:rPr>
        <w:rFonts w:hint="default"/>
        <w:lang w:val="ro-RO" w:eastAsia="ro-RO" w:bidi="ro-RO"/>
      </w:rPr>
    </w:lvl>
    <w:lvl w:ilvl="3" w:tplc="1ABE3276">
      <w:numFmt w:val="bullet"/>
      <w:lvlText w:val="•"/>
      <w:lvlJc w:val="left"/>
      <w:pPr>
        <w:ind w:left="4273" w:hanging="305"/>
      </w:pPr>
      <w:rPr>
        <w:rFonts w:hint="default"/>
        <w:lang w:val="ro-RO" w:eastAsia="ro-RO" w:bidi="ro-RO"/>
      </w:rPr>
    </w:lvl>
    <w:lvl w:ilvl="4" w:tplc="2BCA35CA">
      <w:numFmt w:val="bullet"/>
      <w:lvlText w:val="•"/>
      <w:lvlJc w:val="left"/>
      <w:pPr>
        <w:ind w:left="5218" w:hanging="305"/>
      </w:pPr>
      <w:rPr>
        <w:rFonts w:hint="default"/>
        <w:lang w:val="ro-RO" w:eastAsia="ro-RO" w:bidi="ro-RO"/>
      </w:rPr>
    </w:lvl>
    <w:lvl w:ilvl="5" w:tplc="D3A4B2E6">
      <w:numFmt w:val="bullet"/>
      <w:lvlText w:val="•"/>
      <w:lvlJc w:val="left"/>
      <w:pPr>
        <w:ind w:left="6163" w:hanging="305"/>
      </w:pPr>
      <w:rPr>
        <w:rFonts w:hint="default"/>
        <w:lang w:val="ro-RO" w:eastAsia="ro-RO" w:bidi="ro-RO"/>
      </w:rPr>
    </w:lvl>
    <w:lvl w:ilvl="6" w:tplc="CC7E9962">
      <w:numFmt w:val="bullet"/>
      <w:lvlText w:val="•"/>
      <w:lvlJc w:val="left"/>
      <w:pPr>
        <w:ind w:left="7107" w:hanging="305"/>
      </w:pPr>
      <w:rPr>
        <w:rFonts w:hint="default"/>
        <w:lang w:val="ro-RO" w:eastAsia="ro-RO" w:bidi="ro-RO"/>
      </w:rPr>
    </w:lvl>
    <w:lvl w:ilvl="7" w:tplc="CCBCF42C">
      <w:numFmt w:val="bullet"/>
      <w:lvlText w:val="•"/>
      <w:lvlJc w:val="left"/>
      <w:pPr>
        <w:ind w:left="8052" w:hanging="305"/>
      </w:pPr>
      <w:rPr>
        <w:rFonts w:hint="default"/>
        <w:lang w:val="ro-RO" w:eastAsia="ro-RO" w:bidi="ro-RO"/>
      </w:rPr>
    </w:lvl>
    <w:lvl w:ilvl="8" w:tplc="F94C86E8">
      <w:numFmt w:val="bullet"/>
      <w:lvlText w:val="•"/>
      <w:lvlJc w:val="left"/>
      <w:pPr>
        <w:ind w:left="8997" w:hanging="305"/>
      </w:pPr>
      <w:rPr>
        <w:rFonts w:hint="default"/>
        <w:lang w:val="ro-RO" w:eastAsia="ro-RO" w:bidi="ro-RO"/>
      </w:rPr>
    </w:lvl>
  </w:abstractNum>
  <w:abstractNum w:abstractNumId="10" w15:restartNumberingAfterBreak="0">
    <w:nsid w:val="2DF55E57"/>
    <w:multiLevelType w:val="hybridMultilevel"/>
    <w:tmpl w:val="100E297C"/>
    <w:lvl w:ilvl="0" w:tplc="C4C40F48">
      <w:start w:val="1"/>
      <w:numFmt w:val="lowerLetter"/>
      <w:lvlText w:val="%1)"/>
      <w:lvlJc w:val="left"/>
      <w:pPr>
        <w:ind w:left="1414" w:hanging="288"/>
      </w:pPr>
      <w:rPr>
        <w:rFonts w:ascii="Times New Roman" w:eastAsia="Times New Roman" w:hAnsi="Times New Roman" w:cs="Times New Roman" w:hint="default"/>
        <w:w w:val="100"/>
        <w:sz w:val="28"/>
        <w:szCs w:val="28"/>
        <w:lang w:val="ro-RO" w:eastAsia="ro-RO" w:bidi="ro-RO"/>
      </w:rPr>
    </w:lvl>
    <w:lvl w:ilvl="1" w:tplc="B74E9870">
      <w:numFmt w:val="bullet"/>
      <w:lvlText w:val="•"/>
      <w:lvlJc w:val="left"/>
      <w:pPr>
        <w:ind w:left="2366" w:hanging="288"/>
      </w:pPr>
      <w:rPr>
        <w:rFonts w:hint="default"/>
        <w:lang w:val="ro-RO" w:eastAsia="ro-RO" w:bidi="ro-RO"/>
      </w:rPr>
    </w:lvl>
    <w:lvl w:ilvl="2" w:tplc="A6825CBC">
      <w:numFmt w:val="bullet"/>
      <w:lvlText w:val="•"/>
      <w:lvlJc w:val="left"/>
      <w:pPr>
        <w:ind w:left="3313" w:hanging="288"/>
      </w:pPr>
      <w:rPr>
        <w:rFonts w:hint="default"/>
        <w:lang w:val="ro-RO" w:eastAsia="ro-RO" w:bidi="ro-RO"/>
      </w:rPr>
    </w:lvl>
    <w:lvl w:ilvl="3" w:tplc="1D4EA61E">
      <w:numFmt w:val="bullet"/>
      <w:lvlText w:val="•"/>
      <w:lvlJc w:val="left"/>
      <w:pPr>
        <w:ind w:left="4259" w:hanging="288"/>
      </w:pPr>
      <w:rPr>
        <w:rFonts w:hint="default"/>
        <w:lang w:val="ro-RO" w:eastAsia="ro-RO" w:bidi="ro-RO"/>
      </w:rPr>
    </w:lvl>
    <w:lvl w:ilvl="4" w:tplc="42AE6E96">
      <w:numFmt w:val="bullet"/>
      <w:lvlText w:val="•"/>
      <w:lvlJc w:val="left"/>
      <w:pPr>
        <w:ind w:left="5206" w:hanging="288"/>
      </w:pPr>
      <w:rPr>
        <w:rFonts w:hint="default"/>
        <w:lang w:val="ro-RO" w:eastAsia="ro-RO" w:bidi="ro-RO"/>
      </w:rPr>
    </w:lvl>
    <w:lvl w:ilvl="5" w:tplc="E4146E5E">
      <w:numFmt w:val="bullet"/>
      <w:lvlText w:val="•"/>
      <w:lvlJc w:val="left"/>
      <w:pPr>
        <w:ind w:left="6153" w:hanging="288"/>
      </w:pPr>
      <w:rPr>
        <w:rFonts w:hint="default"/>
        <w:lang w:val="ro-RO" w:eastAsia="ro-RO" w:bidi="ro-RO"/>
      </w:rPr>
    </w:lvl>
    <w:lvl w:ilvl="6" w:tplc="A2BA34C4">
      <w:numFmt w:val="bullet"/>
      <w:lvlText w:val="•"/>
      <w:lvlJc w:val="left"/>
      <w:pPr>
        <w:ind w:left="7099" w:hanging="288"/>
      </w:pPr>
      <w:rPr>
        <w:rFonts w:hint="default"/>
        <w:lang w:val="ro-RO" w:eastAsia="ro-RO" w:bidi="ro-RO"/>
      </w:rPr>
    </w:lvl>
    <w:lvl w:ilvl="7" w:tplc="B240D790">
      <w:numFmt w:val="bullet"/>
      <w:lvlText w:val="•"/>
      <w:lvlJc w:val="left"/>
      <w:pPr>
        <w:ind w:left="8046" w:hanging="288"/>
      </w:pPr>
      <w:rPr>
        <w:rFonts w:hint="default"/>
        <w:lang w:val="ro-RO" w:eastAsia="ro-RO" w:bidi="ro-RO"/>
      </w:rPr>
    </w:lvl>
    <w:lvl w:ilvl="8" w:tplc="523E903A">
      <w:numFmt w:val="bullet"/>
      <w:lvlText w:val="•"/>
      <w:lvlJc w:val="left"/>
      <w:pPr>
        <w:ind w:left="8993" w:hanging="288"/>
      </w:pPr>
      <w:rPr>
        <w:rFonts w:hint="default"/>
        <w:lang w:val="ro-RO" w:eastAsia="ro-RO" w:bidi="ro-RO"/>
      </w:rPr>
    </w:lvl>
  </w:abstractNum>
  <w:abstractNum w:abstractNumId="11" w15:restartNumberingAfterBreak="0">
    <w:nsid w:val="2ECB64D9"/>
    <w:multiLevelType w:val="hybridMultilevel"/>
    <w:tmpl w:val="4434CA58"/>
    <w:lvl w:ilvl="0" w:tplc="471A1EEE">
      <w:start w:val="1"/>
      <w:numFmt w:val="decimal"/>
      <w:lvlText w:val="%1."/>
      <w:lvlJc w:val="left"/>
      <w:pPr>
        <w:ind w:left="1366" w:hanging="240"/>
      </w:pPr>
      <w:rPr>
        <w:rFonts w:ascii="Times New Roman" w:eastAsia="Times New Roman" w:hAnsi="Times New Roman" w:cs="Times New Roman" w:hint="default"/>
        <w:spacing w:val="-2"/>
        <w:w w:val="100"/>
        <w:sz w:val="24"/>
        <w:szCs w:val="24"/>
        <w:lang w:val="ro-RO" w:eastAsia="ro-RO" w:bidi="ro-RO"/>
      </w:rPr>
    </w:lvl>
    <w:lvl w:ilvl="1" w:tplc="0C6CE0A4">
      <w:numFmt w:val="bullet"/>
      <w:lvlText w:val="•"/>
      <w:lvlJc w:val="left"/>
      <w:pPr>
        <w:ind w:left="2312" w:hanging="240"/>
      </w:pPr>
      <w:rPr>
        <w:rFonts w:hint="default"/>
        <w:lang w:val="ro-RO" w:eastAsia="ro-RO" w:bidi="ro-RO"/>
      </w:rPr>
    </w:lvl>
    <w:lvl w:ilvl="2" w:tplc="7AE080E4">
      <w:numFmt w:val="bullet"/>
      <w:lvlText w:val="•"/>
      <w:lvlJc w:val="left"/>
      <w:pPr>
        <w:ind w:left="3265" w:hanging="240"/>
      </w:pPr>
      <w:rPr>
        <w:rFonts w:hint="default"/>
        <w:lang w:val="ro-RO" w:eastAsia="ro-RO" w:bidi="ro-RO"/>
      </w:rPr>
    </w:lvl>
    <w:lvl w:ilvl="3" w:tplc="1BCE0D3E">
      <w:numFmt w:val="bullet"/>
      <w:lvlText w:val="•"/>
      <w:lvlJc w:val="left"/>
      <w:pPr>
        <w:ind w:left="4217" w:hanging="240"/>
      </w:pPr>
      <w:rPr>
        <w:rFonts w:hint="default"/>
        <w:lang w:val="ro-RO" w:eastAsia="ro-RO" w:bidi="ro-RO"/>
      </w:rPr>
    </w:lvl>
    <w:lvl w:ilvl="4" w:tplc="5CC2D9CC">
      <w:numFmt w:val="bullet"/>
      <w:lvlText w:val="•"/>
      <w:lvlJc w:val="left"/>
      <w:pPr>
        <w:ind w:left="5170" w:hanging="240"/>
      </w:pPr>
      <w:rPr>
        <w:rFonts w:hint="default"/>
        <w:lang w:val="ro-RO" w:eastAsia="ro-RO" w:bidi="ro-RO"/>
      </w:rPr>
    </w:lvl>
    <w:lvl w:ilvl="5" w:tplc="17EC3888">
      <w:numFmt w:val="bullet"/>
      <w:lvlText w:val="•"/>
      <w:lvlJc w:val="left"/>
      <w:pPr>
        <w:ind w:left="6123" w:hanging="240"/>
      </w:pPr>
      <w:rPr>
        <w:rFonts w:hint="default"/>
        <w:lang w:val="ro-RO" w:eastAsia="ro-RO" w:bidi="ro-RO"/>
      </w:rPr>
    </w:lvl>
    <w:lvl w:ilvl="6" w:tplc="458C8434">
      <w:numFmt w:val="bullet"/>
      <w:lvlText w:val="•"/>
      <w:lvlJc w:val="left"/>
      <w:pPr>
        <w:ind w:left="7075" w:hanging="240"/>
      </w:pPr>
      <w:rPr>
        <w:rFonts w:hint="default"/>
        <w:lang w:val="ro-RO" w:eastAsia="ro-RO" w:bidi="ro-RO"/>
      </w:rPr>
    </w:lvl>
    <w:lvl w:ilvl="7" w:tplc="3710C9B6">
      <w:numFmt w:val="bullet"/>
      <w:lvlText w:val="•"/>
      <w:lvlJc w:val="left"/>
      <w:pPr>
        <w:ind w:left="8028" w:hanging="240"/>
      </w:pPr>
      <w:rPr>
        <w:rFonts w:hint="default"/>
        <w:lang w:val="ro-RO" w:eastAsia="ro-RO" w:bidi="ro-RO"/>
      </w:rPr>
    </w:lvl>
    <w:lvl w:ilvl="8" w:tplc="FC2A7AB8">
      <w:numFmt w:val="bullet"/>
      <w:lvlText w:val="•"/>
      <w:lvlJc w:val="left"/>
      <w:pPr>
        <w:ind w:left="8981" w:hanging="240"/>
      </w:pPr>
      <w:rPr>
        <w:rFonts w:hint="default"/>
        <w:lang w:val="ro-RO" w:eastAsia="ro-RO" w:bidi="ro-RO"/>
      </w:rPr>
    </w:lvl>
  </w:abstractNum>
  <w:abstractNum w:abstractNumId="12" w15:restartNumberingAfterBreak="0">
    <w:nsid w:val="377E2818"/>
    <w:multiLevelType w:val="hybridMultilevel"/>
    <w:tmpl w:val="2FB82BC0"/>
    <w:lvl w:ilvl="0" w:tplc="8F7AADCE">
      <w:start w:val="120"/>
      <w:numFmt w:val="decimal"/>
      <w:lvlText w:val="%1."/>
      <w:lvlJc w:val="left"/>
      <w:pPr>
        <w:ind w:left="885" w:hanging="5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E2128A"/>
    <w:multiLevelType w:val="hybridMultilevel"/>
    <w:tmpl w:val="C68CA4EE"/>
    <w:lvl w:ilvl="0" w:tplc="AC222060">
      <w:start w:val="1"/>
      <w:numFmt w:val="lowerLetter"/>
      <w:lvlText w:val="%1)"/>
      <w:lvlJc w:val="left"/>
      <w:pPr>
        <w:ind w:left="1415" w:hanging="289"/>
      </w:pPr>
      <w:rPr>
        <w:rFonts w:ascii="Times New Roman" w:eastAsia="Times New Roman" w:hAnsi="Times New Roman" w:cs="Times New Roman" w:hint="default"/>
        <w:w w:val="100"/>
        <w:sz w:val="28"/>
        <w:szCs w:val="28"/>
        <w:lang w:val="ro-RO" w:eastAsia="ro-RO" w:bidi="ro-RO"/>
      </w:rPr>
    </w:lvl>
    <w:lvl w:ilvl="1" w:tplc="7FF454BC">
      <w:numFmt w:val="bullet"/>
      <w:lvlText w:val="•"/>
      <w:lvlJc w:val="left"/>
      <w:pPr>
        <w:ind w:left="2366" w:hanging="289"/>
      </w:pPr>
      <w:rPr>
        <w:rFonts w:hint="default"/>
        <w:lang w:val="ro-RO" w:eastAsia="ro-RO" w:bidi="ro-RO"/>
      </w:rPr>
    </w:lvl>
    <w:lvl w:ilvl="2" w:tplc="0FB62CCA">
      <w:numFmt w:val="bullet"/>
      <w:lvlText w:val="•"/>
      <w:lvlJc w:val="left"/>
      <w:pPr>
        <w:ind w:left="3313" w:hanging="289"/>
      </w:pPr>
      <w:rPr>
        <w:rFonts w:hint="default"/>
        <w:lang w:val="ro-RO" w:eastAsia="ro-RO" w:bidi="ro-RO"/>
      </w:rPr>
    </w:lvl>
    <w:lvl w:ilvl="3" w:tplc="BDA4B328">
      <w:numFmt w:val="bullet"/>
      <w:lvlText w:val="•"/>
      <w:lvlJc w:val="left"/>
      <w:pPr>
        <w:ind w:left="4259" w:hanging="289"/>
      </w:pPr>
      <w:rPr>
        <w:rFonts w:hint="default"/>
        <w:lang w:val="ro-RO" w:eastAsia="ro-RO" w:bidi="ro-RO"/>
      </w:rPr>
    </w:lvl>
    <w:lvl w:ilvl="4" w:tplc="9990AB02">
      <w:numFmt w:val="bullet"/>
      <w:lvlText w:val="•"/>
      <w:lvlJc w:val="left"/>
      <w:pPr>
        <w:ind w:left="5206" w:hanging="289"/>
      </w:pPr>
      <w:rPr>
        <w:rFonts w:hint="default"/>
        <w:lang w:val="ro-RO" w:eastAsia="ro-RO" w:bidi="ro-RO"/>
      </w:rPr>
    </w:lvl>
    <w:lvl w:ilvl="5" w:tplc="167CD356">
      <w:numFmt w:val="bullet"/>
      <w:lvlText w:val="•"/>
      <w:lvlJc w:val="left"/>
      <w:pPr>
        <w:ind w:left="6153" w:hanging="289"/>
      </w:pPr>
      <w:rPr>
        <w:rFonts w:hint="default"/>
        <w:lang w:val="ro-RO" w:eastAsia="ro-RO" w:bidi="ro-RO"/>
      </w:rPr>
    </w:lvl>
    <w:lvl w:ilvl="6" w:tplc="4C163C80">
      <w:numFmt w:val="bullet"/>
      <w:lvlText w:val="•"/>
      <w:lvlJc w:val="left"/>
      <w:pPr>
        <w:ind w:left="7099" w:hanging="289"/>
      </w:pPr>
      <w:rPr>
        <w:rFonts w:hint="default"/>
        <w:lang w:val="ro-RO" w:eastAsia="ro-RO" w:bidi="ro-RO"/>
      </w:rPr>
    </w:lvl>
    <w:lvl w:ilvl="7" w:tplc="6E0414C4">
      <w:numFmt w:val="bullet"/>
      <w:lvlText w:val="•"/>
      <w:lvlJc w:val="left"/>
      <w:pPr>
        <w:ind w:left="8046" w:hanging="289"/>
      </w:pPr>
      <w:rPr>
        <w:rFonts w:hint="default"/>
        <w:lang w:val="ro-RO" w:eastAsia="ro-RO" w:bidi="ro-RO"/>
      </w:rPr>
    </w:lvl>
    <w:lvl w:ilvl="8" w:tplc="EEEA2760">
      <w:numFmt w:val="bullet"/>
      <w:lvlText w:val="•"/>
      <w:lvlJc w:val="left"/>
      <w:pPr>
        <w:ind w:left="8993" w:hanging="289"/>
      </w:pPr>
      <w:rPr>
        <w:rFonts w:hint="default"/>
        <w:lang w:val="ro-RO" w:eastAsia="ro-RO" w:bidi="ro-RO"/>
      </w:rPr>
    </w:lvl>
  </w:abstractNum>
  <w:abstractNum w:abstractNumId="14" w15:restartNumberingAfterBreak="0">
    <w:nsid w:val="38AF3EBB"/>
    <w:multiLevelType w:val="hybridMultilevel"/>
    <w:tmpl w:val="994ECC5A"/>
    <w:lvl w:ilvl="0" w:tplc="3034CA38">
      <w:start w:val="1"/>
      <w:numFmt w:val="decimal"/>
      <w:lvlText w:val="%1)"/>
      <w:lvlJc w:val="left"/>
      <w:pPr>
        <w:ind w:left="560" w:hanging="384"/>
      </w:pPr>
      <w:rPr>
        <w:rFonts w:ascii="Times New Roman" w:eastAsia="Times New Roman" w:hAnsi="Times New Roman" w:cs="Times New Roman" w:hint="default"/>
        <w:w w:val="100"/>
        <w:sz w:val="28"/>
        <w:szCs w:val="28"/>
        <w:lang w:val="ro-RO" w:eastAsia="ro-RO" w:bidi="ro-RO"/>
      </w:rPr>
    </w:lvl>
    <w:lvl w:ilvl="1" w:tplc="412E0C22">
      <w:numFmt w:val="bullet"/>
      <w:lvlText w:val="•"/>
      <w:lvlJc w:val="left"/>
      <w:pPr>
        <w:ind w:left="1592" w:hanging="384"/>
      </w:pPr>
      <w:rPr>
        <w:rFonts w:hint="default"/>
        <w:lang w:val="ro-RO" w:eastAsia="ro-RO" w:bidi="ro-RO"/>
      </w:rPr>
    </w:lvl>
    <w:lvl w:ilvl="2" w:tplc="B6AA1E14">
      <w:numFmt w:val="bullet"/>
      <w:lvlText w:val="•"/>
      <w:lvlJc w:val="left"/>
      <w:pPr>
        <w:ind w:left="2625" w:hanging="384"/>
      </w:pPr>
      <w:rPr>
        <w:rFonts w:hint="default"/>
        <w:lang w:val="ro-RO" w:eastAsia="ro-RO" w:bidi="ro-RO"/>
      </w:rPr>
    </w:lvl>
    <w:lvl w:ilvl="3" w:tplc="47AC2546">
      <w:numFmt w:val="bullet"/>
      <w:lvlText w:val="•"/>
      <w:lvlJc w:val="left"/>
      <w:pPr>
        <w:ind w:left="3657" w:hanging="384"/>
      </w:pPr>
      <w:rPr>
        <w:rFonts w:hint="default"/>
        <w:lang w:val="ro-RO" w:eastAsia="ro-RO" w:bidi="ro-RO"/>
      </w:rPr>
    </w:lvl>
    <w:lvl w:ilvl="4" w:tplc="554E27B2">
      <w:numFmt w:val="bullet"/>
      <w:lvlText w:val="•"/>
      <w:lvlJc w:val="left"/>
      <w:pPr>
        <w:ind w:left="4690" w:hanging="384"/>
      </w:pPr>
      <w:rPr>
        <w:rFonts w:hint="default"/>
        <w:lang w:val="ro-RO" w:eastAsia="ro-RO" w:bidi="ro-RO"/>
      </w:rPr>
    </w:lvl>
    <w:lvl w:ilvl="5" w:tplc="5EFC400E">
      <w:numFmt w:val="bullet"/>
      <w:lvlText w:val="•"/>
      <w:lvlJc w:val="left"/>
      <w:pPr>
        <w:ind w:left="5723" w:hanging="384"/>
      </w:pPr>
      <w:rPr>
        <w:rFonts w:hint="default"/>
        <w:lang w:val="ro-RO" w:eastAsia="ro-RO" w:bidi="ro-RO"/>
      </w:rPr>
    </w:lvl>
    <w:lvl w:ilvl="6" w:tplc="EA3476F8">
      <w:numFmt w:val="bullet"/>
      <w:lvlText w:val="•"/>
      <w:lvlJc w:val="left"/>
      <w:pPr>
        <w:ind w:left="6755" w:hanging="384"/>
      </w:pPr>
      <w:rPr>
        <w:rFonts w:hint="default"/>
        <w:lang w:val="ro-RO" w:eastAsia="ro-RO" w:bidi="ro-RO"/>
      </w:rPr>
    </w:lvl>
    <w:lvl w:ilvl="7" w:tplc="70B43BAE">
      <w:numFmt w:val="bullet"/>
      <w:lvlText w:val="•"/>
      <w:lvlJc w:val="left"/>
      <w:pPr>
        <w:ind w:left="7788" w:hanging="384"/>
      </w:pPr>
      <w:rPr>
        <w:rFonts w:hint="default"/>
        <w:lang w:val="ro-RO" w:eastAsia="ro-RO" w:bidi="ro-RO"/>
      </w:rPr>
    </w:lvl>
    <w:lvl w:ilvl="8" w:tplc="03705366">
      <w:numFmt w:val="bullet"/>
      <w:lvlText w:val="•"/>
      <w:lvlJc w:val="left"/>
      <w:pPr>
        <w:ind w:left="8821" w:hanging="384"/>
      </w:pPr>
      <w:rPr>
        <w:rFonts w:hint="default"/>
        <w:lang w:val="ro-RO" w:eastAsia="ro-RO" w:bidi="ro-RO"/>
      </w:rPr>
    </w:lvl>
  </w:abstractNum>
  <w:abstractNum w:abstractNumId="15" w15:restartNumberingAfterBreak="0">
    <w:nsid w:val="3A336530"/>
    <w:multiLevelType w:val="hybridMultilevel"/>
    <w:tmpl w:val="4650D4AE"/>
    <w:lvl w:ilvl="0" w:tplc="C4AE00D6">
      <w:start w:val="1"/>
      <w:numFmt w:val="lowerLetter"/>
      <w:lvlText w:val="%1)"/>
      <w:lvlJc w:val="left"/>
      <w:pPr>
        <w:ind w:left="1414" w:hanging="288"/>
      </w:pPr>
      <w:rPr>
        <w:rFonts w:ascii="Times New Roman" w:eastAsia="Times New Roman" w:hAnsi="Times New Roman" w:cs="Times New Roman" w:hint="default"/>
        <w:w w:val="100"/>
        <w:sz w:val="28"/>
        <w:szCs w:val="28"/>
        <w:lang w:val="ro-RO" w:eastAsia="ro-RO" w:bidi="ro-RO"/>
      </w:rPr>
    </w:lvl>
    <w:lvl w:ilvl="1" w:tplc="84F64932">
      <w:numFmt w:val="bullet"/>
      <w:lvlText w:val="•"/>
      <w:lvlJc w:val="left"/>
      <w:pPr>
        <w:ind w:left="2366" w:hanging="288"/>
      </w:pPr>
      <w:rPr>
        <w:rFonts w:hint="default"/>
        <w:lang w:val="ro-RO" w:eastAsia="ro-RO" w:bidi="ro-RO"/>
      </w:rPr>
    </w:lvl>
    <w:lvl w:ilvl="2" w:tplc="89A8525E">
      <w:numFmt w:val="bullet"/>
      <w:lvlText w:val="•"/>
      <w:lvlJc w:val="left"/>
      <w:pPr>
        <w:ind w:left="3313" w:hanging="288"/>
      </w:pPr>
      <w:rPr>
        <w:rFonts w:hint="default"/>
        <w:lang w:val="ro-RO" w:eastAsia="ro-RO" w:bidi="ro-RO"/>
      </w:rPr>
    </w:lvl>
    <w:lvl w:ilvl="3" w:tplc="70140AAE">
      <w:numFmt w:val="bullet"/>
      <w:lvlText w:val="•"/>
      <w:lvlJc w:val="left"/>
      <w:pPr>
        <w:ind w:left="4259" w:hanging="288"/>
      </w:pPr>
      <w:rPr>
        <w:rFonts w:hint="default"/>
        <w:lang w:val="ro-RO" w:eastAsia="ro-RO" w:bidi="ro-RO"/>
      </w:rPr>
    </w:lvl>
    <w:lvl w:ilvl="4" w:tplc="3A460758">
      <w:numFmt w:val="bullet"/>
      <w:lvlText w:val="•"/>
      <w:lvlJc w:val="left"/>
      <w:pPr>
        <w:ind w:left="5206" w:hanging="288"/>
      </w:pPr>
      <w:rPr>
        <w:rFonts w:hint="default"/>
        <w:lang w:val="ro-RO" w:eastAsia="ro-RO" w:bidi="ro-RO"/>
      </w:rPr>
    </w:lvl>
    <w:lvl w:ilvl="5" w:tplc="3D9AD188">
      <w:numFmt w:val="bullet"/>
      <w:lvlText w:val="•"/>
      <w:lvlJc w:val="left"/>
      <w:pPr>
        <w:ind w:left="6153" w:hanging="288"/>
      </w:pPr>
      <w:rPr>
        <w:rFonts w:hint="default"/>
        <w:lang w:val="ro-RO" w:eastAsia="ro-RO" w:bidi="ro-RO"/>
      </w:rPr>
    </w:lvl>
    <w:lvl w:ilvl="6" w:tplc="C890FA28">
      <w:numFmt w:val="bullet"/>
      <w:lvlText w:val="•"/>
      <w:lvlJc w:val="left"/>
      <w:pPr>
        <w:ind w:left="7099" w:hanging="288"/>
      </w:pPr>
      <w:rPr>
        <w:rFonts w:hint="default"/>
        <w:lang w:val="ro-RO" w:eastAsia="ro-RO" w:bidi="ro-RO"/>
      </w:rPr>
    </w:lvl>
    <w:lvl w:ilvl="7" w:tplc="731C5F86">
      <w:numFmt w:val="bullet"/>
      <w:lvlText w:val="•"/>
      <w:lvlJc w:val="left"/>
      <w:pPr>
        <w:ind w:left="8046" w:hanging="288"/>
      </w:pPr>
      <w:rPr>
        <w:rFonts w:hint="default"/>
        <w:lang w:val="ro-RO" w:eastAsia="ro-RO" w:bidi="ro-RO"/>
      </w:rPr>
    </w:lvl>
    <w:lvl w:ilvl="8" w:tplc="0DAA9CEC">
      <w:numFmt w:val="bullet"/>
      <w:lvlText w:val="•"/>
      <w:lvlJc w:val="left"/>
      <w:pPr>
        <w:ind w:left="8993" w:hanging="288"/>
      </w:pPr>
      <w:rPr>
        <w:rFonts w:hint="default"/>
        <w:lang w:val="ro-RO" w:eastAsia="ro-RO" w:bidi="ro-RO"/>
      </w:rPr>
    </w:lvl>
  </w:abstractNum>
  <w:abstractNum w:abstractNumId="16" w15:restartNumberingAfterBreak="0">
    <w:nsid w:val="40A24C68"/>
    <w:multiLevelType w:val="hybridMultilevel"/>
    <w:tmpl w:val="EF2C31A2"/>
    <w:lvl w:ilvl="0" w:tplc="80FEED78">
      <w:start w:val="3"/>
      <w:numFmt w:val="lowerLetter"/>
      <w:lvlText w:val="%1)"/>
      <w:lvlJc w:val="left"/>
      <w:pPr>
        <w:ind w:left="560" w:hanging="334"/>
      </w:pPr>
      <w:rPr>
        <w:rFonts w:ascii="Times New Roman" w:eastAsia="Times New Roman" w:hAnsi="Times New Roman" w:cs="Times New Roman" w:hint="default"/>
        <w:w w:val="100"/>
        <w:sz w:val="28"/>
        <w:szCs w:val="28"/>
        <w:lang w:val="ro-RO" w:eastAsia="ro-RO" w:bidi="ro-RO"/>
      </w:rPr>
    </w:lvl>
    <w:lvl w:ilvl="1" w:tplc="9ECC9E9E">
      <w:numFmt w:val="bullet"/>
      <w:lvlText w:val="•"/>
      <w:lvlJc w:val="left"/>
      <w:pPr>
        <w:ind w:left="1592" w:hanging="334"/>
      </w:pPr>
      <w:rPr>
        <w:rFonts w:hint="default"/>
        <w:lang w:val="ro-RO" w:eastAsia="ro-RO" w:bidi="ro-RO"/>
      </w:rPr>
    </w:lvl>
    <w:lvl w:ilvl="2" w:tplc="BC2C99A0">
      <w:numFmt w:val="bullet"/>
      <w:lvlText w:val="•"/>
      <w:lvlJc w:val="left"/>
      <w:pPr>
        <w:ind w:left="2625" w:hanging="334"/>
      </w:pPr>
      <w:rPr>
        <w:rFonts w:hint="default"/>
        <w:lang w:val="ro-RO" w:eastAsia="ro-RO" w:bidi="ro-RO"/>
      </w:rPr>
    </w:lvl>
    <w:lvl w:ilvl="3" w:tplc="3532062E">
      <w:numFmt w:val="bullet"/>
      <w:lvlText w:val="•"/>
      <w:lvlJc w:val="left"/>
      <w:pPr>
        <w:ind w:left="3657" w:hanging="334"/>
      </w:pPr>
      <w:rPr>
        <w:rFonts w:hint="default"/>
        <w:lang w:val="ro-RO" w:eastAsia="ro-RO" w:bidi="ro-RO"/>
      </w:rPr>
    </w:lvl>
    <w:lvl w:ilvl="4" w:tplc="8D463C8A">
      <w:numFmt w:val="bullet"/>
      <w:lvlText w:val="•"/>
      <w:lvlJc w:val="left"/>
      <w:pPr>
        <w:ind w:left="4690" w:hanging="334"/>
      </w:pPr>
      <w:rPr>
        <w:rFonts w:hint="default"/>
        <w:lang w:val="ro-RO" w:eastAsia="ro-RO" w:bidi="ro-RO"/>
      </w:rPr>
    </w:lvl>
    <w:lvl w:ilvl="5" w:tplc="C690F46E">
      <w:numFmt w:val="bullet"/>
      <w:lvlText w:val="•"/>
      <w:lvlJc w:val="left"/>
      <w:pPr>
        <w:ind w:left="5723" w:hanging="334"/>
      </w:pPr>
      <w:rPr>
        <w:rFonts w:hint="default"/>
        <w:lang w:val="ro-RO" w:eastAsia="ro-RO" w:bidi="ro-RO"/>
      </w:rPr>
    </w:lvl>
    <w:lvl w:ilvl="6" w:tplc="ABD6B0AA">
      <w:numFmt w:val="bullet"/>
      <w:lvlText w:val="•"/>
      <w:lvlJc w:val="left"/>
      <w:pPr>
        <w:ind w:left="6755" w:hanging="334"/>
      </w:pPr>
      <w:rPr>
        <w:rFonts w:hint="default"/>
        <w:lang w:val="ro-RO" w:eastAsia="ro-RO" w:bidi="ro-RO"/>
      </w:rPr>
    </w:lvl>
    <w:lvl w:ilvl="7" w:tplc="D9622544">
      <w:numFmt w:val="bullet"/>
      <w:lvlText w:val="•"/>
      <w:lvlJc w:val="left"/>
      <w:pPr>
        <w:ind w:left="7788" w:hanging="334"/>
      </w:pPr>
      <w:rPr>
        <w:rFonts w:hint="default"/>
        <w:lang w:val="ro-RO" w:eastAsia="ro-RO" w:bidi="ro-RO"/>
      </w:rPr>
    </w:lvl>
    <w:lvl w:ilvl="8" w:tplc="F1AA9952">
      <w:numFmt w:val="bullet"/>
      <w:lvlText w:val="•"/>
      <w:lvlJc w:val="left"/>
      <w:pPr>
        <w:ind w:left="8821" w:hanging="334"/>
      </w:pPr>
      <w:rPr>
        <w:rFonts w:hint="default"/>
        <w:lang w:val="ro-RO" w:eastAsia="ro-RO" w:bidi="ro-RO"/>
      </w:rPr>
    </w:lvl>
  </w:abstractNum>
  <w:abstractNum w:abstractNumId="17" w15:restartNumberingAfterBreak="0">
    <w:nsid w:val="481B0341"/>
    <w:multiLevelType w:val="hybridMultilevel"/>
    <w:tmpl w:val="041270AC"/>
    <w:lvl w:ilvl="0" w:tplc="E0D8470C">
      <w:start w:val="1"/>
      <w:numFmt w:val="decimal"/>
      <w:lvlText w:val="%1."/>
      <w:lvlJc w:val="left"/>
      <w:pPr>
        <w:ind w:left="1889" w:hanging="201"/>
      </w:pPr>
      <w:rPr>
        <w:rFonts w:ascii="Times New Roman" w:eastAsia="Times New Roman" w:hAnsi="Times New Roman" w:cs="Times New Roman" w:hint="default"/>
        <w:spacing w:val="0"/>
        <w:w w:val="99"/>
        <w:sz w:val="20"/>
        <w:szCs w:val="20"/>
        <w:lang w:val="ro-RO" w:eastAsia="ro-RO" w:bidi="ro-RO"/>
      </w:rPr>
    </w:lvl>
    <w:lvl w:ilvl="1" w:tplc="FEF0FCD2">
      <w:numFmt w:val="bullet"/>
      <w:lvlText w:val="•"/>
      <w:lvlJc w:val="left"/>
      <w:pPr>
        <w:ind w:left="2780" w:hanging="201"/>
      </w:pPr>
      <w:rPr>
        <w:rFonts w:hint="default"/>
        <w:lang w:val="ro-RO" w:eastAsia="ro-RO" w:bidi="ro-RO"/>
      </w:rPr>
    </w:lvl>
    <w:lvl w:ilvl="2" w:tplc="9D66DBBE">
      <w:numFmt w:val="bullet"/>
      <w:lvlText w:val="•"/>
      <w:lvlJc w:val="left"/>
      <w:pPr>
        <w:ind w:left="3681" w:hanging="201"/>
      </w:pPr>
      <w:rPr>
        <w:rFonts w:hint="default"/>
        <w:lang w:val="ro-RO" w:eastAsia="ro-RO" w:bidi="ro-RO"/>
      </w:rPr>
    </w:lvl>
    <w:lvl w:ilvl="3" w:tplc="99BC2796">
      <w:numFmt w:val="bullet"/>
      <w:lvlText w:val="•"/>
      <w:lvlJc w:val="left"/>
      <w:pPr>
        <w:ind w:left="4581" w:hanging="201"/>
      </w:pPr>
      <w:rPr>
        <w:rFonts w:hint="default"/>
        <w:lang w:val="ro-RO" w:eastAsia="ro-RO" w:bidi="ro-RO"/>
      </w:rPr>
    </w:lvl>
    <w:lvl w:ilvl="4" w:tplc="0C2EA35C">
      <w:numFmt w:val="bullet"/>
      <w:lvlText w:val="•"/>
      <w:lvlJc w:val="left"/>
      <w:pPr>
        <w:ind w:left="5482" w:hanging="201"/>
      </w:pPr>
      <w:rPr>
        <w:rFonts w:hint="default"/>
        <w:lang w:val="ro-RO" w:eastAsia="ro-RO" w:bidi="ro-RO"/>
      </w:rPr>
    </w:lvl>
    <w:lvl w:ilvl="5" w:tplc="98023152">
      <w:numFmt w:val="bullet"/>
      <w:lvlText w:val="•"/>
      <w:lvlJc w:val="left"/>
      <w:pPr>
        <w:ind w:left="6383" w:hanging="201"/>
      </w:pPr>
      <w:rPr>
        <w:rFonts w:hint="default"/>
        <w:lang w:val="ro-RO" w:eastAsia="ro-RO" w:bidi="ro-RO"/>
      </w:rPr>
    </w:lvl>
    <w:lvl w:ilvl="6" w:tplc="67F24B4C">
      <w:numFmt w:val="bullet"/>
      <w:lvlText w:val="•"/>
      <w:lvlJc w:val="left"/>
      <w:pPr>
        <w:ind w:left="7283" w:hanging="201"/>
      </w:pPr>
      <w:rPr>
        <w:rFonts w:hint="default"/>
        <w:lang w:val="ro-RO" w:eastAsia="ro-RO" w:bidi="ro-RO"/>
      </w:rPr>
    </w:lvl>
    <w:lvl w:ilvl="7" w:tplc="F0E2BE0C">
      <w:numFmt w:val="bullet"/>
      <w:lvlText w:val="•"/>
      <w:lvlJc w:val="left"/>
      <w:pPr>
        <w:ind w:left="8184" w:hanging="201"/>
      </w:pPr>
      <w:rPr>
        <w:rFonts w:hint="default"/>
        <w:lang w:val="ro-RO" w:eastAsia="ro-RO" w:bidi="ro-RO"/>
      </w:rPr>
    </w:lvl>
    <w:lvl w:ilvl="8" w:tplc="7CDCA340">
      <w:numFmt w:val="bullet"/>
      <w:lvlText w:val="•"/>
      <w:lvlJc w:val="left"/>
      <w:pPr>
        <w:ind w:left="9085" w:hanging="201"/>
      </w:pPr>
      <w:rPr>
        <w:rFonts w:hint="default"/>
        <w:lang w:val="ro-RO" w:eastAsia="ro-RO" w:bidi="ro-RO"/>
      </w:rPr>
    </w:lvl>
  </w:abstractNum>
  <w:abstractNum w:abstractNumId="18" w15:restartNumberingAfterBreak="0">
    <w:nsid w:val="4F68083D"/>
    <w:multiLevelType w:val="hybridMultilevel"/>
    <w:tmpl w:val="B7CED9D6"/>
    <w:lvl w:ilvl="0" w:tplc="2294FAC4">
      <w:start w:val="1"/>
      <w:numFmt w:val="lowerLetter"/>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9" w15:restartNumberingAfterBreak="0">
    <w:nsid w:val="52891CB4"/>
    <w:multiLevelType w:val="hybridMultilevel"/>
    <w:tmpl w:val="A7CE1ECE"/>
    <w:lvl w:ilvl="0" w:tplc="43708D14">
      <w:start w:val="1"/>
      <w:numFmt w:val="lowerLetter"/>
      <w:lvlText w:val="%1)"/>
      <w:lvlJc w:val="left"/>
      <w:pPr>
        <w:ind w:left="1414" w:hanging="288"/>
      </w:pPr>
      <w:rPr>
        <w:rFonts w:ascii="Times New Roman" w:eastAsia="Times New Roman" w:hAnsi="Times New Roman" w:cs="Times New Roman" w:hint="default"/>
        <w:w w:val="100"/>
        <w:sz w:val="28"/>
        <w:szCs w:val="28"/>
        <w:lang w:val="ro-RO" w:eastAsia="ro-RO" w:bidi="ro-RO"/>
      </w:rPr>
    </w:lvl>
    <w:lvl w:ilvl="1" w:tplc="CED65D0C">
      <w:numFmt w:val="bullet"/>
      <w:lvlText w:val="•"/>
      <w:lvlJc w:val="left"/>
      <w:pPr>
        <w:ind w:left="2366" w:hanging="288"/>
      </w:pPr>
      <w:rPr>
        <w:rFonts w:hint="default"/>
        <w:lang w:val="ro-RO" w:eastAsia="ro-RO" w:bidi="ro-RO"/>
      </w:rPr>
    </w:lvl>
    <w:lvl w:ilvl="2" w:tplc="EFF658BE">
      <w:numFmt w:val="bullet"/>
      <w:lvlText w:val="•"/>
      <w:lvlJc w:val="left"/>
      <w:pPr>
        <w:ind w:left="3313" w:hanging="288"/>
      </w:pPr>
      <w:rPr>
        <w:rFonts w:hint="default"/>
        <w:lang w:val="ro-RO" w:eastAsia="ro-RO" w:bidi="ro-RO"/>
      </w:rPr>
    </w:lvl>
    <w:lvl w:ilvl="3" w:tplc="E5CC84D0">
      <w:numFmt w:val="bullet"/>
      <w:lvlText w:val="•"/>
      <w:lvlJc w:val="left"/>
      <w:pPr>
        <w:ind w:left="4259" w:hanging="288"/>
      </w:pPr>
      <w:rPr>
        <w:rFonts w:hint="default"/>
        <w:lang w:val="ro-RO" w:eastAsia="ro-RO" w:bidi="ro-RO"/>
      </w:rPr>
    </w:lvl>
    <w:lvl w:ilvl="4" w:tplc="921CD75C">
      <w:numFmt w:val="bullet"/>
      <w:lvlText w:val="•"/>
      <w:lvlJc w:val="left"/>
      <w:pPr>
        <w:ind w:left="5206" w:hanging="288"/>
      </w:pPr>
      <w:rPr>
        <w:rFonts w:hint="default"/>
        <w:lang w:val="ro-RO" w:eastAsia="ro-RO" w:bidi="ro-RO"/>
      </w:rPr>
    </w:lvl>
    <w:lvl w:ilvl="5" w:tplc="7F405580">
      <w:numFmt w:val="bullet"/>
      <w:lvlText w:val="•"/>
      <w:lvlJc w:val="left"/>
      <w:pPr>
        <w:ind w:left="6153" w:hanging="288"/>
      </w:pPr>
      <w:rPr>
        <w:rFonts w:hint="default"/>
        <w:lang w:val="ro-RO" w:eastAsia="ro-RO" w:bidi="ro-RO"/>
      </w:rPr>
    </w:lvl>
    <w:lvl w:ilvl="6" w:tplc="85489B96">
      <w:numFmt w:val="bullet"/>
      <w:lvlText w:val="•"/>
      <w:lvlJc w:val="left"/>
      <w:pPr>
        <w:ind w:left="7099" w:hanging="288"/>
      </w:pPr>
      <w:rPr>
        <w:rFonts w:hint="default"/>
        <w:lang w:val="ro-RO" w:eastAsia="ro-RO" w:bidi="ro-RO"/>
      </w:rPr>
    </w:lvl>
    <w:lvl w:ilvl="7" w:tplc="5DCCADEA">
      <w:numFmt w:val="bullet"/>
      <w:lvlText w:val="•"/>
      <w:lvlJc w:val="left"/>
      <w:pPr>
        <w:ind w:left="8046" w:hanging="288"/>
      </w:pPr>
      <w:rPr>
        <w:rFonts w:hint="default"/>
        <w:lang w:val="ro-RO" w:eastAsia="ro-RO" w:bidi="ro-RO"/>
      </w:rPr>
    </w:lvl>
    <w:lvl w:ilvl="8" w:tplc="964A3632">
      <w:numFmt w:val="bullet"/>
      <w:lvlText w:val="•"/>
      <w:lvlJc w:val="left"/>
      <w:pPr>
        <w:ind w:left="8993" w:hanging="288"/>
      </w:pPr>
      <w:rPr>
        <w:rFonts w:hint="default"/>
        <w:lang w:val="ro-RO" w:eastAsia="ro-RO" w:bidi="ro-RO"/>
      </w:rPr>
    </w:lvl>
  </w:abstractNum>
  <w:abstractNum w:abstractNumId="20" w15:restartNumberingAfterBreak="0">
    <w:nsid w:val="550016E0"/>
    <w:multiLevelType w:val="hybridMultilevel"/>
    <w:tmpl w:val="7C484ADA"/>
    <w:lvl w:ilvl="0" w:tplc="21C29728">
      <w:start w:val="1"/>
      <w:numFmt w:val="decimal"/>
      <w:lvlText w:val="%1."/>
      <w:lvlJc w:val="left"/>
      <w:pPr>
        <w:ind w:left="560" w:hanging="286"/>
      </w:pPr>
      <w:rPr>
        <w:rFonts w:ascii="Times New Roman" w:eastAsia="Times New Roman" w:hAnsi="Times New Roman" w:cs="Times New Roman" w:hint="default"/>
        <w:spacing w:val="0"/>
        <w:w w:val="100"/>
        <w:sz w:val="28"/>
        <w:szCs w:val="28"/>
        <w:lang w:val="ro-RO" w:eastAsia="ro-RO" w:bidi="ro-RO"/>
      </w:rPr>
    </w:lvl>
    <w:lvl w:ilvl="1" w:tplc="40FC6C3E">
      <w:start w:val="1"/>
      <w:numFmt w:val="upperRoman"/>
      <w:lvlText w:val="%2."/>
      <w:lvlJc w:val="left"/>
      <w:pPr>
        <w:ind w:left="3345" w:hanging="349"/>
        <w:jc w:val="right"/>
      </w:pPr>
      <w:rPr>
        <w:rFonts w:ascii="Times New Roman" w:eastAsia="Times New Roman" w:hAnsi="Times New Roman" w:cs="Times New Roman" w:hint="default"/>
        <w:b/>
        <w:bCs/>
        <w:spacing w:val="0"/>
        <w:w w:val="100"/>
        <w:sz w:val="28"/>
        <w:szCs w:val="28"/>
        <w:lang w:val="ro-RO" w:eastAsia="ro-RO" w:bidi="ro-RO"/>
      </w:rPr>
    </w:lvl>
    <w:lvl w:ilvl="2" w:tplc="085E3CF2">
      <w:numFmt w:val="bullet"/>
      <w:lvlText w:val="•"/>
      <w:lvlJc w:val="left"/>
      <w:pPr>
        <w:ind w:left="5200" w:hanging="349"/>
      </w:pPr>
      <w:rPr>
        <w:rFonts w:hint="default"/>
        <w:lang w:val="ro-RO" w:eastAsia="ro-RO" w:bidi="ro-RO"/>
      </w:rPr>
    </w:lvl>
    <w:lvl w:ilvl="3" w:tplc="5A8C1262">
      <w:numFmt w:val="bullet"/>
      <w:lvlText w:val="•"/>
      <w:lvlJc w:val="left"/>
      <w:pPr>
        <w:ind w:left="5910" w:hanging="349"/>
      </w:pPr>
      <w:rPr>
        <w:rFonts w:hint="default"/>
        <w:lang w:val="ro-RO" w:eastAsia="ro-RO" w:bidi="ro-RO"/>
      </w:rPr>
    </w:lvl>
    <w:lvl w:ilvl="4" w:tplc="A9A6B64C">
      <w:numFmt w:val="bullet"/>
      <w:lvlText w:val="•"/>
      <w:lvlJc w:val="left"/>
      <w:pPr>
        <w:ind w:left="6621" w:hanging="349"/>
      </w:pPr>
      <w:rPr>
        <w:rFonts w:hint="default"/>
        <w:lang w:val="ro-RO" w:eastAsia="ro-RO" w:bidi="ro-RO"/>
      </w:rPr>
    </w:lvl>
    <w:lvl w:ilvl="5" w:tplc="27648774">
      <w:numFmt w:val="bullet"/>
      <w:lvlText w:val="•"/>
      <w:lvlJc w:val="left"/>
      <w:pPr>
        <w:ind w:left="7332" w:hanging="349"/>
      </w:pPr>
      <w:rPr>
        <w:rFonts w:hint="default"/>
        <w:lang w:val="ro-RO" w:eastAsia="ro-RO" w:bidi="ro-RO"/>
      </w:rPr>
    </w:lvl>
    <w:lvl w:ilvl="6" w:tplc="FE7C6BC8">
      <w:numFmt w:val="bullet"/>
      <w:lvlText w:val="•"/>
      <w:lvlJc w:val="left"/>
      <w:pPr>
        <w:ind w:left="8043" w:hanging="349"/>
      </w:pPr>
      <w:rPr>
        <w:rFonts w:hint="default"/>
        <w:lang w:val="ro-RO" w:eastAsia="ro-RO" w:bidi="ro-RO"/>
      </w:rPr>
    </w:lvl>
    <w:lvl w:ilvl="7" w:tplc="5E487546">
      <w:numFmt w:val="bullet"/>
      <w:lvlText w:val="•"/>
      <w:lvlJc w:val="left"/>
      <w:pPr>
        <w:ind w:left="8754" w:hanging="349"/>
      </w:pPr>
      <w:rPr>
        <w:rFonts w:hint="default"/>
        <w:lang w:val="ro-RO" w:eastAsia="ro-RO" w:bidi="ro-RO"/>
      </w:rPr>
    </w:lvl>
    <w:lvl w:ilvl="8" w:tplc="815E6610">
      <w:numFmt w:val="bullet"/>
      <w:lvlText w:val="•"/>
      <w:lvlJc w:val="left"/>
      <w:pPr>
        <w:ind w:left="9464" w:hanging="349"/>
      </w:pPr>
      <w:rPr>
        <w:rFonts w:hint="default"/>
        <w:lang w:val="ro-RO" w:eastAsia="ro-RO" w:bidi="ro-RO"/>
      </w:rPr>
    </w:lvl>
  </w:abstractNum>
  <w:abstractNum w:abstractNumId="21" w15:restartNumberingAfterBreak="0">
    <w:nsid w:val="579369A7"/>
    <w:multiLevelType w:val="hybridMultilevel"/>
    <w:tmpl w:val="02E0C174"/>
    <w:lvl w:ilvl="0" w:tplc="0C78C54E">
      <w:start w:val="1"/>
      <w:numFmt w:val="lowerLetter"/>
      <w:lvlText w:val="%1)"/>
      <w:lvlJc w:val="left"/>
      <w:pPr>
        <w:ind w:left="560" w:hanging="307"/>
      </w:pPr>
      <w:rPr>
        <w:rFonts w:ascii="Times New Roman" w:eastAsia="Times New Roman" w:hAnsi="Times New Roman" w:cs="Times New Roman" w:hint="default"/>
        <w:w w:val="100"/>
        <w:sz w:val="28"/>
        <w:szCs w:val="28"/>
        <w:lang w:val="ro-RO" w:eastAsia="ro-RO" w:bidi="ro-RO"/>
      </w:rPr>
    </w:lvl>
    <w:lvl w:ilvl="1" w:tplc="EDE03BAE">
      <w:numFmt w:val="bullet"/>
      <w:lvlText w:val="•"/>
      <w:lvlJc w:val="left"/>
      <w:pPr>
        <w:ind w:left="1592" w:hanging="307"/>
      </w:pPr>
      <w:rPr>
        <w:rFonts w:hint="default"/>
        <w:lang w:val="ro-RO" w:eastAsia="ro-RO" w:bidi="ro-RO"/>
      </w:rPr>
    </w:lvl>
    <w:lvl w:ilvl="2" w:tplc="DC88DC0E">
      <w:numFmt w:val="bullet"/>
      <w:lvlText w:val="•"/>
      <w:lvlJc w:val="left"/>
      <w:pPr>
        <w:ind w:left="2625" w:hanging="307"/>
      </w:pPr>
      <w:rPr>
        <w:rFonts w:hint="default"/>
        <w:lang w:val="ro-RO" w:eastAsia="ro-RO" w:bidi="ro-RO"/>
      </w:rPr>
    </w:lvl>
    <w:lvl w:ilvl="3" w:tplc="A718BD54">
      <w:numFmt w:val="bullet"/>
      <w:lvlText w:val="•"/>
      <w:lvlJc w:val="left"/>
      <w:pPr>
        <w:ind w:left="3657" w:hanging="307"/>
      </w:pPr>
      <w:rPr>
        <w:rFonts w:hint="default"/>
        <w:lang w:val="ro-RO" w:eastAsia="ro-RO" w:bidi="ro-RO"/>
      </w:rPr>
    </w:lvl>
    <w:lvl w:ilvl="4" w:tplc="F3F83C66">
      <w:numFmt w:val="bullet"/>
      <w:lvlText w:val="•"/>
      <w:lvlJc w:val="left"/>
      <w:pPr>
        <w:ind w:left="4690" w:hanging="307"/>
      </w:pPr>
      <w:rPr>
        <w:rFonts w:hint="default"/>
        <w:lang w:val="ro-RO" w:eastAsia="ro-RO" w:bidi="ro-RO"/>
      </w:rPr>
    </w:lvl>
    <w:lvl w:ilvl="5" w:tplc="8D103A54">
      <w:numFmt w:val="bullet"/>
      <w:lvlText w:val="•"/>
      <w:lvlJc w:val="left"/>
      <w:pPr>
        <w:ind w:left="5723" w:hanging="307"/>
      </w:pPr>
      <w:rPr>
        <w:rFonts w:hint="default"/>
        <w:lang w:val="ro-RO" w:eastAsia="ro-RO" w:bidi="ro-RO"/>
      </w:rPr>
    </w:lvl>
    <w:lvl w:ilvl="6" w:tplc="0B7E56CA">
      <w:numFmt w:val="bullet"/>
      <w:lvlText w:val="•"/>
      <w:lvlJc w:val="left"/>
      <w:pPr>
        <w:ind w:left="6755" w:hanging="307"/>
      </w:pPr>
      <w:rPr>
        <w:rFonts w:hint="default"/>
        <w:lang w:val="ro-RO" w:eastAsia="ro-RO" w:bidi="ro-RO"/>
      </w:rPr>
    </w:lvl>
    <w:lvl w:ilvl="7" w:tplc="E448403A">
      <w:numFmt w:val="bullet"/>
      <w:lvlText w:val="•"/>
      <w:lvlJc w:val="left"/>
      <w:pPr>
        <w:ind w:left="7788" w:hanging="307"/>
      </w:pPr>
      <w:rPr>
        <w:rFonts w:hint="default"/>
        <w:lang w:val="ro-RO" w:eastAsia="ro-RO" w:bidi="ro-RO"/>
      </w:rPr>
    </w:lvl>
    <w:lvl w:ilvl="8" w:tplc="484A9A62">
      <w:numFmt w:val="bullet"/>
      <w:lvlText w:val="•"/>
      <w:lvlJc w:val="left"/>
      <w:pPr>
        <w:ind w:left="8821" w:hanging="307"/>
      </w:pPr>
      <w:rPr>
        <w:rFonts w:hint="default"/>
        <w:lang w:val="ro-RO" w:eastAsia="ro-RO" w:bidi="ro-RO"/>
      </w:rPr>
    </w:lvl>
  </w:abstractNum>
  <w:abstractNum w:abstractNumId="22" w15:restartNumberingAfterBreak="0">
    <w:nsid w:val="59EE4190"/>
    <w:multiLevelType w:val="hybridMultilevel"/>
    <w:tmpl w:val="D7B6DDDA"/>
    <w:lvl w:ilvl="0" w:tplc="84681538">
      <w:start w:val="1"/>
      <w:numFmt w:val="lowerLetter"/>
      <w:lvlText w:val="%1)"/>
      <w:lvlJc w:val="left"/>
      <w:pPr>
        <w:ind w:left="560" w:hanging="334"/>
        <w:jc w:val="right"/>
      </w:pPr>
      <w:rPr>
        <w:rFonts w:ascii="Times New Roman" w:eastAsia="Times New Roman" w:hAnsi="Times New Roman" w:cs="Times New Roman" w:hint="default"/>
        <w:w w:val="100"/>
        <w:sz w:val="28"/>
        <w:szCs w:val="28"/>
        <w:lang w:val="ro-RO" w:eastAsia="ro-RO" w:bidi="ro-RO"/>
      </w:rPr>
    </w:lvl>
    <w:lvl w:ilvl="1" w:tplc="79D8F5E8">
      <w:numFmt w:val="bullet"/>
      <w:lvlText w:val="•"/>
      <w:lvlJc w:val="left"/>
      <w:pPr>
        <w:ind w:left="1592" w:hanging="334"/>
      </w:pPr>
      <w:rPr>
        <w:rFonts w:hint="default"/>
        <w:lang w:val="ro-RO" w:eastAsia="ro-RO" w:bidi="ro-RO"/>
      </w:rPr>
    </w:lvl>
    <w:lvl w:ilvl="2" w:tplc="7076C326">
      <w:numFmt w:val="bullet"/>
      <w:lvlText w:val="•"/>
      <w:lvlJc w:val="left"/>
      <w:pPr>
        <w:ind w:left="2625" w:hanging="334"/>
      </w:pPr>
      <w:rPr>
        <w:rFonts w:hint="default"/>
        <w:lang w:val="ro-RO" w:eastAsia="ro-RO" w:bidi="ro-RO"/>
      </w:rPr>
    </w:lvl>
    <w:lvl w:ilvl="3" w:tplc="2CE6BF26">
      <w:numFmt w:val="bullet"/>
      <w:lvlText w:val="•"/>
      <w:lvlJc w:val="left"/>
      <w:pPr>
        <w:ind w:left="3657" w:hanging="334"/>
      </w:pPr>
      <w:rPr>
        <w:rFonts w:hint="default"/>
        <w:lang w:val="ro-RO" w:eastAsia="ro-RO" w:bidi="ro-RO"/>
      </w:rPr>
    </w:lvl>
    <w:lvl w:ilvl="4" w:tplc="9508D55A">
      <w:numFmt w:val="bullet"/>
      <w:lvlText w:val="•"/>
      <w:lvlJc w:val="left"/>
      <w:pPr>
        <w:ind w:left="4690" w:hanging="334"/>
      </w:pPr>
      <w:rPr>
        <w:rFonts w:hint="default"/>
        <w:lang w:val="ro-RO" w:eastAsia="ro-RO" w:bidi="ro-RO"/>
      </w:rPr>
    </w:lvl>
    <w:lvl w:ilvl="5" w:tplc="8AA6A6E6">
      <w:numFmt w:val="bullet"/>
      <w:lvlText w:val="•"/>
      <w:lvlJc w:val="left"/>
      <w:pPr>
        <w:ind w:left="5723" w:hanging="334"/>
      </w:pPr>
      <w:rPr>
        <w:rFonts w:hint="default"/>
        <w:lang w:val="ro-RO" w:eastAsia="ro-RO" w:bidi="ro-RO"/>
      </w:rPr>
    </w:lvl>
    <w:lvl w:ilvl="6" w:tplc="569AB368">
      <w:numFmt w:val="bullet"/>
      <w:lvlText w:val="•"/>
      <w:lvlJc w:val="left"/>
      <w:pPr>
        <w:ind w:left="6755" w:hanging="334"/>
      </w:pPr>
      <w:rPr>
        <w:rFonts w:hint="default"/>
        <w:lang w:val="ro-RO" w:eastAsia="ro-RO" w:bidi="ro-RO"/>
      </w:rPr>
    </w:lvl>
    <w:lvl w:ilvl="7" w:tplc="08A87B66">
      <w:numFmt w:val="bullet"/>
      <w:lvlText w:val="•"/>
      <w:lvlJc w:val="left"/>
      <w:pPr>
        <w:ind w:left="7788" w:hanging="334"/>
      </w:pPr>
      <w:rPr>
        <w:rFonts w:hint="default"/>
        <w:lang w:val="ro-RO" w:eastAsia="ro-RO" w:bidi="ro-RO"/>
      </w:rPr>
    </w:lvl>
    <w:lvl w:ilvl="8" w:tplc="5E3453B6">
      <w:numFmt w:val="bullet"/>
      <w:lvlText w:val="•"/>
      <w:lvlJc w:val="left"/>
      <w:pPr>
        <w:ind w:left="8821" w:hanging="334"/>
      </w:pPr>
      <w:rPr>
        <w:rFonts w:hint="default"/>
        <w:lang w:val="ro-RO" w:eastAsia="ro-RO" w:bidi="ro-RO"/>
      </w:rPr>
    </w:lvl>
  </w:abstractNum>
  <w:abstractNum w:abstractNumId="23" w15:restartNumberingAfterBreak="0">
    <w:nsid w:val="5A065E40"/>
    <w:multiLevelType w:val="hybridMultilevel"/>
    <w:tmpl w:val="FC7237E8"/>
    <w:lvl w:ilvl="0" w:tplc="21982208">
      <w:start w:val="23"/>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24" w15:restartNumberingAfterBreak="0">
    <w:nsid w:val="604756DC"/>
    <w:multiLevelType w:val="hybridMultilevel"/>
    <w:tmpl w:val="EA04327C"/>
    <w:lvl w:ilvl="0" w:tplc="25241E34">
      <w:start w:val="1"/>
      <w:numFmt w:val="lowerLetter"/>
      <w:lvlText w:val="%1)"/>
      <w:lvlJc w:val="left"/>
      <w:pPr>
        <w:ind w:left="1415" w:hanging="289"/>
      </w:pPr>
      <w:rPr>
        <w:rFonts w:ascii="Times New Roman" w:eastAsia="Times New Roman" w:hAnsi="Times New Roman" w:cs="Times New Roman" w:hint="default"/>
        <w:w w:val="100"/>
        <w:sz w:val="28"/>
        <w:szCs w:val="28"/>
        <w:lang w:val="ro-RO" w:eastAsia="ro-RO" w:bidi="ro-RO"/>
      </w:rPr>
    </w:lvl>
    <w:lvl w:ilvl="1" w:tplc="0712A51E">
      <w:numFmt w:val="bullet"/>
      <w:lvlText w:val="•"/>
      <w:lvlJc w:val="left"/>
      <w:pPr>
        <w:ind w:left="2366" w:hanging="289"/>
      </w:pPr>
      <w:rPr>
        <w:rFonts w:hint="default"/>
        <w:lang w:val="ro-RO" w:eastAsia="ro-RO" w:bidi="ro-RO"/>
      </w:rPr>
    </w:lvl>
    <w:lvl w:ilvl="2" w:tplc="0ABA03E6">
      <w:numFmt w:val="bullet"/>
      <w:lvlText w:val="•"/>
      <w:lvlJc w:val="left"/>
      <w:pPr>
        <w:ind w:left="3313" w:hanging="289"/>
      </w:pPr>
      <w:rPr>
        <w:rFonts w:hint="default"/>
        <w:lang w:val="ro-RO" w:eastAsia="ro-RO" w:bidi="ro-RO"/>
      </w:rPr>
    </w:lvl>
    <w:lvl w:ilvl="3" w:tplc="CF6E2EA4">
      <w:numFmt w:val="bullet"/>
      <w:lvlText w:val="•"/>
      <w:lvlJc w:val="left"/>
      <w:pPr>
        <w:ind w:left="4259" w:hanging="289"/>
      </w:pPr>
      <w:rPr>
        <w:rFonts w:hint="default"/>
        <w:lang w:val="ro-RO" w:eastAsia="ro-RO" w:bidi="ro-RO"/>
      </w:rPr>
    </w:lvl>
    <w:lvl w:ilvl="4" w:tplc="D10088B4">
      <w:numFmt w:val="bullet"/>
      <w:lvlText w:val="•"/>
      <w:lvlJc w:val="left"/>
      <w:pPr>
        <w:ind w:left="5206" w:hanging="289"/>
      </w:pPr>
      <w:rPr>
        <w:rFonts w:hint="default"/>
        <w:lang w:val="ro-RO" w:eastAsia="ro-RO" w:bidi="ro-RO"/>
      </w:rPr>
    </w:lvl>
    <w:lvl w:ilvl="5" w:tplc="E9585422">
      <w:numFmt w:val="bullet"/>
      <w:lvlText w:val="•"/>
      <w:lvlJc w:val="left"/>
      <w:pPr>
        <w:ind w:left="6153" w:hanging="289"/>
      </w:pPr>
      <w:rPr>
        <w:rFonts w:hint="default"/>
        <w:lang w:val="ro-RO" w:eastAsia="ro-RO" w:bidi="ro-RO"/>
      </w:rPr>
    </w:lvl>
    <w:lvl w:ilvl="6" w:tplc="262CD370">
      <w:numFmt w:val="bullet"/>
      <w:lvlText w:val="•"/>
      <w:lvlJc w:val="left"/>
      <w:pPr>
        <w:ind w:left="7099" w:hanging="289"/>
      </w:pPr>
      <w:rPr>
        <w:rFonts w:hint="default"/>
        <w:lang w:val="ro-RO" w:eastAsia="ro-RO" w:bidi="ro-RO"/>
      </w:rPr>
    </w:lvl>
    <w:lvl w:ilvl="7" w:tplc="20ACD9B2">
      <w:numFmt w:val="bullet"/>
      <w:lvlText w:val="•"/>
      <w:lvlJc w:val="left"/>
      <w:pPr>
        <w:ind w:left="8046" w:hanging="289"/>
      </w:pPr>
      <w:rPr>
        <w:rFonts w:hint="default"/>
        <w:lang w:val="ro-RO" w:eastAsia="ro-RO" w:bidi="ro-RO"/>
      </w:rPr>
    </w:lvl>
    <w:lvl w:ilvl="8" w:tplc="42729C6A">
      <w:numFmt w:val="bullet"/>
      <w:lvlText w:val="•"/>
      <w:lvlJc w:val="left"/>
      <w:pPr>
        <w:ind w:left="8993" w:hanging="289"/>
      </w:pPr>
      <w:rPr>
        <w:rFonts w:hint="default"/>
        <w:lang w:val="ro-RO" w:eastAsia="ro-RO" w:bidi="ro-RO"/>
      </w:rPr>
    </w:lvl>
  </w:abstractNum>
  <w:abstractNum w:abstractNumId="25" w15:restartNumberingAfterBreak="0">
    <w:nsid w:val="690817DA"/>
    <w:multiLevelType w:val="hybridMultilevel"/>
    <w:tmpl w:val="699E2B8E"/>
    <w:lvl w:ilvl="0" w:tplc="3C807248">
      <w:start w:val="1"/>
      <w:numFmt w:val="lowerLetter"/>
      <w:lvlText w:val="%1)"/>
      <w:lvlJc w:val="left"/>
      <w:pPr>
        <w:ind w:left="1414" w:hanging="288"/>
      </w:pPr>
      <w:rPr>
        <w:rFonts w:ascii="Times New Roman" w:eastAsia="Times New Roman" w:hAnsi="Times New Roman" w:cs="Times New Roman" w:hint="default"/>
        <w:w w:val="100"/>
        <w:sz w:val="28"/>
        <w:szCs w:val="28"/>
        <w:lang w:val="ro-RO" w:eastAsia="ro-RO" w:bidi="ro-RO"/>
      </w:rPr>
    </w:lvl>
    <w:lvl w:ilvl="1" w:tplc="B7889388">
      <w:numFmt w:val="bullet"/>
      <w:lvlText w:val="•"/>
      <w:lvlJc w:val="left"/>
      <w:pPr>
        <w:ind w:left="2366" w:hanging="288"/>
      </w:pPr>
      <w:rPr>
        <w:rFonts w:hint="default"/>
        <w:lang w:val="ro-RO" w:eastAsia="ro-RO" w:bidi="ro-RO"/>
      </w:rPr>
    </w:lvl>
    <w:lvl w:ilvl="2" w:tplc="3940A714">
      <w:numFmt w:val="bullet"/>
      <w:lvlText w:val="•"/>
      <w:lvlJc w:val="left"/>
      <w:pPr>
        <w:ind w:left="3313" w:hanging="288"/>
      </w:pPr>
      <w:rPr>
        <w:rFonts w:hint="default"/>
        <w:lang w:val="ro-RO" w:eastAsia="ro-RO" w:bidi="ro-RO"/>
      </w:rPr>
    </w:lvl>
    <w:lvl w:ilvl="3" w:tplc="12743BB8">
      <w:numFmt w:val="bullet"/>
      <w:lvlText w:val="•"/>
      <w:lvlJc w:val="left"/>
      <w:pPr>
        <w:ind w:left="4259" w:hanging="288"/>
      </w:pPr>
      <w:rPr>
        <w:rFonts w:hint="default"/>
        <w:lang w:val="ro-RO" w:eastAsia="ro-RO" w:bidi="ro-RO"/>
      </w:rPr>
    </w:lvl>
    <w:lvl w:ilvl="4" w:tplc="892A84E2">
      <w:numFmt w:val="bullet"/>
      <w:lvlText w:val="•"/>
      <w:lvlJc w:val="left"/>
      <w:pPr>
        <w:ind w:left="5206" w:hanging="288"/>
      </w:pPr>
      <w:rPr>
        <w:rFonts w:hint="default"/>
        <w:lang w:val="ro-RO" w:eastAsia="ro-RO" w:bidi="ro-RO"/>
      </w:rPr>
    </w:lvl>
    <w:lvl w:ilvl="5" w:tplc="4C04C75E">
      <w:numFmt w:val="bullet"/>
      <w:lvlText w:val="•"/>
      <w:lvlJc w:val="left"/>
      <w:pPr>
        <w:ind w:left="6153" w:hanging="288"/>
      </w:pPr>
      <w:rPr>
        <w:rFonts w:hint="default"/>
        <w:lang w:val="ro-RO" w:eastAsia="ro-RO" w:bidi="ro-RO"/>
      </w:rPr>
    </w:lvl>
    <w:lvl w:ilvl="6" w:tplc="D3528F92">
      <w:numFmt w:val="bullet"/>
      <w:lvlText w:val="•"/>
      <w:lvlJc w:val="left"/>
      <w:pPr>
        <w:ind w:left="7099" w:hanging="288"/>
      </w:pPr>
      <w:rPr>
        <w:rFonts w:hint="default"/>
        <w:lang w:val="ro-RO" w:eastAsia="ro-RO" w:bidi="ro-RO"/>
      </w:rPr>
    </w:lvl>
    <w:lvl w:ilvl="7" w:tplc="403A5034">
      <w:numFmt w:val="bullet"/>
      <w:lvlText w:val="•"/>
      <w:lvlJc w:val="left"/>
      <w:pPr>
        <w:ind w:left="8046" w:hanging="288"/>
      </w:pPr>
      <w:rPr>
        <w:rFonts w:hint="default"/>
        <w:lang w:val="ro-RO" w:eastAsia="ro-RO" w:bidi="ro-RO"/>
      </w:rPr>
    </w:lvl>
    <w:lvl w:ilvl="8" w:tplc="5DA602C6">
      <w:numFmt w:val="bullet"/>
      <w:lvlText w:val="•"/>
      <w:lvlJc w:val="left"/>
      <w:pPr>
        <w:ind w:left="8993" w:hanging="288"/>
      </w:pPr>
      <w:rPr>
        <w:rFonts w:hint="default"/>
        <w:lang w:val="ro-RO" w:eastAsia="ro-RO" w:bidi="ro-RO"/>
      </w:rPr>
    </w:lvl>
  </w:abstractNum>
  <w:abstractNum w:abstractNumId="26" w15:restartNumberingAfterBreak="0">
    <w:nsid w:val="6B8639E6"/>
    <w:multiLevelType w:val="hybridMultilevel"/>
    <w:tmpl w:val="CCA0B64A"/>
    <w:lvl w:ilvl="0" w:tplc="C554B178">
      <w:start w:val="1"/>
      <w:numFmt w:val="decimal"/>
      <w:lvlText w:val="%1)"/>
      <w:lvlJc w:val="left"/>
      <w:pPr>
        <w:ind w:left="1432" w:hanging="306"/>
      </w:pPr>
      <w:rPr>
        <w:rFonts w:ascii="Times New Roman" w:eastAsia="Times New Roman" w:hAnsi="Times New Roman" w:cs="Times New Roman" w:hint="default"/>
        <w:spacing w:val="0"/>
        <w:w w:val="100"/>
        <w:sz w:val="28"/>
        <w:szCs w:val="28"/>
        <w:lang w:val="ro-RO" w:eastAsia="ro-RO" w:bidi="ro-RO"/>
      </w:rPr>
    </w:lvl>
    <w:lvl w:ilvl="1" w:tplc="D0862A84">
      <w:numFmt w:val="bullet"/>
      <w:lvlText w:val="•"/>
      <w:lvlJc w:val="left"/>
      <w:pPr>
        <w:ind w:left="2384" w:hanging="306"/>
      </w:pPr>
      <w:rPr>
        <w:rFonts w:hint="default"/>
        <w:lang w:val="ro-RO" w:eastAsia="ro-RO" w:bidi="ro-RO"/>
      </w:rPr>
    </w:lvl>
    <w:lvl w:ilvl="2" w:tplc="52CA837C">
      <w:numFmt w:val="bullet"/>
      <w:lvlText w:val="•"/>
      <w:lvlJc w:val="left"/>
      <w:pPr>
        <w:ind w:left="3329" w:hanging="306"/>
      </w:pPr>
      <w:rPr>
        <w:rFonts w:hint="default"/>
        <w:lang w:val="ro-RO" w:eastAsia="ro-RO" w:bidi="ro-RO"/>
      </w:rPr>
    </w:lvl>
    <w:lvl w:ilvl="3" w:tplc="8AE86EA0">
      <w:numFmt w:val="bullet"/>
      <w:lvlText w:val="•"/>
      <w:lvlJc w:val="left"/>
      <w:pPr>
        <w:ind w:left="4273" w:hanging="306"/>
      </w:pPr>
      <w:rPr>
        <w:rFonts w:hint="default"/>
        <w:lang w:val="ro-RO" w:eastAsia="ro-RO" w:bidi="ro-RO"/>
      </w:rPr>
    </w:lvl>
    <w:lvl w:ilvl="4" w:tplc="85C075FE">
      <w:numFmt w:val="bullet"/>
      <w:lvlText w:val="•"/>
      <w:lvlJc w:val="left"/>
      <w:pPr>
        <w:ind w:left="5218" w:hanging="306"/>
      </w:pPr>
      <w:rPr>
        <w:rFonts w:hint="default"/>
        <w:lang w:val="ro-RO" w:eastAsia="ro-RO" w:bidi="ro-RO"/>
      </w:rPr>
    </w:lvl>
    <w:lvl w:ilvl="5" w:tplc="FC80731E">
      <w:numFmt w:val="bullet"/>
      <w:lvlText w:val="•"/>
      <w:lvlJc w:val="left"/>
      <w:pPr>
        <w:ind w:left="6163" w:hanging="306"/>
      </w:pPr>
      <w:rPr>
        <w:rFonts w:hint="default"/>
        <w:lang w:val="ro-RO" w:eastAsia="ro-RO" w:bidi="ro-RO"/>
      </w:rPr>
    </w:lvl>
    <w:lvl w:ilvl="6" w:tplc="E80E2392">
      <w:numFmt w:val="bullet"/>
      <w:lvlText w:val="•"/>
      <w:lvlJc w:val="left"/>
      <w:pPr>
        <w:ind w:left="7107" w:hanging="306"/>
      </w:pPr>
      <w:rPr>
        <w:rFonts w:hint="default"/>
        <w:lang w:val="ro-RO" w:eastAsia="ro-RO" w:bidi="ro-RO"/>
      </w:rPr>
    </w:lvl>
    <w:lvl w:ilvl="7" w:tplc="DE8660C8">
      <w:numFmt w:val="bullet"/>
      <w:lvlText w:val="•"/>
      <w:lvlJc w:val="left"/>
      <w:pPr>
        <w:ind w:left="8052" w:hanging="306"/>
      </w:pPr>
      <w:rPr>
        <w:rFonts w:hint="default"/>
        <w:lang w:val="ro-RO" w:eastAsia="ro-RO" w:bidi="ro-RO"/>
      </w:rPr>
    </w:lvl>
    <w:lvl w:ilvl="8" w:tplc="695EB104">
      <w:numFmt w:val="bullet"/>
      <w:lvlText w:val="•"/>
      <w:lvlJc w:val="left"/>
      <w:pPr>
        <w:ind w:left="8997" w:hanging="306"/>
      </w:pPr>
      <w:rPr>
        <w:rFonts w:hint="default"/>
        <w:lang w:val="ro-RO" w:eastAsia="ro-RO" w:bidi="ro-RO"/>
      </w:rPr>
    </w:lvl>
  </w:abstractNum>
  <w:abstractNum w:abstractNumId="27" w15:restartNumberingAfterBreak="0">
    <w:nsid w:val="6D2A42C2"/>
    <w:multiLevelType w:val="hybridMultilevel"/>
    <w:tmpl w:val="4C68C8AC"/>
    <w:lvl w:ilvl="0" w:tplc="117AC2FE">
      <w:start w:val="1"/>
      <w:numFmt w:val="decimal"/>
      <w:lvlText w:val="%1)"/>
      <w:lvlJc w:val="left"/>
      <w:pPr>
        <w:ind w:left="1486" w:hanging="360"/>
      </w:pPr>
      <w:rPr>
        <w:rFonts w:hint="default"/>
        <w:vertAlign w:val="superscrip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28" w15:restartNumberingAfterBreak="0">
    <w:nsid w:val="7026444B"/>
    <w:multiLevelType w:val="hybridMultilevel"/>
    <w:tmpl w:val="3AAE90EC"/>
    <w:lvl w:ilvl="0" w:tplc="48D214A0">
      <w:start w:val="1"/>
      <w:numFmt w:val="decimal"/>
      <w:lvlText w:val="%1."/>
      <w:lvlJc w:val="left"/>
      <w:pPr>
        <w:ind w:left="560" w:hanging="308"/>
        <w:jc w:val="right"/>
      </w:pPr>
      <w:rPr>
        <w:rFonts w:ascii="Times New Roman" w:eastAsia="Times New Roman" w:hAnsi="Times New Roman" w:cs="Times New Roman" w:hint="default"/>
        <w:b w:val="0"/>
        <w:spacing w:val="0"/>
        <w:w w:val="100"/>
        <w:sz w:val="28"/>
        <w:szCs w:val="28"/>
        <w:lang w:val="ro-RO" w:eastAsia="ro-RO" w:bidi="ro-RO"/>
      </w:rPr>
    </w:lvl>
    <w:lvl w:ilvl="1" w:tplc="767E60C4">
      <w:start w:val="1"/>
      <w:numFmt w:val="decimal"/>
      <w:lvlText w:val="%2."/>
      <w:lvlJc w:val="left"/>
      <w:pPr>
        <w:ind w:left="1889" w:hanging="201"/>
      </w:pPr>
      <w:rPr>
        <w:rFonts w:ascii="Times New Roman" w:eastAsia="Times New Roman" w:hAnsi="Times New Roman" w:cs="Times New Roman" w:hint="default"/>
        <w:spacing w:val="0"/>
        <w:w w:val="99"/>
        <w:sz w:val="20"/>
        <w:szCs w:val="20"/>
        <w:lang w:val="ro-RO" w:eastAsia="ro-RO" w:bidi="ro-RO"/>
      </w:rPr>
    </w:lvl>
    <w:lvl w:ilvl="2" w:tplc="D9E6C83C">
      <w:numFmt w:val="bullet"/>
      <w:lvlText w:val="•"/>
      <w:lvlJc w:val="left"/>
      <w:pPr>
        <w:ind w:left="2880" w:hanging="201"/>
      </w:pPr>
      <w:rPr>
        <w:rFonts w:hint="default"/>
        <w:lang w:val="ro-RO" w:eastAsia="ro-RO" w:bidi="ro-RO"/>
      </w:rPr>
    </w:lvl>
    <w:lvl w:ilvl="3" w:tplc="1F8EFA56">
      <w:numFmt w:val="bullet"/>
      <w:lvlText w:val="•"/>
      <w:lvlJc w:val="left"/>
      <w:pPr>
        <w:ind w:left="3881" w:hanging="201"/>
      </w:pPr>
      <w:rPr>
        <w:rFonts w:hint="default"/>
        <w:lang w:val="ro-RO" w:eastAsia="ro-RO" w:bidi="ro-RO"/>
      </w:rPr>
    </w:lvl>
    <w:lvl w:ilvl="4" w:tplc="6D7EE5DA">
      <w:numFmt w:val="bullet"/>
      <w:lvlText w:val="•"/>
      <w:lvlJc w:val="left"/>
      <w:pPr>
        <w:ind w:left="4882" w:hanging="201"/>
      </w:pPr>
      <w:rPr>
        <w:rFonts w:hint="default"/>
        <w:lang w:val="ro-RO" w:eastAsia="ro-RO" w:bidi="ro-RO"/>
      </w:rPr>
    </w:lvl>
    <w:lvl w:ilvl="5" w:tplc="773491CE">
      <w:numFmt w:val="bullet"/>
      <w:lvlText w:val="•"/>
      <w:lvlJc w:val="left"/>
      <w:pPr>
        <w:ind w:left="5882" w:hanging="201"/>
      </w:pPr>
      <w:rPr>
        <w:rFonts w:hint="default"/>
        <w:lang w:val="ro-RO" w:eastAsia="ro-RO" w:bidi="ro-RO"/>
      </w:rPr>
    </w:lvl>
    <w:lvl w:ilvl="6" w:tplc="1678731A">
      <w:numFmt w:val="bullet"/>
      <w:lvlText w:val="•"/>
      <w:lvlJc w:val="left"/>
      <w:pPr>
        <w:ind w:left="6883" w:hanging="201"/>
      </w:pPr>
      <w:rPr>
        <w:rFonts w:hint="default"/>
        <w:lang w:val="ro-RO" w:eastAsia="ro-RO" w:bidi="ro-RO"/>
      </w:rPr>
    </w:lvl>
    <w:lvl w:ilvl="7" w:tplc="2B98B5CA">
      <w:numFmt w:val="bullet"/>
      <w:lvlText w:val="•"/>
      <w:lvlJc w:val="left"/>
      <w:pPr>
        <w:ind w:left="7884" w:hanging="201"/>
      </w:pPr>
      <w:rPr>
        <w:rFonts w:hint="default"/>
        <w:lang w:val="ro-RO" w:eastAsia="ro-RO" w:bidi="ro-RO"/>
      </w:rPr>
    </w:lvl>
    <w:lvl w:ilvl="8" w:tplc="7E5AE326">
      <w:numFmt w:val="bullet"/>
      <w:lvlText w:val="•"/>
      <w:lvlJc w:val="left"/>
      <w:pPr>
        <w:ind w:left="8884" w:hanging="201"/>
      </w:pPr>
      <w:rPr>
        <w:rFonts w:hint="default"/>
        <w:lang w:val="ro-RO" w:eastAsia="ro-RO" w:bidi="ro-RO"/>
      </w:rPr>
    </w:lvl>
  </w:abstractNum>
  <w:abstractNum w:abstractNumId="29" w15:restartNumberingAfterBreak="0">
    <w:nsid w:val="71FD4796"/>
    <w:multiLevelType w:val="hybridMultilevel"/>
    <w:tmpl w:val="0CF8CAF4"/>
    <w:lvl w:ilvl="0" w:tplc="70BAE936">
      <w:start w:val="1"/>
      <w:numFmt w:val="decimal"/>
      <w:lvlText w:val="%1)"/>
      <w:lvlJc w:val="left"/>
      <w:pPr>
        <w:ind w:left="1431" w:hanging="305"/>
      </w:pPr>
      <w:rPr>
        <w:rFonts w:ascii="Times New Roman" w:eastAsia="Times New Roman" w:hAnsi="Times New Roman" w:cs="Times New Roman" w:hint="default"/>
        <w:w w:val="100"/>
        <w:sz w:val="28"/>
        <w:szCs w:val="28"/>
        <w:lang w:val="ro-RO" w:eastAsia="ro-RO" w:bidi="ro-RO"/>
      </w:rPr>
    </w:lvl>
    <w:lvl w:ilvl="1" w:tplc="653653D6">
      <w:numFmt w:val="bullet"/>
      <w:lvlText w:val="•"/>
      <w:lvlJc w:val="left"/>
      <w:pPr>
        <w:ind w:left="2384" w:hanging="305"/>
      </w:pPr>
      <w:rPr>
        <w:rFonts w:hint="default"/>
        <w:lang w:val="ro-RO" w:eastAsia="ro-RO" w:bidi="ro-RO"/>
      </w:rPr>
    </w:lvl>
    <w:lvl w:ilvl="2" w:tplc="BA8E7E34">
      <w:numFmt w:val="bullet"/>
      <w:lvlText w:val="•"/>
      <w:lvlJc w:val="left"/>
      <w:pPr>
        <w:ind w:left="3329" w:hanging="305"/>
      </w:pPr>
      <w:rPr>
        <w:rFonts w:hint="default"/>
        <w:lang w:val="ro-RO" w:eastAsia="ro-RO" w:bidi="ro-RO"/>
      </w:rPr>
    </w:lvl>
    <w:lvl w:ilvl="3" w:tplc="30F20100">
      <w:numFmt w:val="bullet"/>
      <w:lvlText w:val="•"/>
      <w:lvlJc w:val="left"/>
      <w:pPr>
        <w:ind w:left="4273" w:hanging="305"/>
      </w:pPr>
      <w:rPr>
        <w:rFonts w:hint="default"/>
        <w:lang w:val="ro-RO" w:eastAsia="ro-RO" w:bidi="ro-RO"/>
      </w:rPr>
    </w:lvl>
    <w:lvl w:ilvl="4" w:tplc="CE589470">
      <w:numFmt w:val="bullet"/>
      <w:lvlText w:val="•"/>
      <w:lvlJc w:val="left"/>
      <w:pPr>
        <w:ind w:left="5218" w:hanging="305"/>
      </w:pPr>
      <w:rPr>
        <w:rFonts w:hint="default"/>
        <w:lang w:val="ro-RO" w:eastAsia="ro-RO" w:bidi="ro-RO"/>
      </w:rPr>
    </w:lvl>
    <w:lvl w:ilvl="5" w:tplc="FE6E4B24">
      <w:numFmt w:val="bullet"/>
      <w:lvlText w:val="•"/>
      <w:lvlJc w:val="left"/>
      <w:pPr>
        <w:ind w:left="6163" w:hanging="305"/>
      </w:pPr>
      <w:rPr>
        <w:rFonts w:hint="default"/>
        <w:lang w:val="ro-RO" w:eastAsia="ro-RO" w:bidi="ro-RO"/>
      </w:rPr>
    </w:lvl>
    <w:lvl w:ilvl="6" w:tplc="00365920">
      <w:numFmt w:val="bullet"/>
      <w:lvlText w:val="•"/>
      <w:lvlJc w:val="left"/>
      <w:pPr>
        <w:ind w:left="7107" w:hanging="305"/>
      </w:pPr>
      <w:rPr>
        <w:rFonts w:hint="default"/>
        <w:lang w:val="ro-RO" w:eastAsia="ro-RO" w:bidi="ro-RO"/>
      </w:rPr>
    </w:lvl>
    <w:lvl w:ilvl="7" w:tplc="8D46174E">
      <w:numFmt w:val="bullet"/>
      <w:lvlText w:val="•"/>
      <w:lvlJc w:val="left"/>
      <w:pPr>
        <w:ind w:left="8052" w:hanging="305"/>
      </w:pPr>
      <w:rPr>
        <w:rFonts w:hint="default"/>
        <w:lang w:val="ro-RO" w:eastAsia="ro-RO" w:bidi="ro-RO"/>
      </w:rPr>
    </w:lvl>
    <w:lvl w:ilvl="8" w:tplc="929014BE">
      <w:numFmt w:val="bullet"/>
      <w:lvlText w:val="•"/>
      <w:lvlJc w:val="left"/>
      <w:pPr>
        <w:ind w:left="8997" w:hanging="305"/>
      </w:pPr>
      <w:rPr>
        <w:rFonts w:hint="default"/>
        <w:lang w:val="ro-RO" w:eastAsia="ro-RO" w:bidi="ro-RO"/>
      </w:rPr>
    </w:lvl>
  </w:abstractNum>
  <w:abstractNum w:abstractNumId="30" w15:restartNumberingAfterBreak="0">
    <w:nsid w:val="79DC4202"/>
    <w:multiLevelType w:val="hybridMultilevel"/>
    <w:tmpl w:val="AC62A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7"/>
  </w:num>
  <w:num w:numId="4">
    <w:abstractNumId w:val="10"/>
  </w:num>
  <w:num w:numId="5">
    <w:abstractNumId w:val="19"/>
  </w:num>
  <w:num w:numId="6">
    <w:abstractNumId w:val="15"/>
  </w:num>
  <w:num w:numId="7">
    <w:abstractNumId w:val="16"/>
  </w:num>
  <w:num w:numId="8">
    <w:abstractNumId w:val="8"/>
  </w:num>
  <w:num w:numId="9">
    <w:abstractNumId w:val="21"/>
  </w:num>
  <w:num w:numId="10">
    <w:abstractNumId w:val="7"/>
  </w:num>
  <w:num w:numId="11">
    <w:abstractNumId w:val="14"/>
  </w:num>
  <w:num w:numId="12">
    <w:abstractNumId w:val="29"/>
  </w:num>
  <w:num w:numId="13">
    <w:abstractNumId w:val="1"/>
  </w:num>
  <w:num w:numId="14">
    <w:abstractNumId w:val="22"/>
  </w:num>
  <w:num w:numId="15">
    <w:abstractNumId w:val="25"/>
  </w:num>
  <w:num w:numId="16">
    <w:abstractNumId w:val="24"/>
  </w:num>
  <w:num w:numId="17">
    <w:abstractNumId w:val="0"/>
  </w:num>
  <w:num w:numId="18">
    <w:abstractNumId w:val="9"/>
  </w:num>
  <w:num w:numId="19">
    <w:abstractNumId w:val="26"/>
  </w:num>
  <w:num w:numId="20">
    <w:abstractNumId w:val="13"/>
  </w:num>
  <w:num w:numId="21">
    <w:abstractNumId w:val="28"/>
  </w:num>
  <w:num w:numId="22">
    <w:abstractNumId w:val="20"/>
  </w:num>
  <w:num w:numId="23">
    <w:abstractNumId w:val="30"/>
  </w:num>
  <w:num w:numId="24">
    <w:abstractNumId w:val="23"/>
  </w:num>
  <w:num w:numId="25">
    <w:abstractNumId w:val="27"/>
  </w:num>
  <w:num w:numId="26">
    <w:abstractNumId w:val="18"/>
  </w:num>
  <w:num w:numId="27">
    <w:abstractNumId w:val="5"/>
  </w:num>
  <w:num w:numId="28">
    <w:abstractNumId w:val="6"/>
  </w:num>
  <w:num w:numId="29">
    <w:abstractNumId w:val="12"/>
  </w:num>
  <w:num w:numId="30">
    <w:abstractNumId w:val="2"/>
  </w:num>
  <w:num w:numId="31">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313A7"/>
    <w:rsid w:val="00000649"/>
    <w:rsid w:val="000013E2"/>
    <w:rsid w:val="000152CA"/>
    <w:rsid w:val="000201CA"/>
    <w:rsid w:val="00020247"/>
    <w:rsid w:val="000236D2"/>
    <w:rsid w:val="00023EF1"/>
    <w:rsid w:val="00030711"/>
    <w:rsid w:val="00036376"/>
    <w:rsid w:val="000400F5"/>
    <w:rsid w:val="00046B8E"/>
    <w:rsid w:val="000539CD"/>
    <w:rsid w:val="00054826"/>
    <w:rsid w:val="00055554"/>
    <w:rsid w:val="00055ED6"/>
    <w:rsid w:val="0006586D"/>
    <w:rsid w:val="00077A25"/>
    <w:rsid w:val="00081ED2"/>
    <w:rsid w:val="00082637"/>
    <w:rsid w:val="00084758"/>
    <w:rsid w:val="00087ED3"/>
    <w:rsid w:val="000A0FA8"/>
    <w:rsid w:val="000A30E9"/>
    <w:rsid w:val="000A67E0"/>
    <w:rsid w:val="000B2E56"/>
    <w:rsid w:val="000B42C0"/>
    <w:rsid w:val="000D126E"/>
    <w:rsid w:val="000D259B"/>
    <w:rsid w:val="000D6004"/>
    <w:rsid w:val="000E523C"/>
    <w:rsid w:val="000E6C05"/>
    <w:rsid w:val="000F05E1"/>
    <w:rsid w:val="000F34E1"/>
    <w:rsid w:val="000F375A"/>
    <w:rsid w:val="000F6B21"/>
    <w:rsid w:val="0010038C"/>
    <w:rsid w:val="00101820"/>
    <w:rsid w:val="00101F01"/>
    <w:rsid w:val="00104F5D"/>
    <w:rsid w:val="00107297"/>
    <w:rsid w:val="001115C3"/>
    <w:rsid w:val="00111633"/>
    <w:rsid w:val="0011318B"/>
    <w:rsid w:val="0011336F"/>
    <w:rsid w:val="001164B8"/>
    <w:rsid w:val="00116826"/>
    <w:rsid w:val="0011714E"/>
    <w:rsid w:val="001207FC"/>
    <w:rsid w:val="0012101C"/>
    <w:rsid w:val="001231F3"/>
    <w:rsid w:val="00125E32"/>
    <w:rsid w:val="00126BFC"/>
    <w:rsid w:val="00126D54"/>
    <w:rsid w:val="001351C7"/>
    <w:rsid w:val="00136879"/>
    <w:rsid w:val="00137409"/>
    <w:rsid w:val="001431BD"/>
    <w:rsid w:val="001510DB"/>
    <w:rsid w:val="00154B51"/>
    <w:rsid w:val="001603F5"/>
    <w:rsid w:val="00162DB2"/>
    <w:rsid w:val="0016447F"/>
    <w:rsid w:val="001708EA"/>
    <w:rsid w:val="00177AC9"/>
    <w:rsid w:val="001819F8"/>
    <w:rsid w:val="00181B72"/>
    <w:rsid w:val="001861AB"/>
    <w:rsid w:val="00187C73"/>
    <w:rsid w:val="0019200F"/>
    <w:rsid w:val="00192F2C"/>
    <w:rsid w:val="00197875"/>
    <w:rsid w:val="001A3D38"/>
    <w:rsid w:val="001A7E99"/>
    <w:rsid w:val="001B4CC4"/>
    <w:rsid w:val="001B6049"/>
    <w:rsid w:val="001C326B"/>
    <w:rsid w:val="001C379E"/>
    <w:rsid w:val="001C432F"/>
    <w:rsid w:val="001C5878"/>
    <w:rsid w:val="001E1B85"/>
    <w:rsid w:val="001E3758"/>
    <w:rsid w:val="001E73FB"/>
    <w:rsid w:val="001F4614"/>
    <w:rsid w:val="001F58F2"/>
    <w:rsid w:val="00200230"/>
    <w:rsid w:val="00201CB0"/>
    <w:rsid w:val="002048C1"/>
    <w:rsid w:val="00205FF1"/>
    <w:rsid w:val="00213684"/>
    <w:rsid w:val="0021469F"/>
    <w:rsid w:val="002231AC"/>
    <w:rsid w:val="00223ED0"/>
    <w:rsid w:val="00230C89"/>
    <w:rsid w:val="00234ED5"/>
    <w:rsid w:val="00236D71"/>
    <w:rsid w:val="00237229"/>
    <w:rsid w:val="00237A31"/>
    <w:rsid w:val="00242355"/>
    <w:rsid w:val="00243D15"/>
    <w:rsid w:val="0024512F"/>
    <w:rsid w:val="00245AD0"/>
    <w:rsid w:val="00246168"/>
    <w:rsid w:val="0024687F"/>
    <w:rsid w:val="00256CA1"/>
    <w:rsid w:val="00257AC6"/>
    <w:rsid w:val="00260195"/>
    <w:rsid w:val="00266807"/>
    <w:rsid w:val="002734F0"/>
    <w:rsid w:val="00275A02"/>
    <w:rsid w:val="00284944"/>
    <w:rsid w:val="002870B0"/>
    <w:rsid w:val="002A0CD6"/>
    <w:rsid w:val="002A4B1F"/>
    <w:rsid w:val="002A5673"/>
    <w:rsid w:val="002B4760"/>
    <w:rsid w:val="002C02EF"/>
    <w:rsid w:val="002C0CBD"/>
    <w:rsid w:val="002C663D"/>
    <w:rsid w:val="002D1498"/>
    <w:rsid w:val="002D262A"/>
    <w:rsid w:val="002D46E0"/>
    <w:rsid w:val="002D6F02"/>
    <w:rsid w:val="002D7F6A"/>
    <w:rsid w:val="002E5330"/>
    <w:rsid w:val="002F64CE"/>
    <w:rsid w:val="002F6756"/>
    <w:rsid w:val="002F7D37"/>
    <w:rsid w:val="00300A65"/>
    <w:rsid w:val="00301E8B"/>
    <w:rsid w:val="00303D9E"/>
    <w:rsid w:val="00303DFC"/>
    <w:rsid w:val="00305DE9"/>
    <w:rsid w:val="00306562"/>
    <w:rsid w:val="00311291"/>
    <w:rsid w:val="00315022"/>
    <w:rsid w:val="003218A2"/>
    <w:rsid w:val="003228FC"/>
    <w:rsid w:val="00322C5D"/>
    <w:rsid w:val="0032321A"/>
    <w:rsid w:val="003251E2"/>
    <w:rsid w:val="003260CA"/>
    <w:rsid w:val="003304D0"/>
    <w:rsid w:val="00332D73"/>
    <w:rsid w:val="003349F8"/>
    <w:rsid w:val="00335C3C"/>
    <w:rsid w:val="00341201"/>
    <w:rsid w:val="0034348A"/>
    <w:rsid w:val="00345BAC"/>
    <w:rsid w:val="003550A9"/>
    <w:rsid w:val="00361C68"/>
    <w:rsid w:val="00365405"/>
    <w:rsid w:val="00371444"/>
    <w:rsid w:val="00373C5E"/>
    <w:rsid w:val="00376BF2"/>
    <w:rsid w:val="00383D5B"/>
    <w:rsid w:val="0038560F"/>
    <w:rsid w:val="00387FAB"/>
    <w:rsid w:val="003918D3"/>
    <w:rsid w:val="00391DA4"/>
    <w:rsid w:val="00394242"/>
    <w:rsid w:val="00396AFC"/>
    <w:rsid w:val="003A3C37"/>
    <w:rsid w:val="003A6EC3"/>
    <w:rsid w:val="003B39E5"/>
    <w:rsid w:val="003B3D5A"/>
    <w:rsid w:val="003C29ED"/>
    <w:rsid w:val="003C4F56"/>
    <w:rsid w:val="003C74D4"/>
    <w:rsid w:val="003D4FF3"/>
    <w:rsid w:val="003D7503"/>
    <w:rsid w:val="003E5374"/>
    <w:rsid w:val="003E5B8E"/>
    <w:rsid w:val="003E785F"/>
    <w:rsid w:val="003F0580"/>
    <w:rsid w:val="003F4A41"/>
    <w:rsid w:val="003F63DC"/>
    <w:rsid w:val="003F7BD8"/>
    <w:rsid w:val="004014E0"/>
    <w:rsid w:val="00403679"/>
    <w:rsid w:val="004066C2"/>
    <w:rsid w:val="00412EB9"/>
    <w:rsid w:val="004145D3"/>
    <w:rsid w:val="00415640"/>
    <w:rsid w:val="00416291"/>
    <w:rsid w:val="00416AEC"/>
    <w:rsid w:val="00416C07"/>
    <w:rsid w:val="00422E2E"/>
    <w:rsid w:val="00432C14"/>
    <w:rsid w:val="0043609B"/>
    <w:rsid w:val="004404E6"/>
    <w:rsid w:val="004438DD"/>
    <w:rsid w:val="00451574"/>
    <w:rsid w:val="0045374E"/>
    <w:rsid w:val="004615B5"/>
    <w:rsid w:val="00461B02"/>
    <w:rsid w:val="00464789"/>
    <w:rsid w:val="0046652E"/>
    <w:rsid w:val="00471DF6"/>
    <w:rsid w:val="004746BD"/>
    <w:rsid w:val="00483FC5"/>
    <w:rsid w:val="00484147"/>
    <w:rsid w:val="00484747"/>
    <w:rsid w:val="00484897"/>
    <w:rsid w:val="00484CD8"/>
    <w:rsid w:val="00485F59"/>
    <w:rsid w:val="00486E73"/>
    <w:rsid w:val="00487AF5"/>
    <w:rsid w:val="00487C92"/>
    <w:rsid w:val="00490705"/>
    <w:rsid w:val="00490BDF"/>
    <w:rsid w:val="004932DA"/>
    <w:rsid w:val="00496FCA"/>
    <w:rsid w:val="00497AAA"/>
    <w:rsid w:val="004A0BB0"/>
    <w:rsid w:val="004A318A"/>
    <w:rsid w:val="004A54BC"/>
    <w:rsid w:val="004B34E3"/>
    <w:rsid w:val="004B692F"/>
    <w:rsid w:val="004C03F8"/>
    <w:rsid w:val="004C40D5"/>
    <w:rsid w:val="004C4C6E"/>
    <w:rsid w:val="004C5919"/>
    <w:rsid w:val="004E1C65"/>
    <w:rsid w:val="004E3690"/>
    <w:rsid w:val="004E46E9"/>
    <w:rsid w:val="004E694A"/>
    <w:rsid w:val="004E6B08"/>
    <w:rsid w:val="004F0099"/>
    <w:rsid w:val="004F0737"/>
    <w:rsid w:val="00513404"/>
    <w:rsid w:val="00521E01"/>
    <w:rsid w:val="0052698B"/>
    <w:rsid w:val="00532C6B"/>
    <w:rsid w:val="005360B6"/>
    <w:rsid w:val="00536556"/>
    <w:rsid w:val="00537B9E"/>
    <w:rsid w:val="00540508"/>
    <w:rsid w:val="0054226C"/>
    <w:rsid w:val="00544601"/>
    <w:rsid w:val="00544832"/>
    <w:rsid w:val="00544F14"/>
    <w:rsid w:val="0054598A"/>
    <w:rsid w:val="005475E9"/>
    <w:rsid w:val="00561499"/>
    <w:rsid w:val="00561D16"/>
    <w:rsid w:val="00563356"/>
    <w:rsid w:val="00563A7F"/>
    <w:rsid w:val="005653CA"/>
    <w:rsid w:val="00572E9F"/>
    <w:rsid w:val="00573B02"/>
    <w:rsid w:val="0057698B"/>
    <w:rsid w:val="00577921"/>
    <w:rsid w:val="00582C75"/>
    <w:rsid w:val="005857BA"/>
    <w:rsid w:val="00586ADC"/>
    <w:rsid w:val="00586CF5"/>
    <w:rsid w:val="00595F1C"/>
    <w:rsid w:val="005962A7"/>
    <w:rsid w:val="00597D11"/>
    <w:rsid w:val="005A2F60"/>
    <w:rsid w:val="005A34B5"/>
    <w:rsid w:val="005B529B"/>
    <w:rsid w:val="005B72A7"/>
    <w:rsid w:val="005C19F7"/>
    <w:rsid w:val="005C5A85"/>
    <w:rsid w:val="005D2C62"/>
    <w:rsid w:val="005D326C"/>
    <w:rsid w:val="005E42EA"/>
    <w:rsid w:val="005E7AAF"/>
    <w:rsid w:val="005F0596"/>
    <w:rsid w:val="005F3C34"/>
    <w:rsid w:val="005F5749"/>
    <w:rsid w:val="00604C05"/>
    <w:rsid w:val="00607574"/>
    <w:rsid w:val="00611B86"/>
    <w:rsid w:val="00612794"/>
    <w:rsid w:val="006147A8"/>
    <w:rsid w:val="006148C9"/>
    <w:rsid w:val="00617FC3"/>
    <w:rsid w:val="00620A0A"/>
    <w:rsid w:val="00634923"/>
    <w:rsid w:val="0063619F"/>
    <w:rsid w:val="00637600"/>
    <w:rsid w:val="00637FAA"/>
    <w:rsid w:val="00643251"/>
    <w:rsid w:val="0064420C"/>
    <w:rsid w:val="00645AAC"/>
    <w:rsid w:val="00647718"/>
    <w:rsid w:val="0065085D"/>
    <w:rsid w:val="00650D7F"/>
    <w:rsid w:val="00664C71"/>
    <w:rsid w:val="006650A6"/>
    <w:rsid w:val="00667FF7"/>
    <w:rsid w:val="00670620"/>
    <w:rsid w:val="0067092E"/>
    <w:rsid w:val="0067247B"/>
    <w:rsid w:val="00673724"/>
    <w:rsid w:val="00677AD7"/>
    <w:rsid w:val="00681E1F"/>
    <w:rsid w:val="00681EBE"/>
    <w:rsid w:val="00690D93"/>
    <w:rsid w:val="00691DA4"/>
    <w:rsid w:val="00694333"/>
    <w:rsid w:val="006A30E6"/>
    <w:rsid w:val="006A5855"/>
    <w:rsid w:val="006A67DA"/>
    <w:rsid w:val="006B30FA"/>
    <w:rsid w:val="006B4F10"/>
    <w:rsid w:val="006B7CE4"/>
    <w:rsid w:val="006C1A4A"/>
    <w:rsid w:val="006C2AEB"/>
    <w:rsid w:val="006C361A"/>
    <w:rsid w:val="006C3F08"/>
    <w:rsid w:val="006C52F8"/>
    <w:rsid w:val="006D0F00"/>
    <w:rsid w:val="006D2F90"/>
    <w:rsid w:val="006D3262"/>
    <w:rsid w:val="006D3490"/>
    <w:rsid w:val="006D5858"/>
    <w:rsid w:val="006E12BA"/>
    <w:rsid w:val="006E12C3"/>
    <w:rsid w:val="006E3E5C"/>
    <w:rsid w:val="006F136F"/>
    <w:rsid w:val="006F17CE"/>
    <w:rsid w:val="006F5AF7"/>
    <w:rsid w:val="007006B1"/>
    <w:rsid w:val="00702B8B"/>
    <w:rsid w:val="007166A0"/>
    <w:rsid w:val="00721C0D"/>
    <w:rsid w:val="00725962"/>
    <w:rsid w:val="007271D7"/>
    <w:rsid w:val="00727F48"/>
    <w:rsid w:val="007341BF"/>
    <w:rsid w:val="00737EF2"/>
    <w:rsid w:val="00742BF6"/>
    <w:rsid w:val="00746FCE"/>
    <w:rsid w:val="007509B5"/>
    <w:rsid w:val="007512B8"/>
    <w:rsid w:val="007541C8"/>
    <w:rsid w:val="007574D1"/>
    <w:rsid w:val="00762B9A"/>
    <w:rsid w:val="00766DB1"/>
    <w:rsid w:val="00770E5B"/>
    <w:rsid w:val="00772EC6"/>
    <w:rsid w:val="00775DB4"/>
    <w:rsid w:val="00776D8C"/>
    <w:rsid w:val="00787190"/>
    <w:rsid w:val="00794F88"/>
    <w:rsid w:val="007A2A5E"/>
    <w:rsid w:val="007A68A1"/>
    <w:rsid w:val="007B0F85"/>
    <w:rsid w:val="007B1D70"/>
    <w:rsid w:val="007B2E61"/>
    <w:rsid w:val="007B3B8B"/>
    <w:rsid w:val="007B6E5B"/>
    <w:rsid w:val="007C0A75"/>
    <w:rsid w:val="007C0AC7"/>
    <w:rsid w:val="007C2290"/>
    <w:rsid w:val="007C69CE"/>
    <w:rsid w:val="007D3C66"/>
    <w:rsid w:val="007E3F37"/>
    <w:rsid w:val="007F37BD"/>
    <w:rsid w:val="007F5D12"/>
    <w:rsid w:val="007F7208"/>
    <w:rsid w:val="00800419"/>
    <w:rsid w:val="00804E18"/>
    <w:rsid w:val="00804F8D"/>
    <w:rsid w:val="00820078"/>
    <w:rsid w:val="008236A6"/>
    <w:rsid w:val="0082385B"/>
    <w:rsid w:val="008255BE"/>
    <w:rsid w:val="008331FC"/>
    <w:rsid w:val="008334B4"/>
    <w:rsid w:val="00836307"/>
    <w:rsid w:val="00836703"/>
    <w:rsid w:val="008475A5"/>
    <w:rsid w:val="00850ECB"/>
    <w:rsid w:val="008541D5"/>
    <w:rsid w:val="00860E78"/>
    <w:rsid w:val="008638B3"/>
    <w:rsid w:val="00866A80"/>
    <w:rsid w:val="00866F80"/>
    <w:rsid w:val="00875E78"/>
    <w:rsid w:val="00893B16"/>
    <w:rsid w:val="00893F5B"/>
    <w:rsid w:val="008979BF"/>
    <w:rsid w:val="008A4C57"/>
    <w:rsid w:val="008B02A6"/>
    <w:rsid w:val="008B253A"/>
    <w:rsid w:val="008B2C1B"/>
    <w:rsid w:val="008B67A2"/>
    <w:rsid w:val="008B683F"/>
    <w:rsid w:val="008C6D74"/>
    <w:rsid w:val="008C7125"/>
    <w:rsid w:val="008D08FC"/>
    <w:rsid w:val="008D1086"/>
    <w:rsid w:val="008D44CC"/>
    <w:rsid w:val="008D49D2"/>
    <w:rsid w:val="008D7A78"/>
    <w:rsid w:val="008E41A6"/>
    <w:rsid w:val="008E6920"/>
    <w:rsid w:val="008F3741"/>
    <w:rsid w:val="008F4A56"/>
    <w:rsid w:val="008F76BF"/>
    <w:rsid w:val="008F7CF2"/>
    <w:rsid w:val="00901252"/>
    <w:rsid w:val="0090321F"/>
    <w:rsid w:val="00905520"/>
    <w:rsid w:val="009108BB"/>
    <w:rsid w:val="00917D8C"/>
    <w:rsid w:val="0092379C"/>
    <w:rsid w:val="009338C5"/>
    <w:rsid w:val="00934DCA"/>
    <w:rsid w:val="0093614A"/>
    <w:rsid w:val="00936708"/>
    <w:rsid w:val="00942B33"/>
    <w:rsid w:val="00944CFC"/>
    <w:rsid w:val="00945756"/>
    <w:rsid w:val="00951CAD"/>
    <w:rsid w:val="00956924"/>
    <w:rsid w:val="00957D00"/>
    <w:rsid w:val="00960732"/>
    <w:rsid w:val="00960FA1"/>
    <w:rsid w:val="009624FA"/>
    <w:rsid w:val="00962FD2"/>
    <w:rsid w:val="0096405D"/>
    <w:rsid w:val="009662BD"/>
    <w:rsid w:val="00966365"/>
    <w:rsid w:val="00966F0B"/>
    <w:rsid w:val="009747D9"/>
    <w:rsid w:val="0097636C"/>
    <w:rsid w:val="00980F83"/>
    <w:rsid w:val="0098624C"/>
    <w:rsid w:val="009907FB"/>
    <w:rsid w:val="0099253D"/>
    <w:rsid w:val="00993150"/>
    <w:rsid w:val="0099696F"/>
    <w:rsid w:val="009A0B5F"/>
    <w:rsid w:val="009A1C38"/>
    <w:rsid w:val="009A2AE9"/>
    <w:rsid w:val="009A42D4"/>
    <w:rsid w:val="009B0842"/>
    <w:rsid w:val="009B491A"/>
    <w:rsid w:val="009B7F27"/>
    <w:rsid w:val="009C2E0C"/>
    <w:rsid w:val="009C4C93"/>
    <w:rsid w:val="009C6ABA"/>
    <w:rsid w:val="009D05A0"/>
    <w:rsid w:val="009D7A3B"/>
    <w:rsid w:val="009E14F0"/>
    <w:rsid w:val="009E4912"/>
    <w:rsid w:val="009E4C28"/>
    <w:rsid w:val="009E5FA7"/>
    <w:rsid w:val="009E7A97"/>
    <w:rsid w:val="009F2746"/>
    <w:rsid w:val="00A00ACA"/>
    <w:rsid w:val="00A03E39"/>
    <w:rsid w:val="00A06F05"/>
    <w:rsid w:val="00A1543A"/>
    <w:rsid w:val="00A17B9F"/>
    <w:rsid w:val="00A23F37"/>
    <w:rsid w:val="00A24154"/>
    <w:rsid w:val="00A25D19"/>
    <w:rsid w:val="00A26847"/>
    <w:rsid w:val="00A30897"/>
    <w:rsid w:val="00A36CDD"/>
    <w:rsid w:val="00A42261"/>
    <w:rsid w:val="00A505D6"/>
    <w:rsid w:val="00A51C6C"/>
    <w:rsid w:val="00A54FE0"/>
    <w:rsid w:val="00A60141"/>
    <w:rsid w:val="00A6055F"/>
    <w:rsid w:val="00A618BD"/>
    <w:rsid w:val="00A66CBC"/>
    <w:rsid w:val="00A67884"/>
    <w:rsid w:val="00A71253"/>
    <w:rsid w:val="00A71CDC"/>
    <w:rsid w:val="00A726BD"/>
    <w:rsid w:val="00A72770"/>
    <w:rsid w:val="00A72F14"/>
    <w:rsid w:val="00A756D7"/>
    <w:rsid w:val="00A764FD"/>
    <w:rsid w:val="00A83A3C"/>
    <w:rsid w:val="00A84FD7"/>
    <w:rsid w:val="00A85141"/>
    <w:rsid w:val="00A85226"/>
    <w:rsid w:val="00A8611F"/>
    <w:rsid w:val="00A86B8C"/>
    <w:rsid w:val="00A90121"/>
    <w:rsid w:val="00A9090A"/>
    <w:rsid w:val="00A90E6C"/>
    <w:rsid w:val="00A93A77"/>
    <w:rsid w:val="00A949A8"/>
    <w:rsid w:val="00A962AF"/>
    <w:rsid w:val="00A970C0"/>
    <w:rsid w:val="00AA3376"/>
    <w:rsid w:val="00AA4713"/>
    <w:rsid w:val="00AA6794"/>
    <w:rsid w:val="00AA703A"/>
    <w:rsid w:val="00AB4BA2"/>
    <w:rsid w:val="00AB59B4"/>
    <w:rsid w:val="00AD2301"/>
    <w:rsid w:val="00AD405E"/>
    <w:rsid w:val="00AD7AE1"/>
    <w:rsid w:val="00AE40C7"/>
    <w:rsid w:val="00AE543E"/>
    <w:rsid w:val="00AF28C3"/>
    <w:rsid w:val="00AF44A2"/>
    <w:rsid w:val="00AF6699"/>
    <w:rsid w:val="00B065B9"/>
    <w:rsid w:val="00B11182"/>
    <w:rsid w:val="00B12487"/>
    <w:rsid w:val="00B1387E"/>
    <w:rsid w:val="00B21344"/>
    <w:rsid w:val="00B230CD"/>
    <w:rsid w:val="00B25394"/>
    <w:rsid w:val="00B25BE7"/>
    <w:rsid w:val="00B26519"/>
    <w:rsid w:val="00B275FE"/>
    <w:rsid w:val="00B33481"/>
    <w:rsid w:val="00B33F24"/>
    <w:rsid w:val="00B346DD"/>
    <w:rsid w:val="00B42D70"/>
    <w:rsid w:val="00B44151"/>
    <w:rsid w:val="00B44B16"/>
    <w:rsid w:val="00B47678"/>
    <w:rsid w:val="00B51495"/>
    <w:rsid w:val="00B527B4"/>
    <w:rsid w:val="00B53651"/>
    <w:rsid w:val="00B55B91"/>
    <w:rsid w:val="00B56AF6"/>
    <w:rsid w:val="00B60FAE"/>
    <w:rsid w:val="00B63953"/>
    <w:rsid w:val="00B65453"/>
    <w:rsid w:val="00B661E0"/>
    <w:rsid w:val="00B703CE"/>
    <w:rsid w:val="00B748AD"/>
    <w:rsid w:val="00B800A0"/>
    <w:rsid w:val="00B81F95"/>
    <w:rsid w:val="00B84AA2"/>
    <w:rsid w:val="00B95C06"/>
    <w:rsid w:val="00B97252"/>
    <w:rsid w:val="00BA3AAD"/>
    <w:rsid w:val="00BA744C"/>
    <w:rsid w:val="00BA750E"/>
    <w:rsid w:val="00BB3468"/>
    <w:rsid w:val="00BB458A"/>
    <w:rsid w:val="00BC081A"/>
    <w:rsid w:val="00BC27B6"/>
    <w:rsid w:val="00BC3647"/>
    <w:rsid w:val="00BC5B06"/>
    <w:rsid w:val="00BC6906"/>
    <w:rsid w:val="00BC6F5C"/>
    <w:rsid w:val="00BC782E"/>
    <w:rsid w:val="00BC7F58"/>
    <w:rsid w:val="00BD144A"/>
    <w:rsid w:val="00BD21B0"/>
    <w:rsid w:val="00BD30E1"/>
    <w:rsid w:val="00BD4C42"/>
    <w:rsid w:val="00BE3687"/>
    <w:rsid w:val="00BE5C1C"/>
    <w:rsid w:val="00BE5F59"/>
    <w:rsid w:val="00BF1F49"/>
    <w:rsid w:val="00BF2769"/>
    <w:rsid w:val="00BF4AFE"/>
    <w:rsid w:val="00BF5E1F"/>
    <w:rsid w:val="00BF6118"/>
    <w:rsid w:val="00C04D82"/>
    <w:rsid w:val="00C06477"/>
    <w:rsid w:val="00C10E8D"/>
    <w:rsid w:val="00C13DD3"/>
    <w:rsid w:val="00C152EA"/>
    <w:rsid w:val="00C17A93"/>
    <w:rsid w:val="00C22535"/>
    <w:rsid w:val="00C2471D"/>
    <w:rsid w:val="00C26518"/>
    <w:rsid w:val="00C27289"/>
    <w:rsid w:val="00C276BE"/>
    <w:rsid w:val="00C279E3"/>
    <w:rsid w:val="00C31CC9"/>
    <w:rsid w:val="00C331A2"/>
    <w:rsid w:val="00C33C71"/>
    <w:rsid w:val="00C4491A"/>
    <w:rsid w:val="00C471A7"/>
    <w:rsid w:val="00C5132A"/>
    <w:rsid w:val="00C53340"/>
    <w:rsid w:val="00C63BEA"/>
    <w:rsid w:val="00C644AF"/>
    <w:rsid w:val="00C66694"/>
    <w:rsid w:val="00C67E3B"/>
    <w:rsid w:val="00C73D4A"/>
    <w:rsid w:val="00C77AAF"/>
    <w:rsid w:val="00C77AB5"/>
    <w:rsid w:val="00C82E7D"/>
    <w:rsid w:val="00C86219"/>
    <w:rsid w:val="00C86AE4"/>
    <w:rsid w:val="00C86BD6"/>
    <w:rsid w:val="00C9006F"/>
    <w:rsid w:val="00C903E6"/>
    <w:rsid w:val="00C90CCB"/>
    <w:rsid w:val="00C925B1"/>
    <w:rsid w:val="00C931D3"/>
    <w:rsid w:val="00C93EF6"/>
    <w:rsid w:val="00C96DCD"/>
    <w:rsid w:val="00CA5764"/>
    <w:rsid w:val="00CA7778"/>
    <w:rsid w:val="00CB0ABC"/>
    <w:rsid w:val="00CB48D1"/>
    <w:rsid w:val="00CC3C0F"/>
    <w:rsid w:val="00CC5778"/>
    <w:rsid w:val="00CC77C2"/>
    <w:rsid w:val="00CD0431"/>
    <w:rsid w:val="00CD252B"/>
    <w:rsid w:val="00CE4536"/>
    <w:rsid w:val="00CF2E43"/>
    <w:rsid w:val="00D014F4"/>
    <w:rsid w:val="00D14278"/>
    <w:rsid w:val="00D1506C"/>
    <w:rsid w:val="00D15204"/>
    <w:rsid w:val="00D16CEA"/>
    <w:rsid w:val="00D17A16"/>
    <w:rsid w:val="00D20539"/>
    <w:rsid w:val="00D21A77"/>
    <w:rsid w:val="00D23436"/>
    <w:rsid w:val="00D258B1"/>
    <w:rsid w:val="00D313A7"/>
    <w:rsid w:val="00D3612D"/>
    <w:rsid w:val="00D45CBB"/>
    <w:rsid w:val="00D5294A"/>
    <w:rsid w:val="00D55949"/>
    <w:rsid w:val="00D56DF7"/>
    <w:rsid w:val="00D67470"/>
    <w:rsid w:val="00D71B0E"/>
    <w:rsid w:val="00D71B29"/>
    <w:rsid w:val="00D733D1"/>
    <w:rsid w:val="00D74B32"/>
    <w:rsid w:val="00D754CF"/>
    <w:rsid w:val="00D75998"/>
    <w:rsid w:val="00D849DD"/>
    <w:rsid w:val="00D921FF"/>
    <w:rsid w:val="00D92D23"/>
    <w:rsid w:val="00D94FE0"/>
    <w:rsid w:val="00D97088"/>
    <w:rsid w:val="00DA4991"/>
    <w:rsid w:val="00DA60BA"/>
    <w:rsid w:val="00DB672C"/>
    <w:rsid w:val="00DD02C9"/>
    <w:rsid w:val="00DD0C24"/>
    <w:rsid w:val="00DE1C3C"/>
    <w:rsid w:val="00DE2B4A"/>
    <w:rsid w:val="00DE2C95"/>
    <w:rsid w:val="00DE790C"/>
    <w:rsid w:val="00DE7CD8"/>
    <w:rsid w:val="00DF112B"/>
    <w:rsid w:val="00DF25CC"/>
    <w:rsid w:val="00DF30A9"/>
    <w:rsid w:val="00DF53AD"/>
    <w:rsid w:val="00DF5ACF"/>
    <w:rsid w:val="00DF7A24"/>
    <w:rsid w:val="00E00354"/>
    <w:rsid w:val="00E019FE"/>
    <w:rsid w:val="00E07AE2"/>
    <w:rsid w:val="00E07B73"/>
    <w:rsid w:val="00E10943"/>
    <w:rsid w:val="00E133D1"/>
    <w:rsid w:val="00E16D69"/>
    <w:rsid w:val="00E16F8A"/>
    <w:rsid w:val="00E21225"/>
    <w:rsid w:val="00E24C76"/>
    <w:rsid w:val="00E25FA3"/>
    <w:rsid w:val="00E278AA"/>
    <w:rsid w:val="00E27A08"/>
    <w:rsid w:val="00E34C28"/>
    <w:rsid w:val="00E34EB0"/>
    <w:rsid w:val="00E37FAC"/>
    <w:rsid w:val="00E45CE2"/>
    <w:rsid w:val="00E52CFA"/>
    <w:rsid w:val="00E545A2"/>
    <w:rsid w:val="00E56DF8"/>
    <w:rsid w:val="00E576B7"/>
    <w:rsid w:val="00E609BB"/>
    <w:rsid w:val="00E6240C"/>
    <w:rsid w:val="00E709F5"/>
    <w:rsid w:val="00E74752"/>
    <w:rsid w:val="00E75834"/>
    <w:rsid w:val="00E75BFF"/>
    <w:rsid w:val="00E763F3"/>
    <w:rsid w:val="00E81617"/>
    <w:rsid w:val="00E84AA3"/>
    <w:rsid w:val="00E91F4C"/>
    <w:rsid w:val="00E93303"/>
    <w:rsid w:val="00E96B73"/>
    <w:rsid w:val="00EA357E"/>
    <w:rsid w:val="00EB2508"/>
    <w:rsid w:val="00EB671F"/>
    <w:rsid w:val="00EB6EA1"/>
    <w:rsid w:val="00EC0EE1"/>
    <w:rsid w:val="00EC3D47"/>
    <w:rsid w:val="00EC4C3F"/>
    <w:rsid w:val="00EC566B"/>
    <w:rsid w:val="00EC7724"/>
    <w:rsid w:val="00EC7B9A"/>
    <w:rsid w:val="00ED0ACC"/>
    <w:rsid w:val="00ED0CD9"/>
    <w:rsid w:val="00ED4BBF"/>
    <w:rsid w:val="00EE083F"/>
    <w:rsid w:val="00EF6BB8"/>
    <w:rsid w:val="00F00CBA"/>
    <w:rsid w:val="00F03021"/>
    <w:rsid w:val="00F03D52"/>
    <w:rsid w:val="00F07284"/>
    <w:rsid w:val="00F12545"/>
    <w:rsid w:val="00F1255C"/>
    <w:rsid w:val="00F21AAE"/>
    <w:rsid w:val="00F24A09"/>
    <w:rsid w:val="00F27B6C"/>
    <w:rsid w:val="00F31399"/>
    <w:rsid w:val="00F33404"/>
    <w:rsid w:val="00F411BD"/>
    <w:rsid w:val="00F416EE"/>
    <w:rsid w:val="00F416F4"/>
    <w:rsid w:val="00F4231E"/>
    <w:rsid w:val="00F42631"/>
    <w:rsid w:val="00F4273A"/>
    <w:rsid w:val="00F444B5"/>
    <w:rsid w:val="00F45C08"/>
    <w:rsid w:val="00F45EDE"/>
    <w:rsid w:val="00F52D0A"/>
    <w:rsid w:val="00F54CE6"/>
    <w:rsid w:val="00F6057E"/>
    <w:rsid w:val="00F65D86"/>
    <w:rsid w:val="00F66F97"/>
    <w:rsid w:val="00F70E02"/>
    <w:rsid w:val="00F71F9E"/>
    <w:rsid w:val="00F74642"/>
    <w:rsid w:val="00F8023C"/>
    <w:rsid w:val="00F86862"/>
    <w:rsid w:val="00FA1DE0"/>
    <w:rsid w:val="00FA304D"/>
    <w:rsid w:val="00FA4214"/>
    <w:rsid w:val="00FA6044"/>
    <w:rsid w:val="00FA62C9"/>
    <w:rsid w:val="00FA6AF7"/>
    <w:rsid w:val="00FB1102"/>
    <w:rsid w:val="00FC03A1"/>
    <w:rsid w:val="00FC68A3"/>
    <w:rsid w:val="00FD050C"/>
    <w:rsid w:val="00FD1238"/>
    <w:rsid w:val="00FD14D3"/>
    <w:rsid w:val="00FD1605"/>
    <w:rsid w:val="00FD6AF6"/>
    <w:rsid w:val="00FD6F29"/>
    <w:rsid w:val="00FE03C8"/>
    <w:rsid w:val="00FE1296"/>
    <w:rsid w:val="00FE1DCE"/>
    <w:rsid w:val="00FE3253"/>
    <w:rsid w:val="00FE68B9"/>
    <w:rsid w:val="00FE71E1"/>
    <w:rsid w:val="00FF4487"/>
    <w:rsid w:val="00FF5810"/>
    <w:rsid w:val="00FF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0D9"/>
  <w15:docId w15:val="{C4786455-6E21-460D-83A7-3788DDF9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313A7"/>
    <w:rPr>
      <w:rFonts w:ascii="Times New Roman" w:eastAsia="Times New Roman" w:hAnsi="Times New Roman" w:cs="Times New Roman"/>
      <w:lang w:val="ro-RO" w:eastAsia="ro-RO" w:bidi="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13A7"/>
    <w:tblPr>
      <w:tblInd w:w="0" w:type="dxa"/>
      <w:tblCellMar>
        <w:top w:w="0" w:type="dxa"/>
        <w:left w:w="0" w:type="dxa"/>
        <w:bottom w:w="0" w:type="dxa"/>
        <w:right w:w="0" w:type="dxa"/>
      </w:tblCellMar>
    </w:tblPr>
  </w:style>
  <w:style w:type="paragraph" w:styleId="a3">
    <w:name w:val="Body Text"/>
    <w:basedOn w:val="a"/>
    <w:uiPriority w:val="1"/>
    <w:qFormat/>
    <w:rsid w:val="00D313A7"/>
    <w:pPr>
      <w:ind w:left="560" w:firstLine="566"/>
    </w:pPr>
    <w:rPr>
      <w:sz w:val="28"/>
      <w:szCs w:val="28"/>
    </w:rPr>
  </w:style>
  <w:style w:type="paragraph" w:customStyle="1" w:styleId="11">
    <w:name w:val="Заголовок 11"/>
    <w:basedOn w:val="a"/>
    <w:uiPriority w:val="1"/>
    <w:qFormat/>
    <w:rsid w:val="00D313A7"/>
    <w:pPr>
      <w:outlineLvl w:val="1"/>
    </w:pPr>
    <w:rPr>
      <w:b/>
      <w:bCs/>
      <w:sz w:val="28"/>
      <w:szCs w:val="28"/>
    </w:rPr>
  </w:style>
  <w:style w:type="paragraph" w:styleId="a4">
    <w:name w:val="List Paragraph"/>
    <w:basedOn w:val="a"/>
    <w:uiPriority w:val="34"/>
    <w:qFormat/>
    <w:rsid w:val="00D313A7"/>
    <w:pPr>
      <w:ind w:left="560" w:firstLine="566"/>
      <w:jc w:val="both"/>
    </w:pPr>
  </w:style>
  <w:style w:type="paragraph" w:customStyle="1" w:styleId="TableParagraph">
    <w:name w:val="Table Paragraph"/>
    <w:basedOn w:val="a"/>
    <w:uiPriority w:val="1"/>
    <w:qFormat/>
    <w:rsid w:val="00D313A7"/>
    <w:pPr>
      <w:spacing w:before="13" w:line="271" w:lineRule="exact"/>
      <w:ind w:left="107"/>
      <w:jc w:val="center"/>
    </w:pPr>
  </w:style>
  <w:style w:type="character" w:styleId="a5">
    <w:name w:val="Strong"/>
    <w:basedOn w:val="a0"/>
    <w:uiPriority w:val="22"/>
    <w:qFormat/>
    <w:rsid w:val="00242355"/>
    <w:rPr>
      <w:b/>
      <w:bCs/>
    </w:rPr>
  </w:style>
  <w:style w:type="table" w:styleId="a6">
    <w:name w:val="Table Grid"/>
    <w:basedOn w:val="a1"/>
    <w:rsid w:val="007541C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94333"/>
    <w:pPr>
      <w:tabs>
        <w:tab w:val="center" w:pos="4677"/>
        <w:tab w:val="right" w:pos="9355"/>
      </w:tabs>
    </w:pPr>
  </w:style>
  <w:style w:type="character" w:customStyle="1" w:styleId="a8">
    <w:name w:val="Верхний колонтитул Знак"/>
    <w:basedOn w:val="a0"/>
    <w:link w:val="a7"/>
    <w:uiPriority w:val="99"/>
    <w:rsid w:val="00694333"/>
    <w:rPr>
      <w:rFonts w:ascii="Times New Roman" w:eastAsia="Times New Roman" w:hAnsi="Times New Roman" w:cs="Times New Roman"/>
      <w:lang w:val="ro-RO" w:eastAsia="ro-RO" w:bidi="ro-RO"/>
    </w:rPr>
  </w:style>
  <w:style w:type="paragraph" w:styleId="a9">
    <w:name w:val="footer"/>
    <w:basedOn w:val="a"/>
    <w:link w:val="aa"/>
    <w:uiPriority w:val="99"/>
    <w:unhideWhenUsed/>
    <w:rsid w:val="00694333"/>
    <w:pPr>
      <w:tabs>
        <w:tab w:val="center" w:pos="4677"/>
        <w:tab w:val="right" w:pos="9355"/>
      </w:tabs>
    </w:pPr>
  </w:style>
  <w:style w:type="character" w:customStyle="1" w:styleId="aa">
    <w:name w:val="Нижний колонтитул Знак"/>
    <w:basedOn w:val="a0"/>
    <w:link w:val="a9"/>
    <w:uiPriority w:val="99"/>
    <w:rsid w:val="00694333"/>
    <w:rPr>
      <w:rFonts w:ascii="Times New Roman" w:eastAsia="Times New Roman" w:hAnsi="Times New Roman" w:cs="Times New Roman"/>
      <w:lang w:val="ro-RO" w:eastAsia="ro-RO" w:bidi="ro-RO"/>
    </w:rPr>
  </w:style>
  <w:style w:type="character" w:styleId="ab">
    <w:name w:val="Hyperlink"/>
    <w:basedOn w:val="a0"/>
    <w:uiPriority w:val="99"/>
    <w:unhideWhenUsed/>
    <w:rsid w:val="00A23F37"/>
    <w:rPr>
      <w:color w:val="0000FF" w:themeColor="hyperlink"/>
      <w:u w:val="single"/>
    </w:rPr>
  </w:style>
  <w:style w:type="paragraph" w:customStyle="1" w:styleId="lf">
    <w:name w:val="lf"/>
    <w:basedOn w:val="a"/>
    <w:uiPriority w:val="99"/>
    <w:semiHidden/>
    <w:rsid w:val="00487AF5"/>
    <w:pPr>
      <w:widowControl/>
      <w:autoSpaceDE/>
      <w:autoSpaceDN/>
    </w:pPr>
    <w:rPr>
      <w:rFonts w:eastAsiaTheme="minorEastAsia"/>
      <w:sz w:val="24"/>
      <w:szCs w:val="24"/>
      <w:lang w:val="en-GB" w:eastAsia="en-GB" w:bidi="ar-SA"/>
    </w:rPr>
  </w:style>
  <w:style w:type="paragraph" w:customStyle="1" w:styleId="Style6">
    <w:name w:val="Style6"/>
    <w:basedOn w:val="a"/>
    <w:uiPriority w:val="99"/>
    <w:rsid w:val="0046652E"/>
    <w:pPr>
      <w:adjustRightInd w:val="0"/>
    </w:pPr>
    <w:rPr>
      <w:rFonts w:eastAsiaTheme="minorEastAsia"/>
      <w:sz w:val="24"/>
      <w:szCs w:val="24"/>
      <w:lang w:val="ru-RU" w:eastAsia="ru-RU" w:bidi="ar-SA"/>
    </w:rPr>
  </w:style>
  <w:style w:type="paragraph" w:customStyle="1" w:styleId="Style18">
    <w:name w:val="Style18"/>
    <w:basedOn w:val="a"/>
    <w:uiPriority w:val="99"/>
    <w:rsid w:val="0046652E"/>
    <w:pPr>
      <w:adjustRightInd w:val="0"/>
      <w:spacing w:line="278" w:lineRule="exact"/>
      <w:ind w:firstLine="638"/>
    </w:pPr>
    <w:rPr>
      <w:rFonts w:eastAsiaTheme="minorEastAsia"/>
      <w:sz w:val="24"/>
      <w:szCs w:val="24"/>
      <w:lang w:val="ru-RU" w:eastAsia="ru-RU" w:bidi="ar-SA"/>
    </w:rPr>
  </w:style>
  <w:style w:type="character" w:customStyle="1" w:styleId="FontStyle40">
    <w:name w:val="Font Style40"/>
    <w:basedOn w:val="a0"/>
    <w:uiPriority w:val="99"/>
    <w:rsid w:val="0046652E"/>
    <w:rPr>
      <w:rFonts w:ascii="Times New Roman" w:hAnsi="Times New Roman" w:cs="Times New Roman"/>
      <w:i/>
      <w:iCs/>
      <w:sz w:val="22"/>
      <w:szCs w:val="22"/>
    </w:rPr>
  </w:style>
  <w:style w:type="character" w:customStyle="1" w:styleId="FontStyle41">
    <w:name w:val="Font Style41"/>
    <w:basedOn w:val="a0"/>
    <w:uiPriority w:val="99"/>
    <w:rsid w:val="0046652E"/>
    <w:rPr>
      <w:rFonts w:ascii="Times New Roman" w:hAnsi="Times New Roman" w:cs="Times New Roman"/>
      <w:b/>
      <w:bCs/>
      <w:i/>
      <w:iCs/>
      <w:sz w:val="22"/>
      <w:szCs w:val="22"/>
    </w:rPr>
  </w:style>
  <w:style w:type="character" w:customStyle="1" w:styleId="FontStyle43">
    <w:name w:val="Font Style43"/>
    <w:basedOn w:val="a0"/>
    <w:uiPriority w:val="99"/>
    <w:rsid w:val="0046652E"/>
    <w:rPr>
      <w:rFonts w:ascii="Times New Roman" w:hAnsi="Times New Roman" w:cs="Times New Roman"/>
      <w:sz w:val="22"/>
      <w:szCs w:val="22"/>
    </w:rPr>
  </w:style>
  <w:style w:type="paragraph" w:styleId="ac">
    <w:name w:val="Balloon Text"/>
    <w:basedOn w:val="a"/>
    <w:link w:val="ad"/>
    <w:uiPriority w:val="99"/>
    <w:semiHidden/>
    <w:unhideWhenUsed/>
    <w:rsid w:val="008D1086"/>
    <w:rPr>
      <w:rFonts w:ascii="Tahoma" w:hAnsi="Tahoma" w:cs="Tahoma"/>
      <w:sz w:val="16"/>
      <w:szCs w:val="16"/>
    </w:rPr>
  </w:style>
  <w:style w:type="character" w:customStyle="1" w:styleId="ad">
    <w:name w:val="Текст выноски Знак"/>
    <w:basedOn w:val="a0"/>
    <w:link w:val="ac"/>
    <w:uiPriority w:val="99"/>
    <w:semiHidden/>
    <w:rsid w:val="008D1086"/>
    <w:rPr>
      <w:rFonts w:ascii="Tahoma" w:eastAsia="Times New Roman" w:hAnsi="Tahoma" w:cs="Tahoma"/>
      <w:sz w:val="16"/>
      <w:szCs w:val="16"/>
      <w:lang w:val="ro-RO" w:eastAsia="ro-RO" w:bidi="ro-RO"/>
    </w:rPr>
  </w:style>
  <w:style w:type="character" w:customStyle="1" w:styleId="object-active">
    <w:name w:val="object-active"/>
    <w:basedOn w:val="a0"/>
    <w:rsid w:val="00727F48"/>
  </w:style>
  <w:style w:type="paragraph" w:styleId="ae">
    <w:name w:val="Normal (Web)"/>
    <w:basedOn w:val="a"/>
    <w:uiPriority w:val="99"/>
    <w:unhideWhenUsed/>
    <w:rsid w:val="0011318B"/>
    <w:pPr>
      <w:widowControl/>
      <w:autoSpaceDE/>
      <w:autoSpaceDN/>
      <w:ind w:firstLine="567"/>
      <w:jc w:val="both"/>
    </w:pPr>
    <w:rPr>
      <w:sz w:val="24"/>
      <w:szCs w:val="24"/>
      <w:lang w:val="ru-RU" w:eastAsia="ru-RU" w:bidi="ar-SA"/>
    </w:rPr>
  </w:style>
  <w:style w:type="paragraph" w:styleId="af">
    <w:name w:val="Body Text Indent"/>
    <w:basedOn w:val="a"/>
    <w:link w:val="af0"/>
    <w:uiPriority w:val="99"/>
    <w:semiHidden/>
    <w:unhideWhenUsed/>
    <w:rsid w:val="00AF6699"/>
    <w:pPr>
      <w:widowControl/>
      <w:autoSpaceDE/>
      <w:autoSpaceDN/>
      <w:spacing w:after="120" w:line="276" w:lineRule="auto"/>
      <w:ind w:left="283"/>
    </w:pPr>
    <w:rPr>
      <w:rFonts w:ascii="Calibri" w:hAnsi="Calibri"/>
      <w:lang w:val="ru-RU" w:eastAsia="ru-RU" w:bidi="ar-SA"/>
    </w:rPr>
  </w:style>
  <w:style w:type="character" w:customStyle="1" w:styleId="af0">
    <w:name w:val="Основной текст с отступом Знак"/>
    <w:basedOn w:val="a0"/>
    <w:link w:val="af"/>
    <w:uiPriority w:val="99"/>
    <w:semiHidden/>
    <w:rsid w:val="00AF6699"/>
    <w:rPr>
      <w:rFonts w:ascii="Calibri" w:eastAsia="Times New Roman" w:hAnsi="Calibri" w:cs="Times New Roman"/>
      <w:lang w:val="ru-RU" w:eastAsia="ru-RU"/>
    </w:rPr>
  </w:style>
  <w:style w:type="character" w:styleId="af1">
    <w:name w:val="annotation reference"/>
    <w:basedOn w:val="a0"/>
    <w:uiPriority w:val="99"/>
    <w:semiHidden/>
    <w:unhideWhenUsed/>
    <w:rsid w:val="00C931D3"/>
    <w:rPr>
      <w:sz w:val="16"/>
      <w:szCs w:val="16"/>
    </w:rPr>
  </w:style>
  <w:style w:type="paragraph" w:styleId="af2">
    <w:name w:val="annotation text"/>
    <w:basedOn w:val="a"/>
    <w:link w:val="af3"/>
    <w:uiPriority w:val="99"/>
    <w:semiHidden/>
    <w:unhideWhenUsed/>
    <w:rsid w:val="00C931D3"/>
    <w:rPr>
      <w:sz w:val="20"/>
      <w:szCs w:val="20"/>
    </w:rPr>
  </w:style>
  <w:style w:type="character" w:customStyle="1" w:styleId="af3">
    <w:name w:val="Текст примечания Знак"/>
    <w:basedOn w:val="a0"/>
    <w:link w:val="af2"/>
    <w:uiPriority w:val="99"/>
    <w:semiHidden/>
    <w:rsid w:val="00C931D3"/>
    <w:rPr>
      <w:rFonts w:ascii="Times New Roman" w:eastAsia="Times New Roman" w:hAnsi="Times New Roman" w:cs="Times New Roman"/>
      <w:sz w:val="20"/>
      <w:szCs w:val="20"/>
      <w:lang w:val="ro-RO" w:eastAsia="ro-RO" w:bidi="ro-RO"/>
    </w:rPr>
  </w:style>
  <w:style w:type="paragraph" w:styleId="af4">
    <w:name w:val="annotation subject"/>
    <w:basedOn w:val="af2"/>
    <w:next w:val="af2"/>
    <w:link w:val="af5"/>
    <w:uiPriority w:val="99"/>
    <w:semiHidden/>
    <w:unhideWhenUsed/>
    <w:rsid w:val="00C931D3"/>
    <w:rPr>
      <w:b/>
      <w:bCs/>
    </w:rPr>
  </w:style>
  <w:style w:type="character" w:customStyle="1" w:styleId="af5">
    <w:name w:val="Тема примечания Знак"/>
    <w:basedOn w:val="af3"/>
    <w:link w:val="af4"/>
    <w:uiPriority w:val="99"/>
    <w:semiHidden/>
    <w:rsid w:val="00C931D3"/>
    <w:rPr>
      <w:rFonts w:ascii="Times New Roman" w:eastAsia="Times New Roman" w:hAnsi="Times New Roman" w:cs="Times New Roman"/>
      <w:b/>
      <w:bCs/>
      <w:sz w:val="20"/>
      <w:szCs w:val="20"/>
      <w:lang w:val="ro-RO" w:eastAsia="ro-RO" w:bidi="ro-RO"/>
    </w:rPr>
  </w:style>
  <w:style w:type="paragraph" w:styleId="af6">
    <w:name w:val="Revision"/>
    <w:hidden/>
    <w:uiPriority w:val="99"/>
    <w:semiHidden/>
    <w:rsid w:val="00FE1296"/>
    <w:pPr>
      <w:widowControl/>
      <w:autoSpaceDE/>
      <w:autoSpaceDN/>
    </w:pPr>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882F-DF9D-406B-83D7-3ECCBF11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27</Pages>
  <Words>9860</Words>
  <Characters>56206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Maria-Victoria Racu</cp:lastModifiedBy>
  <cp:revision>779</cp:revision>
  <cp:lastPrinted>2020-03-11T06:46:00Z</cp:lastPrinted>
  <dcterms:created xsi:type="dcterms:W3CDTF">2018-11-19T07:09:00Z</dcterms:created>
  <dcterms:modified xsi:type="dcterms:W3CDTF">2023-01-28T12:48:00Z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Microsoft® Word for Office 365</vt:lpwstr>
  </property>
  <property fmtid="{D5CDD505-2E9C-101B-9397-08002B2CF9AE}" pid="4" name="LastSaved">
    <vt:filetime>2018-11-19T00:00:00Z</vt:filetime>
  </property>
</Properties>
</file>